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C03E47" w14:textId="720C6875" w:rsidR="00563142" w:rsidRPr="00317306" w:rsidRDefault="00947881" w:rsidP="009D44B5">
      <w:pPr>
        <w:spacing w:after="120"/>
        <w:jc w:val="center"/>
        <w:rPr>
          <w:rFonts w:ascii="Arial" w:hAnsi="Arial" w:cs="Arial"/>
          <w:b/>
          <w:sz w:val="40"/>
          <w:szCs w:val="40"/>
        </w:rPr>
      </w:pPr>
      <w:r w:rsidRPr="00317306">
        <w:rPr>
          <w:noProof/>
          <w:sz w:val="28"/>
          <w:szCs w:val="28"/>
        </w:rPr>
        <w:drawing>
          <wp:inline distT="0" distB="0" distL="0" distR="0" wp14:anchorId="4B13BD00" wp14:editId="09CBFF43">
            <wp:extent cx="3562350" cy="3506470"/>
            <wp:effectExtent l="0" t="0" r="0" b="0"/>
            <wp:docPr id="4" name="Picture 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10;&#10;Description automatically generated"/>
                    <pic:cNvPicPr>
                      <a:picLocks noChangeAspect="1" noChangeArrowheads="1"/>
                    </pic:cNvPicPr>
                  </pic:nvPicPr>
                  <pic:blipFill>
                    <a:blip r:embed="rId8">
                      <a:lum bright="10000" contrast="10000"/>
                      <a:extLst>
                        <a:ext uri="{28A0092B-C50C-407E-A947-70E740481C1C}">
                          <a14:useLocalDpi xmlns:a14="http://schemas.microsoft.com/office/drawing/2010/main" val="0"/>
                        </a:ext>
                      </a:extLst>
                    </a:blip>
                    <a:srcRect/>
                    <a:stretch>
                      <a:fillRect/>
                    </a:stretch>
                  </pic:blipFill>
                  <pic:spPr bwMode="auto">
                    <a:xfrm>
                      <a:off x="0" y="0"/>
                      <a:ext cx="3562350" cy="3506470"/>
                    </a:xfrm>
                    <a:prstGeom prst="rect">
                      <a:avLst/>
                    </a:prstGeom>
                    <a:noFill/>
                    <a:ln>
                      <a:noFill/>
                    </a:ln>
                  </pic:spPr>
                </pic:pic>
              </a:graphicData>
            </a:graphic>
          </wp:inline>
        </w:drawing>
      </w:r>
    </w:p>
    <w:p w14:paraId="25221252" w14:textId="61130CE3" w:rsidR="00563142" w:rsidRPr="00317306" w:rsidRDefault="00563142" w:rsidP="007665F9">
      <w:pPr>
        <w:spacing w:after="120"/>
        <w:jc w:val="center"/>
        <w:rPr>
          <w:rFonts w:ascii="Arial" w:hAnsi="Arial" w:cs="Arial"/>
          <w:b/>
          <w:color w:val="3274C4"/>
          <w:sz w:val="44"/>
          <w:szCs w:val="44"/>
        </w:rPr>
      </w:pPr>
    </w:p>
    <w:p w14:paraId="6801F382" w14:textId="77777777" w:rsidR="00F91649" w:rsidRPr="00317306" w:rsidRDefault="00F91649" w:rsidP="007665F9">
      <w:pPr>
        <w:spacing w:after="120"/>
        <w:jc w:val="center"/>
        <w:rPr>
          <w:rFonts w:ascii="Arial" w:hAnsi="Arial" w:cs="Arial"/>
          <w:b/>
          <w:color w:val="3274C4"/>
          <w:sz w:val="44"/>
          <w:szCs w:val="44"/>
        </w:rPr>
      </w:pPr>
    </w:p>
    <w:p w14:paraId="2DE7AF66" w14:textId="77777777" w:rsidR="00F91649" w:rsidRPr="00317306" w:rsidRDefault="00F91649" w:rsidP="007665F9">
      <w:pPr>
        <w:spacing w:after="120"/>
        <w:jc w:val="center"/>
        <w:rPr>
          <w:rFonts w:ascii="Arial" w:hAnsi="Arial" w:cs="Arial"/>
          <w:b/>
          <w:color w:val="3274C4"/>
          <w:sz w:val="40"/>
          <w:szCs w:val="40"/>
        </w:rPr>
      </w:pPr>
      <w:r w:rsidRPr="00317306">
        <w:rPr>
          <w:rFonts w:ascii="Arial" w:hAnsi="Arial" w:cs="Arial"/>
          <w:b/>
          <w:color w:val="3274C4"/>
          <w:sz w:val="40"/>
          <w:szCs w:val="40"/>
        </w:rPr>
        <w:t>SUTHERLAND SHIRE CRICKET ASSOCIATION INCORPORATED</w:t>
      </w:r>
    </w:p>
    <w:p w14:paraId="71D8B325" w14:textId="77777777" w:rsidR="00CE5796" w:rsidRPr="00317306" w:rsidRDefault="00CE5796" w:rsidP="007665F9">
      <w:pPr>
        <w:spacing w:after="120"/>
        <w:jc w:val="center"/>
        <w:rPr>
          <w:rFonts w:ascii="Arial" w:hAnsi="Arial" w:cs="Arial"/>
          <w:b/>
          <w:color w:val="3274C4"/>
          <w:sz w:val="44"/>
          <w:szCs w:val="44"/>
        </w:rPr>
      </w:pPr>
    </w:p>
    <w:p w14:paraId="215D74F9" w14:textId="3E446378" w:rsidR="00CE5796" w:rsidRPr="00317306" w:rsidRDefault="00CE5796" w:rsidP="007665F9">
      <w:pPr>
        <w:spacing w:after="120"/>
        <w:jc w:val="center"/>
        <w:rPr>
          <w:rFonts w:ascii="Arial" w:hAnsi="Arial" w:cs="Arial"/>
          <w:b/>
          <w:color w:val="3274C4"/>
          <w:sz w:val="32"/>
          <w:szCs w:val="32"/>
        </w:rPr>
      </w:pPr>
      <w:r w:rsidRPr="00317306">
        <w:rPr>
          <w:rFonts w:ascii="Arial" w:hAnsi="Arial" w:cs="Arial"/>
          <w:b/>
          <w:color w:val="3274C4"/>
          <w:sz w:val="32"/>
          <w:szCs w:val="32"/>
        </w:rPr>
        <w:t>Constitution</w:t>
      </w:r>
    </w:p>
    <w:p w14:paraId="195D48E7" w14:textId="77777777" w:rsidR="00CE5796" w:rsidRPr="00317306" w:rsidRDefault="00CE5796" w:rsidP="007665F9">
      <w:pPr>
        <w:spacing w:after="120"/>
        <w:jc w:val="center"/>
        <w:rPr>
          <w:rFonts w:ascii="Arial" w:hAnsi="Arial" w:cs="Arial"/>
          <w:b/>
          <w:color w:val="3274C4"/>
          <w:sz w:val="32"/>
          <w:szCs w:val="32"/>
        </w:rPr>
      </w:pPr>
    </w:p>
    <w:p w14:paraId="2AC29498" w14:textId="0852C8D6" w:rsidR="00CE5796" w:rsidRPr="00317306" w:rsidRDefault="00CE5796" w:rsidP="007665F9">
      <w:pPr>
        <w:spacing w:after="120"/>
        <w:jc w:val="center"/>
        <w:rPr>
          <w:rFonts w:ascii="Arial" w:hAnsi="Arial" w:cs="Arial"/>
          <w:b/>
          <w:color w:val="3274C4"/>
          <w:sz w:val="32"/>
          <w:szCs w:val="32"/>
        </w:rPr>
      </w:pPr>
      <w:bookmarkStart w:id="0" w:name="_Toc459735930"/>
      <w:r w:rsidRPr="00317306">
        <w:rPr>
          <w:rFonts w:ascii="Arial" w:hAnsi="Arial" w:cs="Arial"/>
          <w:b/>
          <w:color w:val="3274C4"/>
          <w:sz w:val="32"/>
          <w:szCs w:val="32"/>
        </w:rPr>
        <w:t xml:space="preserve">VERSION </w:t>
      </w:r>
      <w:r w:rsidR="001977C3" w:rsidRPr="00317306">
        <w:rPr>
          <w:rFonts w:ascii="Arial" w:hAnsi="Arial" w:cs="Arial"/>
          <w:b/>
          <w:color w:val="3274C4"/>
          <w:sz w:val="32"/>
          <w:szCs w:val="32"/>
        </w:rPr>
        <w:t>2.0</w:t>
      </w:r>
    </w:p>
    <w:bookmarkEnd w:id="0"/>
    <w:p w14:paraId="05CB5A6C" w14:textId="774BBDD0" w:rsidR="00CE5796" w:rsidRPr="00317306" w:rsidRDefault="0045413A" w:rsidP="009D44B5">
      <w:pPr>
        <w:spacing w:after="120"/>
        <w:jc w:val="center"/>
        <w:rPr>
          <w:rFonts w:ascii="Arial" w:hAnsi="Arial" w:cs="Arial"/>
          <w:b/>
          <w:color w:val="3274C4"/>
          <w:sz w:val="32"/>
          <w:szCs w:val="32"/>
        </w:rPr>
      </w:pPr>
      <w:r w:rsidRPr="00317306">
        <w:rPr>
          <w:rFonts w:ascii="Arial" w:hAnsi="Arial" w:cs="Arial"/>
          <w:b/>
          <w:color w:val="3274C4"/>
          <w:sz w:val="32"/>
          <w:szCs w:val="32"/>
        </w:rPr>
        <w:t>June</w:t>
      </w:r>
      <w:r w:rsidR="001977C3" w:rsidRPr="00317306">
        <w:rPr>
          <w:rFonts w:ascii="Arial" w:hAnsi="Arial" w:cs="Arial"/>
          <w:b/>
          <w:color w:val="3274C4"/>
          <w:sz w:val="32"/>
          <w:szCs w:val="32"/>
        </w:rPr>
        <w:t xml:space="preserve"> 2025</w:t>
      </w:r>
    </w:p>
    <w:p w14:paraId="4F015AAE" w14:textId="77777777" w:rsidR="00F91649" w:rsidRPr="00317306" w:rsidRDefault="00F91649" w:rsidP="009D44B5">
      <w:pPr>
        <w:spacing w:after="120"/>
        <w:jc w:val="center"/>
        <w:rPr>
          <w:rFonts w:ascii="Arial" w:hAnsi="Arial" w:cs="Arial"/>
          <w:smallCaps/>
        </w:rPr>
      </w:pPr>
    </w:p>
    <w:p w14:paraId="02009DA1" w14:textId="2FBDDF08" w:rsidR="001465A2" w:rsidRPr="00317306" w:rsidRDefault="00F91649" w:rsidP="009D44B5">
      <w:pPr>
        <w:spacing w:after="120"/>
        <w:jc w:val="center"/>
        <w:rPr>
          <w:rFonts w:ascii="Arial" w:hAnsi="Arial" w:cs="Arial"/>
          <w:b/>
          <w:smallCaps/>
          <w:sz w:val="20"/>
          <w:szCs w:val="20"/>
        </w:rPr>
      </w:pPr>
      <w:r w:rsidRPr="00317306">
        <w:rPr>
          <w:rFonts w:ascii="Arial" w:hAnsi="Arial" w:cs="Arial"/>
          <w:b/>
          <w:smallCaps/>
          <w:sz w:val="20"/>
          <w:szCs w:val="20"/>
        </w:rPr>
        <w:t>The Rules</w:t>
      </w:r>
      <w:r w:rsidR="001465A2" w:rsidRPr="00317306">
        <w:rPr>
          <w:rFonts w:ascii="Arial" w:hAnsi="Arial" w:cs="Arial"/>
          <w:b/>
          <w:smallCaps/>
          <w:sz w:val="20"/>
          <w:szCs w:val="20"/>
        </w:rPr>
        <w:t xml:space="preserve"> of the Sutherland Shire Cricket Association Incorporated are set down in this document and are to be read in conjunction with the</w:t>
      </w:r>
      <w:r w:rsidRPr="00317306">
        <w:rPr>
          <w:rFonts w:ascii="Arial" w:hAnsi="Arial" w:cs="Arial"/>
          <w:b/>
          <w:smallCaps/>
          <w:sz w:val="20"/>
          <w:szCs w:val="20"/>
        </w:rPr>
        <w:t xml:space="preserve"> By-Laws </w:t>
      </w:r>
      <w:r w:rsidR="001465A2" w:rsidRPr="00317306">
        <w:rPr>
          <w:rFonts w:ascii="Arial" w:hAnsi="Arial" w:cs="Arial"/>
          <w:b/>
          <w:smallCaps/>
          <w:sz w:val="20"/>
          <w:szCs w:val="20"/>
        </w:rPr>
        <w:t xml:space="preserve">of the Sutherland Shire Cricket Association </w:t>
      </w:r>
      <w:r w:rsidRPr="00317306">
        <w:rPr>
          <w:rFonts w:ascii="Arial" w:hAnsi="Arial" w:cs="Arial"/>
          <w:b/>
          <w:smallCaps/>
          <w:sz w:val="20"/>
          <w:szCs w:val="20"/>
        </w:rPr>
        <w:t xml:space="preserve">and the </w:t>
      </w:r>
      <w:r w:rsidR="00B113B0" w:rsidRPr="00317306">
        <w:rPr>
          <w:rFonts w:ascii="Arial" w:hAnsi="Arial" w:cs="Arial"/>
          <w:b/>
          <w:smallCaps/>
          <w:sz w:val="20"/>
          <w:szCs w:val="20"/>
        </w:rPr>
        <w:t>Marylebone Cricket Club</w:t>
      </w:r>
      <w:r w:rsidR="001465A2" w:rsidRPr="00317306">
        <w:rPr>
          <w:rFonts w:ascii="Arial" w:hAnsi="Arial" w:cs="Arial"/>
          <w:b/>
          <w:smallCaps/>
          <w:sz w:val="20"/>
          <w:szCs w:val="20"/>
        </w:rPr>
        <w:t xml:space="preserve"> </w:t>
      </w:r>
      <w:r w:rsidRPr="00317306">
        <w:rPr>
          <w:rFonts w:ascii="Arial" w:hAnsi="Arial" w:cs="Arial"/>
          <w:b/>
          <w:smallCaps/>
          <w:sz w:val="20"/>
          <w:szCs w:val="20"/>
        </w:rPr>
        <w:t xml:space="preserve">Laws </w:t>
      </w:r>
      <w:r w:rsidR="00875316" w:rsidRPr="00317306">
        <w:rPr>
          <w:rFonts w:ascii="Arial" w:hAnsi="Arial" w:cs="Arial"/>
          <w:b/>
          <w:smallCaps/>
          <w:sz w:val="20"/>
          <w:szCs w:val="20"/>
        </w:rPr>
        <w:t>o</w:t>
      </w:r>
      <w:r w:rsidRPr="00317306">
        <w:rPr>
          <w:rFonts w:ascii="Arial" w:hAnsi="Arial" w:cs="Arial"/>
          <w:b/>
          <w:smallCaps/>
          <w:sz w:val="20"/>
          <w:szCs w:val="20"/>
        </w:rPr>
        <w:t>f the game applicable</w:t>
      </w:r>
      <w:r w:rsidR="001465A2" w:rsidRPr="00317306">
        <w:rPr>
          <w:rFonts w:ascii="Arial" w:hAnsi="Arial" w:cs="Arial"/>
          <w:b/>
          <w:smallCaps/>
          <w:sz w:val="20"/>
          <w:szCs w:val="20"/>
        </w:rPr>
        <w:t xml:space="preserve"> from time to time.</w:t>
      </w:r>
    </w:p>
    <w:p w14:paraId="6CABE9D9" w14:textId="77777777" w:rsidR="001465A2" w:rsidRPr="00317306" w:rsidRDefault="001465A2" w:rsidP="009D44B5">
      <w:pPr>
        <w:spacing w:after="120"/>
        <w:jc w:val="center"/>
        <w:rPr>
          <w:rFonts w:ascii="Arial" w:hAnsi="Arial" w:cs="Arial"/>
          <w:b/>
          <w:smallCaps/>
          <w:sz w:val="20"/>
          <w:szCs w:val="20"/>
        </w:rPr>
      </w:pPr>
    </w:p>
    <w:p w14:paraId="1A372B2A" w14:textId="77777777" w:rsidR="00F7398D" w:rsidRPr="00317306" w:rsidRDefault="00F7398D" w:rsidP="009D44B5">
      <w:pPr>
        <w:spacing w:after="120"/>
        <w:jc w:val="center"/>
        <w:rPr>
          <w:rFonts w:ascii="Arial" w:hAnsi="Arial" w:cs="Arial"/>
          <w:b/>
          <w:smallCaps/>
          <w:sz w:val="20"/>
          <w:szCs w:val="20"/>
        </w:rPr>
      </w:pPr>
      <w:r w:rsidRPr="00317306">
        <w:rPr>
          <w:rFonts w:ascii="Arial" w:hAnsi="Arial" w:cs="Arial"/>
          <w:b/>
          <w:smallCaps/>
          <w:sz w:val="20"/>
          <w:szCs w:val="20"/>
        </w:rPr>
        <w:t>The Rules of the Sutherland Shire Cricket Association Incorporated are in accordance with the provisions of the Act and contain those matters specified in Schedule 1 of the Act.</w:t>
      </w:r>
    </w:p>
    <w:p w14:paraId="517FA214" w14:textId="77777777" w:rsidR="00F7398D" w:rsidRPr="00317306" w:rsidRDefault="00F7398D" w:rsidP="009D44B5">
      <w:pPr>
        <w:spacing w:after="120"/>
        <w:jc w:val="center"/>
        <w:rPr>
          <w:rFonts w:ascii="Arial" w:hAnsi="Arial" w:cs="Arial"/>
          <w:b/>
          <w:smallCaps/>
          <w:sz w:val="20"/>
          <w:szCs w:val="20"/>
        </w:rPr>
      </w:pPr>
    </w:p>
    <w:p w14:paraId="614A34A0" w14:textId="647E6F35" w:rsidR="00F91649" w:rsidRPr="00317306" w:rsidRDefault="001465A2" w:rsidP="009D44B5">
      <w:pPr>
        <w:spacing w:after="120"/>
        <w:jc w:val="center"/>
        <w:rPr>
          <w:rFonts w:ascii="Arial" w:hAnsi="Arial" w:cs="Arial"/>
        </w:rPr>
      </w:pPr>
      <w:r w:rsidRPr="00317306">
        <w:rPr>
          <w:rFonts w:ascii="Arial" w:hAnsi="Arial" w:cs="Arial"/>
          <w:b/>
          <w:smallCaps/>
          <w:sz w:val="20"/>
          <w:szCs w:val="20"/>
        </w:rPr>
        <w:t xml:space="preserve">The Rules, Standing Orders, By-Laws and </w:t>
      </w:r>
      <w:r w:rsidR="00B113B0" w:rsidRPr="00317306">
        <w:rPr>
          <w:rFonts w:ascii="Arial" w:hAnsi="Arial" w:cs="Arial"/>
          <w:b/>
          <w:smallCaps/>
          <w:sz w:val="20"/>
          <w:szCs w:val="20"/>
        </w:rPr>
        <w:t>Marylebone Cricket Club</w:t>
      </w:r>
      <w:r w:rsidRPr="00317306">
        <w:rPr>
          <w:rFonts w:ascii="Arial" w:hAnsi="Arial" w:cs="Arial"/>
          <w:b/>
          <w:smallCaps/>
          <w:sz w:val="20"/>
          <w:szCs w:val="20"/>
        </w:rPr>
        <w:t xml:space="preserve"> Laws of Cricket apply</w:t>
      </w:r>
      <w:r w:rsidR="00F91649" w:rsidRPr="00317306">
        <w:rPr>
          <w:rFonts w:ascii="Arial" w:hAnsi="Arial" w:cs="Arial"/>
          <w:b/>
          <w:smallCaps/>
          <w:sz w:val="20"/>
          <w:szCs w:val="20"/>
        </w:rPr>
        <w:t xml:space="preserve"> to the competition matches conducted by the Sutherland Shire Cricket Association Incorporated </w:t>
      </w:r>
      <w:r w:rsidRPr="00317306">
        <w:rPr>
          <w:rFonts w:ascii="Arial" w:hAnsi="Arial" w:cs="Arial"/>
          <w:b/>
          <w:smallCaps/>
          <w:sz w:val="20"/>
          <w:szCs w:val="20"/>
        </w:rPr>
        <w:t xml:space="preserve">and </w:t>
      </w:r>
      <w:r w:rsidR="00F91649" w:rsidRPr="00317306">
        <w:rPr>
          <w:rFonts w:ascii="Arial" w:hAnsi="Arial" w:cs="Arial"/>
          <w:b/>
          <w:smallCaps/>
          <w:sz w:val="20"/>
          <w:szCs w:val="20"/>
        </w:rPr>
        <w:t xml:space="preserve">operate from </w:t>
      </w:r>
      <w:r w:rsidR="00F7398D" w:rsidRPr="00317306">
        <w:rPr>
          <w:rFonts w:ascii="Arial" w:hAnsi="Arial" w:cs="Arial"/>
          <w:b/>
          <w:smallCaps/>
          <w:sz w:val="20"/>
          <w:szCs w:val="20"/>
        </w:rPr>
        <w:t xml:space="preserve">1 </w:t>
      </w:r>
      <w:r w:rsidR="00F91649" w:rsidRPr="00317306">
        <w:rPr>
          <w:rFonts w:ascii="Arial" w:hAnsi="Arial" w:cs="Arial"/>
          <w:b/>
          <w:smallCaps/>
          <w:sz w:val="20"/>
          <w:szCs w:val="20"/>
        </w:rPr>
        <w:t>September 20</w:t>
      </w:r>
      <w:r w:rsidR="002C2B28" w:rsidRPr="00317306">
        <w:rPr>
          <w:rFonts w:ascii="Arial" w:hAnsi="Arial" w:cs="Arial"/>
          <w:b/>
          <w:smallCaps/>
          <w:sz w:val="20"/>
          <w:szCs w:val="20"/>
        </w:rPr>
        <w:t>2</w:t>
      </w:r>
      <w:r w:rsidR="001977C3" w:rsidRPr="00317306">
        <w:rPr>
          <w:rFonts w:ascii="Arial" w:hAnsi="Arial" w:cs="Arial"/>
          <w:b/>
          <w:smallCaps/>
          <w:sz w:val="20"/>
          <w:szCs w:val="20"/>
        </w:rPr>
        <w:t>5</w:t>
      </w:r>
      <w:r w:rsidR="005B5038" w:rsidRPr="00317306">
        <w:rPr>
          <w:rFonts w:ascii="Arial" w:hAnsi="Arial" w:cs="Arial"/>
          <w:b/>
          <w:smallCaps/>
          <w:sz w:val="20"/>
          <w:szCs w:val="20"/>
        </w:rPr>
        <w:t>.</w:t>
      </w:r>
    </w:p>
    <w:p w14:paraId="76D1B88F" w14:textId="77777777" w:rsidR="00CD177E" w:rsidRPr="00317306" w:rsidRDefault="00CD177E" w:rsidP="009D44B5">
      <w:pPr>
        <w:spacing w:after="120"/>
        <w:rPr>
          <w:rFonts w:ascii="Arial" w:hAnsi="Arial" w:cs="Arial"/>
        </w:rPr>
        <w:sectPr w:rsidR="00CD177E" w:rsidRPr="00317306" w:rsidSect="00FD5D14">
          <w:headerReference w:type="even" r:id="rId9"/>
          <w:headerReference w:type="default" r:id="rId10"/>
          <w:footerReference w:type="even" r:id="rId11"/>
          <w:footerReference w:type="default" r:id="rId12"/>
          <w:headerReference w:type="first" r:id="rId13"/>
          <w:footerReference w:type="first" r:id="rId14"/>
          <w:pgSz w:w="11907" w:h="16840" w:code="9"/>
          <w:pgMar w:top="1644" w:right="851" w:bottom="851" w:left="851" w:header="567" w:footer="567" w:gutter="0"/>
          <w:pgNumType w:fmt="lowerRoman" w:start="1"/>
          <w:cols w:space="720"/>
          <w:titlePg/>
          <w:docGrid w:linePitch="360"/>
        </w:sectPr>
      </w:pPr>
    </w:p>
    <w:p w14:paraId="66A24F5E" w14:textId="0F97F5CC" w:rsidR="00CE6A7C" w:rsidRPr="004D3D77" w:rsidRDefault="00CE6A7C" w:rsidP="009D44B5">
      <w:pPr>
        <w:spacing w:after="120"/>
        <w:rPr>
          <w:rFonts w:ascii="Arial" w:hAnsi="Arial" w:cs="Arial"/>
          <w:b/>
          <w:u w:val="single"/>
        </w:rPr>
      </w:pPr>
      <w:r w:rsidRPr="004D3D77">
        <w:rPr>
          <w:rFonts w:ascii="Arial" w:hAnsi="Arial" w:cs="Arial"/>
          <w:b/>
          <w:u w:val="single"/>
        </w:rPr>
        <w:lastRenderedPageBreak/>
        <w:t>TABLE OF CONTENTS</w:t>
      </w:r>
    </w:p>
    <w:p w14:paraId="28707881" w14:textId="6FC24B42" w:rsidR="004D3D77" w:rsidRPr="004D3D77" w:rsidRDefault="004737A0">
      <w:pPr>
        <w:pStyle w:val="TOC1"/>
        <w:tabs>
          <w:tab w:val="right" w:leader="underscore" w:pos="10195"/>
        </w:tabs>
        <w:rPr>
          <w:rFonts w:ascii="Arial" w:eastAsiaTheme="minorEastAsia" w:hAnsi="Arial" w:cs="Arial"/>
          <w:b w:val="0"/>
          <w:bCs w:val="0"/>
          <w:i w:val="0"/>
          <w:iCs w:val="0"/>
          <w:noProof/>
          <w:kern w:val="2"/>
          <w:sz w:val="22"/>
          <w:szCs w:val="22"/>
          <w:lang w:val="en-AU" w:eastAsia="en-AU"/>
          <w14:ligatures w14:val="standardContextual"/>
        </w:rPr>
      </w:pPr>
      <w:r w:rsidRPr="004D3D77">
        <w:rPr>
          <w:rFonts w:ascii="Arial" w:hAnsi="Arial" w:cs="Arial"/>
          <w:caps/>
          <w:sz w:val="22"/>
          <w:szCs w:val="22"/>
          <w:u w:val="single"/>
        </w:rPr>
        <w:fldChar w:fldCharType="begin"/>
      </w:r>
      <w:r w:rsidRPr="004D3D77">
        <w:rPr>
          <w:rFonts w:ascii="Arial" w:hAnsi="Arial" w:cs="Arial"/>
          <w:caps/>
          <w:sz w:val="22"/>
          <w:szCs w:val="22"/>
          <w:u w:val="single"/>
        </w:rPr>
        <w:instrText xml:space="preserve"> TOC \h \z \t "Heading 1,2,Heading 2,3,Heading 3,4,Title,1" </w:instrText>
      </w:r>
      <w:r w:rsidRPr="004D3D77">
        <w:rPr>
          <w:rFonts w:ascii="Arial" w:hAnsi="Arial" w:cs="Arial"/>
          <w:caps/>
          <w:sz w:val="22"/>
          <w:szCs w:val="22"/>
          <w:u w:val="single"/>
        </w:rPr>
        <w:fldChar w:fldCharType="separate"/>
      </w:r>
      <w:hyperlink w:anchor="_Toc199836012" w:history="1">
        <w:r w:rsidR="004D3D77" w:rsidRPr="004D3D77">
          <w:rPr>
            <w:rStyle w:val="Hyperlink"/>
            <w:rFonts w:ascii="Arial" w:eastAsiaTheme="majorEastAsia" w:hAnsi="Arial" w:cs="Arial"/>
            <w:noProof/>
            <w:sz w:val="22"/>
            <w:szCs w:val="22"/>
          </w:rPr>
          <w:t>Part I – Association</w:t>
        </w:r>
        <w:r w:rsidR="004D3D77" w:rsidRPr="004D3D77">
          <w:rPr>
            <w:rFonts w:ascii="Arial" w:hAnsi="Arial" w:cs="Arial"/>
            <w:noProof/>
            <w:webHidden/>
            <w:sz w:val="22"/>
            <w:szCs w:val="22"/>
          </w:rPr>
          <w:tab/>
        </w:r>
        <w:r w:rsidR="004D3D77" w:rsidRPr="004D3D77">
          <w:rPr>
            <w:rFonts w:ascii="Arial" w:hAnsi="Arial" w:cs="Arial"/>
            <w:noProof/>
            <w:webHidden/>
            <w:sz w:val="22"/>
            <w:szCs w:val="22"/>
          </w:rPr>
          <w:fldChar w:fldCharType="begin"/>
        </w:r>
        <w:r w:rsidR="004D3D77" w:rsidRPr="004D3D77">
          <w:rPr>
            <w:rFonts w:ascii="Arial" w:hAnsi="Arial" w:cs="Arial"/>
            <w:noProof/>
            <w:webHidden/>
            <w:sz w:val="22"/>
            <w:szCs w:val="22"/>
          </w:rPr>
          <w:instrText xml:space="preserve"> PAGEREF _Toc199836012 \h </w:instrText>
        </w:r>
        <w:r w:rsidR="004D3D77" w:rsidRPr="004D3D77">
          <w:rPr>
            <w:rFonts w:ascii="Arial" w:hAnsi="Arial" w:cs="Arial"/>
            <w:noProof/>
            <w:webHidden/>
            <w:sz w:val="22"/>
            <w:szCs w:val="22"/>
          </w:rPr>
        </w:r>
        <w:r w:rsidR="004D3D77" w:rsidRPr="004D3D77">
          <w:rPr>
            <w:rFonts w:ascii="Arial" w:hAnsi="Arial" w:cs="Arial"/>
            <w:noProof/>
            <w:webHidden/>
            <w:sz w:val="22"/>
            <w:szCs w:val="22"/>
          </w:rPr>
          <w:fldChar w:fldCharType="separate"/>
        </w:r>
        <w:r w:rsidR="004D3D77" w:rsidRPr="004D3D77">
          <w:rPr>
            <w:rFonts w:ascii="Arial" w:hAnsi="Arial" w:cs="Arial"/>
            <w:noProof/>
            <w:webHidden/>
            <w:sz w:val="22"/>
            <w:szCs w:val="22"/>
          </w:rPr>
          <w:t>1</w:t>
        </w:r>
        <w:r w:rsidR="004D3D77" w:rsidRPr="004D3D77">
          <w:rPr>
            <w:rFonts w:ascii="Arial" w:hAnsi="Arial" w:cs="Arial"/>
            <w:noProof/>
            <w:webHidden/>
            <w:sz w:val="22"/>
            <w:szCs w:val="22"/>
          </w:rPr>
          <w:fldChar w:fldCharType="end"/>
        </w:r>
      </w:hyperlink>
    </w:p>
    <w:p w14:paraId="7DCBA295" w14:textId="3967AFC5" w:rsidR="004D3D77" w:rsidRPr="004D3D77" w:rsidRDefault="004D3D77">
      <w:pPr>
        <w:pStyle w:val="TOC2"/>
        <w:tabs>
          <w:tab w:val="left" w:pos="720"/>
          <w:tab w:val="right" w:leader="underscore" w:pos="10195"/>
        </w:tabs>
        <w:rPr>
          <w:rFonts w:ascii="Arial" w:eastAsiaTheme="minorEastAsia" w:hAnsi="Arial" w:cs="Arial"/>
          <w:b w:val="0"/>
          <w:bCs w:val="0"/>
          <w:noProof/>
          <w:kern w:val="2"/>
          <w:lang w:val="en-AU" w:eastAsia="en-AU"/>
          <w14:ligatures w14:val="standardContextual"/>
        </w:rPr>
      </w:pPr>
      <w:hyperlink w:anchor="_Toc199836013" w:history="1">
        <w:r w:rsidRPr="004D3D77">
          <w:rPr>
            <w:rStyle w:val="Hyperlink"/>
            <w:rFonts w:ascii="Arial" w:eastAsiaTheme="majorEastAsia" w:hAnsi="Arial" w:cs="Arial"/>
            <w:noProof/>
          </w:rPr>
          <w:t>1.</w:t>
        </w:r>
        <w:r w:rsidRPr="004D3D77">
          <w:rPr>
            <w:rFonts w:ascii="Arial" w:eastAsiaTheme="minorEastAsia" w:hAnsi="Arial" w:cs="Arial"/>
            <w:b w:val="0"/>
            <w:bCs w:val="0"/>
            <w:noProof/>
            <w:kern w:val="2"/>
            <w:lang w:val="en-AU" w:eastAsia="en-AU"/>
            <w14:ligatures w14:val="standardContextual"/>
          </w:rPr>
          <w:tab/>
        </w:r>
        <w:r w:rsidRPr="004D3D77">
          <w:rPr>
            <w:rStyle w:val="Hyperlink"/>
            <w:rFonts w:ascii="Arial" w:eastAsiaTheme="majorEastAsia" w:hAnsi="Arial" w:cs="Arial"/>
            <w:noProof/>
          </w:rPr>
          <w:t>NAME</w:t>
        </w:r>
        <w:r w:rsidRPr="004D3D77">
          <w:rPr>
            <w:rFonts w:ascii="Arial" w:hAnsi="Arial" w:cs="Arial"/>
            <w:noProof/>
            <w:webHidden/>
          </w:rPr>
          <w:tab/>
        </w:r>
        <w:r w:rsidRPr="004D3D77">
          <w:rPr>
            <w:rFonts w:ascii="Arial" w:hAnsi="Arial" w:cs="Arial"/>
            <w:noProof/>
            <w:webHidden/>
          </w:rPr>
          <w:fldChar w:fldCharType="begin"/>
        </w:r>
        <w:r w:rsidRPr="004D3D77">
          <w:rPr>
            <w:rFonts w:ascii="Arial" w:hAnsi="Arial" w:cs="Arial"/>
            <w:noProof/>
            <w:webHidden/>
          </w:rPr>
          <w:instrText xml:space="preserve"> PAGEREF _Toc199836013 \h </w:instrText>
        </w:r>
        <w:r w:rsidRPr="004D3D77">
          <w:rPr>
            <w:rFonts w:ascii="Arial" w:hAnsi="Arial" w:cs="Arial"/>
            <w:noProof/>
            <w:webHidden/>
          </w:rPr>
        </w:r>
        <w:r w:rsidRPr="004D3D77">
          <w:rPr>
            <w:rFonts w:ascii="Arial" w:hAnsi="Arial" w:cs="Arial"/>
            <w:noProof/>
            <w:webHidden/>
          </w:rPr>
          <w:fldChar w:fldCharType="separate"/>
        </w:r>
        <w:r w:rsidRPr="004D3D77">
          <w:rPr>
            <w:rFonts w:ascii="Arial" w:hAnsi="Arial" w:cs="Arial"/>
            <w:noProof/>
            <w:webHidden/>
          </w:rPr>
          <w:t>1</w:t>
        </w:r>
        <w:r w:rsidRPr="004D3D77">
          <w:rPr>
            <w:rFonts w:ascii="Arial" w:hAnsi="Arial" w:cs="Arial"/>
            <w:noProof/>
            <w:webHidden/>
          </w:rPr>
          <w:fldChar w:fldCharType="end"/>
        </w:r>
      </w:hyperlink>
    </w:p>
    <w:p w14:paraId="08293767" w14:textId="51103D86" w:rsidR="004D3D77" w:rsidRPr="004D3D77" w:rsidRDefault="004D3D77">
      <w:pPr>
        <w:pStyle w:val="TOC2"/>
        <w:tabs>
          <w:tab w:val="left" w:pos="720"/>
          <w:tab w:val="right" w:leader="underscore" w:pos="10195"/>
        </w:tabs>
        <w:rPr>
          <w:rFonts w:ascii="Arial" w:eastAsiaTheme="minorEastAsia" w:hAnsi="Arial" w:cs="Arial"/>
          <w:b w:val="0"/>
          <w:bCs w:val="0"/>
          <w:noProof/>
          <w:kern w:val="2"/>
          <w:lang w:val="en-AU" w:eastAsia="en-AU"/>
          <w14:ligatures w14:val="standardContextual"/>
        </w:rPr>
      </w:pPr>
      <w:hyperlink w:anchor="_Toc199836014" w:history="1">
        <w:r w:rsidRPr="004D3D77">
          <w:rPr>
            <w:rStyle w:val="Hyperlink"/>
            <w:rFonts w:ascii="Arial" w:eastAsiaTheme="majorEastAsia" w:hAnsi="Arial" w:cs="Arial"/>
            <w:noProof/>
          </w:rPr>
          <w:t>2.</w:t>
        </w:r>
        <w:r w:rsidRPr="004D3D77">
          <w:rPr>
            <w:rFonts w:ascii="Arial" w:eastAsiaTheme="minorEastAsia" w:hAnsi="Arial" w:cs="Arial"/>
            <w:b w:val="0"/>
            <w:bCs w:val="0"/>
            <w:noProof/>
            <w:kern w:val="2"/>
            <w:lang w:val="en-AU" w:eastAsia="en-AU"/>
            <w14:ligatures w14:val="standardContextual"/>
          </w:rPr>
          <w:tab/>
        </w:r>
        <w:r w:rsidRPr="004D3D77">
          <w:rPr>
            <w:rStyle w:val="Hyperlink"/>
            <w:rFonts w:ascii="Arial" w:eastAsiaTheme="majorEastAsia" w:hAnsi="Arial" w:cs="Arial"/>
            <w:noProof/>
          </w:rPr>
          <w:t>OBJECTIVES AND POWER</w:t>
        </w:r>
        <w:r w:rsidRPr="004D3D77">
          <w:rPr>
            <w:rFonts w:ascii="Arial" w:hAnsi="Arial" w:cs="Arial"/>
            <w:noProof/>
            <w:webHidden/>
          </w:rPr>
          <w:tab/>
        </w:r>
        <w:r w:rsidRPr="004D3D77">
          <w:rPr>
            <w:rFonts w:ascii="Arial" w:hAnsi="Arial" w:cs="Arial"/>
            <w:noProof/>
            <w:webHidden/>
          </w:rPr>
          <w:fldChar w:fldCharType="begin"/>
        </w:r>
        <w:r w:rsidRPr="004D3D77">
          <w:rPr>
            <w:rFonts w:ascii="Arial" w:hAnsi="Arial" w:cs="Arial"/>
            <w:noProof/>
            <w:webHidden/>
          </w:rPr>
          <w:instrText xml:space="preserve"> PAGEREF _Toc199836014 \h </w:instrText>
        </w:r>
        <w:r w:rsidRPr="004D3D77">
          <w:rPr>
            <w:rFonts w:ascii="Arial" w:hAnsi="Arial" w:cs="Arial"/>
            <w:noProof/>
            <w:webHidden/>
          </w:rPr>
        </w:r>
        <w:r w:rsidRPr="004D3D77">
          <w:rPr>
            <w:rFonts w:ascii="Arial" w:hAnsi="Arial" w:cs="Arial"/>
            <w:noProof/>
            <w:webHidden/>
          </w:rPr>
          <w:fldChar w:fldCharType="separate"/>
        </w:r>
        <w:r w:rsidRPr="004D3D77">
          <w:rPr>
            <w:rFonts w:ascii="Arial" w:hAnsi="Arial" w:cs="Arial"/>
            <w:noProof/>
            <w:webHidden/>
          </w:rPr>
          <w:t>1</w:t>
        </w:r>
        <w:r w:rsidRPr="004D3D77">
          <w:rPr>
            <w:rFonts w:ascii="Arial" w:hAnsi="Arial" w:cs="Arial"/>
            <w:noProof/>
            <w:webHidden/>
          </w:rPr>
          <w:fldChar w:fldCharType="end"/>
        </w:r>
      </w:hyperlink>
    </w:p>
    <w:p w14:paraId="303F14E7" w14:textId="483AFB24" w:rsidR="004D3D77" w:rsidRPr="004D3D77" w:rsidRDefault="004D3D77">
      <w:pPr>
        <w:pStyle w:val="TOC2"/>
        <w:tabs>
          <w:tab w:val="left" w:pos="720"/>
          <w:tab w:val="right" w:leader="underscore" w:pos="10195"/>
        </w:tabs>
        <w:rPr>
          <w:rFonts w:ascii="Arial" w:eastAsiaTheme="minorEastAsia" w:hAnsi="Arial" w:cs="Arial"/>
          <w:b w:val="0"/>
          <w:bCs w:val="0"/>
          <w:noProof/>
          <w:kern w:val="2"/>
          <w:lang w:val="en-AU" w:eastAsia="en-AU"/>
          <w14:ligatures w14:val="standardContextual"/>
        </w:rPr>
      </w:pPr>
      <w:hyperlink w:anchor="_Toc199836015" w:history="1">
        <w:r w:rsidRPr="004D3D77">
          <w:rPr>
            <w:rStyle w:val="Hyperlink"/>
            <w:rFonts w:ascii="Arial" w:eastAsiaTheme="majorEastAsia" w:hAnsi="Arial" w:cs="Arial"/>
            <w:noProof/>
          </w:rPr>
          <w:t>3.</w:t>
        </w:r>
        <w:r w:rsidRPr="004D3D77">
          <w:rPr>
            <w:rFonts w:ascii="Arial" w:eastAsiaTheme="minorEastAsia" w:hAnsi="Arial" w:cs="Arial"/>
            <w:b w:val="0"/>
            <w:bCs w:val="0"/>
            <w:noProof/>
            <w:kern w:val="2"/>
            <w:lang w:val="en-AU" w:eastAsia="en-AU"/>
            <w14:ligatures w14:val="standardContextual"/>
          </w:rPr>
          <w:tab/>
        </w:r>
        <w:r w:rsidRPr="004D3D77">
          <w:rPr>
            <w:rStyle w:val="Hyperlink"/>
            <w:rFonts w:ascii="Arial" w:eastAsiaTheme="majorEastAsia" w:hAnsi="Arial" w:cs="Arial"/>
            <w:noProof/>
          </w:rPr>
          <w:t>COLOURS</w:t>
        </w:r>
        <w:r w:rsidRPr="004D3D77">
          <w:rPr>
            <w:rFonts w:ascii="Arial" w:hAnsi="Arial" w:cs="Arial"/>
            <w:noProof/>
            <w:webHidden/>
          </w:rPr>
          <w:tab/>
        </w:r>
        <w:r w:rsidRPr="004D3D77">
          <w:rPr>
            <w:rFonts w:ascii="Arial" w:hAnsi="Arial" w:cs="Arial"/>
            <w:noProof/>
            <w:webHidden/>
          </w:rPr>
          <w:fldChar w:fldCharType="begin"/>
        </w:r>
        <w:r w:rsidRPr="004D3D77">
          <w:rPr>
            <w:rFonts w:ascii="Arial" w:hAnsi="Arial" w:cs="Arial"/>
            <w:noProof/>
            <w:webHidden/>
          </w:rPr>
          <w:instrText xml:space="preserve"> PAGEREF _Toc199836015 \h </w:instrText>
        </w:r>
        <w:r w:rsidRPr="004D3D77">
          <w:rPr>
            <w:rFonts w:ascii="Arial" w:hAnsi="Arial" w:cs="Arial"/>
            <w:noProof/>
            <w:webHidden/>
          </w:rPr>
        </w:r>
        <w:r w:rsidRPr="004D3D77">
          <w:rPr>
            <w:rFonts w:ascii="Arial" w:hAnsi="Arial" w:cs="Arial"/>
            <w:noProof/>
            <w:webHidden/>
          </w:rPr>
          <w:fldChar w:fldCharType="separate"/>
        </w:r>
        <w:r w:rsidRPr="004D3D77">
          <w:rPr>
            <w:rFonts w:ascii="Arial" w:hAnsi="Arial" w:cs="Arial"/>
            <w:noProof/>
            <w:webHidden/>
          </w:rPr>
          <w:t>1</w:t>
        </w:r>
        <w:r w:rsidRPr="004D3D77">
          <w:rPr>
            <w:rFonts w:ascii="Arial" w:hAnsi="Arial" w:cs="Arial"/>
            <w:noProof/>
            <w:webHidden/>
          </w:rPr>
          <w:fldChar w:fldCharType="end"/>
        </w:r>
      </w:hyperlink>
    </w:p>
    <w:p w14:paraId="7F11BB61" w14:textId="54E14B72" w:rsidR="004D3D77" w:rsidRPr="004D3D77" w:rsidRDefault="004D3D77">
      <w:pPr>
        <w:pStyle w:val="TOC1"/>
        <w:tabs>
          <w:tab w:val="right" w:leader="underscore" w:pos="10195"/>
        </w:tabs>
        <w:rPr>
          <w:rFonts w:ascii="Arial" w:eastAsiaTheme="minorEastAsia" w:hAnsi="Arial" w:cs="Arial"/>
          <w:b w:val="0"/>
          <w:bCs w:val="0"/>
          <w:i w:val="0"/>
          <w:iCs w:val="0"/>
          <w:noProof/>
          <w:kern w:val="2"/>
          <w:sz w:val="22"/>
          <w:szCs w:val="22"/>
          <w:lang w:val="en-AU" w:eastAsia="en-AU"/>
          <w14:ligatures w14:val="standardContextual"/>
        </w:rPr>
      </w:pPr>
      <w:hyperlink w:anchor="_Toc199836016" w:history="1">
        <w:r w:rsidRPr="004D3D77">
          <w:rPr>
            <w:rStyle w:val="Hyperlink"/>
            <w:rFonts w:ascii="Arial" w:eastAsiaTheme="majorEastAsia" w:hAnsi="Arial" w:cs="Arial"/>
            <w:noProof/>
            <w:sz w:val="22"/>
            <w:szCs w:val="22"/>
          </w:rPr>
          <w:t>Part II – Membership</w:t>
        </w:r>
        <w:r w:rsidRPr="004D3D77">
          <w:rPr>
            <w:rFonts w:ascii="Arial" w:hAnsi="Arial" w:cs="Arial"/>
            <w:noProof/>
            <w:webHidden/>
            <w:sz w:val="22"/>
            <w:szCs w:val="22"/>
          </w:rPr>
          <w:tab/>
        </w:r>
        <w:r w:rsidRPr="004D3D77">
          <w:rPr>
            <w:rFonts w:ascii="Arial" w:hAnsi="Arial" w:cs="Arial"/>
            <w:noProof/>
            <w:webHidden/>
            <w:sz w:val="22"/>
            <w:szCs w:val="22"/>
          </w:rPr>
          <w:fldChar w:fldCharType="begin"/>
        </w:r>
        <w:r w:rsidRPr="004D3D77">
          <w:rPr>
            <w:rFonts w:ascii="Arial" w:hAnsi="Arial" w:cs="Arial"/>
            <w:noProof/>
            <w:webHidden/>
            <w:sz w:val="22"/>
            <w:szCs w:val="22"/>
          </w:rPr>
          <w:instrText xml:space="preserve"> PAGEREF _Toc199836016 \h </w:instrText>
        </w:r>
        <w:r w:rsidRPr="004D3D77">
          <w:rPr>
            <w:rFonts w:ascii="Arial" w:hAnsi="Arial" w:cs="Arial"/>
            <w:noProof/>
            <w:webHidden/>
            <w:sz w:val="22"/>
            <w:szCs w:val="22"/>
          </w:rPr>
        </w:r>
        <w:r w:rsidRPr="004D3D77">
          <w:rPr>
            <w:rFonts w:ascii="Arial" w:hAnsi="Arial" w:cs="Arial"/>
            <w:noProof/>
            <w:webHidden/>
            <w:sz w:val="22"/>
            <w:szCs w:val="22"/>
          </w:rPr>
          <w:fldChar w:fldCharType="separate"/>
        </w:r>
        <w:r w:rsidRPr="004D3D77">
          <w:rPr>
            <w:rFonts w:ascii="Arial" w:hAnsi="Arial" w:cs="Arial"/>
            <w:noProof/>
            <w:webHidden/>
            <w:sz w:val="22"/>
            <w:szCs w:val="22"/>
          </w:rPr>
          <w:t>1</w:t>
        </w:r>
        <w:r w:rsidRPr="004D3D77">
          <w:rPr>
            <w:rFonts w:ascii="Arial" w:hAnsi="Arial" w:cs="Arial"/>
            <w:noProof/>
            <w:webHidden/>
            <w:sz w:val="22"/>
            <w:szCs w:val="22"/>
          </w:rPr>
          <w:fldChar w:fldCharType="end"/>
        </w:r>
      </w:hyperlink>
    </w:p>
    <w:p w14:paraId="664E73CB" w14:textId="1E21402C" w:rsidR="004D3D77" w:rsidRPr="004D3D77" w:rsidRDefault="004D3D77">
      <w:pPr>
        <w:pStyle w:val="TOC2"/>
        <w:tabs>
          <w:tab w:val="left" w:pos="720"/>
          <w:tab w:val="right" w:leader="underscore" w:pos="10195"/>
        </w:tabs>
        <w:rPr>
          <w:rFonts w:ascii="Arial" w:eastAsiaTheme="minorEastAsia" w:hAnsi="Arial" w:cs="Arial"/>
          <w:b w:val="0"/>
          <w:bCs w:val="0"/>
          <w:noProof/>
          <w:kern w:val="2"/>
          <w:lang w:val="en-AU" w:eastAsia="en-AU"/>
          <w14:ligatures w14:val="standardContextual"/>
        </w:rPr>
      </w:pPr>
      <w:hyperlink w:anchor="_Toc199836017" w:history="1">
        <w:r w:rsidRPr="004D3D77">
          <w:rPr>
            <w:rStyle w:val="Hyperlink"/>
            <w:rFonts w:ascii="Arial" w:eastAsiaTheme="majorEastAsia" w:hAnsi="Arial" w:cs="Arial"/>
            <w:noProof/>
          </w:rPr>
          <w:t>4.</w:t>
        </w:r>
        <w:r w:rsidRPr="004D3D77">
          <w:rPr>
            <w:rFonts w:ascii="Arial" w:eastAsiaTheme="minorEastAsia" w:hAnsi="Arial" w:cs="Arial"/>
            <w:b w:val="0"/>
            <w:bCs w:val="0"/>
            <w:noProof/>
            <w:kern w:val="2"/>
            <w:lang w:val="en-AU" w:eastAsia="en-AU"/>
            <w14:ligatures w14:val="standardContextual"/>
          </w:rPr>
          <w:tab/>
        </w:r>
        <w:r w:rsidRPr="004D3D77">
          <w:rPr>
            <w:rStyle w:val="Hyperlink"/>
            <w:rFonts w:ascii="Arial" w:eastAsiaTheme="majorEastAsia" w:hAnsi="Arial" w:cs="Arial"/>
            <w:noProof/>
          </w:rPr>
          <w:t>MEMBERS</w:t>
        </w:r>
        <w:r w:rsidRPr="004D3D77">
          <w:rPr>
            <w:rFonts w:ascii="Arial" w:hAnsi="Arial" w:cs="Arial"/>
            <w:noProof/>
            <w:webHidden/>
          </w:rPr>
          <w:tab/>
        </w:r>
        <w:r w:rsidRPr="004D3D77">
          <w:rPr>
            <w:rFonts w:ascii="Arial" w:hAnsi="Arial" w:cs="Arial"/>
            <w:noProof/>
            <w:webHidden/>
          </w:rPr>
          <w:fldChar w:fldCharType="begin"/>
        </w:r>
        <w:r w:rsidRPr="004D3D77">
          <w:rPr>
            <w:rFonts w:ascii="Arial" w:hAnsi="Arial" w:cs="Arial"/>
            <w:noProof/>
            <w:webHidden/>
          </w:rPr>
          <w:instrText xml:space="preserve"> PAGEREF _Toc199836017 \h </w:instrText>
        </w:r>
        <w:r w:rsidRPr="004D3D77">
          <w:rPr>
            <w:rFonts w:ascii="Arial" w:hAnsi="Arial" w:cs="Arial"/>
            <w:noProof/>
            <w:webHidden/>
          </w:rPr>
        </w:r>
        <w:r w:rsidRPr="004D3D77">
          <w:rPr>
            <w:rFonts w:ascii="Arial" w:hAnsi="Arial" w:cs="Arial"/>
            <w:noProof/>
            <w:webHidden/>
          </w:rPr>
          <w:fldChar w:fldCharType="separate"/>
        </w:r>
        <w:r w:rsidRPr="004D3D77">
          <w:rPr>
            <w:rFonts w:ascii="Arial" w:hAnsi="Arial" w:cs="Arial"/>
            <w:noProof/>
            <w:webHidden/>
          </w:rPr>
          <w:t>1</w:t>
        </w:r>
        <w:r w:rsidRPr="004D3D77">
          <w:rPr>
            <w:rFonts w:ascii="Arial" w:hAnsi="Arial" w:cs="Arial"/>
            <w:noProof/>
            <w:webHidden/>
          </w:rPr>
          <w:fldChar w:fldCharType="end"/>
        </w:r>
      </w:hyperlink>
    </w:p>
    <w:p w14:paraId="6ABD20D0" w14:textId="3FBF97D1" w:rsidR="004D3D77" w:rsidRPr="004D3D77" w:rsidRDefault="004D3D77">
      <w:pPr>
        <w:pStyle w:val="TOC2"/>
        <w:tabs>
          <w:tab w:val="left" w:pos="720"/>
          <w:tab w:val="right" w:leader="underscore" w:pos="10195"/>
        </w:tabs>
        <w:rPr>
          <w:rFonts w:ascii="Arial" w:eastAsiaTheme="minorEastAsia" w:hAnsi="Arial" w:cs="Arial"/>
          <w:b w:val="0"/>
          <w:bCs w:val="0"/>
          <w:noProof/>
          <w:kern w:val="2"/>
          <w:lang w:val="en-AU" w:eastAsia="en-AU"/>
          <w14:ligatures w14:val="standardContextual"/>
        </w:rPr>
      </w:pPr>
      <w:hyperlink w:anchor="_Toc199836018" w:history="1">
        <w:r w:rsidRPr="004D3D77">
          <w:rPr>
            <w:rStyle w:val="Hyperlink"/>
            <w:rFonts w:ascii="Arial" w:eastAsiaTheme="majorEastAsia" w:hAnsi="Arial" w:cs="Arial"/>
            <w:noProof/>
          </w:rPr>
          <w:t>5.</w:t>
        </w:r>
        <w:r w:rsidRPr="004D3D77">
          <w:rPr>
            <w:rFonts w:ascii="Arial" w:eastAsiaTheme="minorEastAsia" w:hAnsi="Arial" w:cs="Arial"/>
            <w:b w:val="0"/>
            <w:bCs w:val="0"/>
            <w:noProof/>
            <w:kern w:val="2"/>
            <w:lang w:val="en-AU" w:eastAsia="en-AU"/>
            <w14:ligatures w14:val="standardContextual"/>
          </w:rPr>
          <w:tab/>
        </w:r>
        <w:r w:rsidRPr="004D3D77">
          <w:rPr>
            <w:rStyle w:val="Hyperlink"/>
            <w:rFonts w:ascii="Arial" w:eastAsiaTheme="majorEastAsia" w:hAnsi="Arial" w:cs="Arial"/>
            <w:noProof/>
          </w:rPr>
          <w:t>APPLICATION FOR MEMBERSHIP</w:t>
        </w:r>
        <w:r w:rsidRPr="004D3D77">
          <w:rPr>
            <w:rFonts w:ascii="Arial" w:hAnsi="Arial" w:cs="Arial"/>
            <w:noProof/>
            <w:webHidden/>
          </w:rPr>
          <w:tab/>
        </w:r>
        <w:r w:rsidRPr="004D3D77">
          <w:rPr>
            <w:rFonts w:ascii="Arial" w:hAnsi="Arial" w:cs="Arial"/>
            <w:noProof/>
            <w:webHidden/>
          </w:rPr>
          <w:fldChar w:fldCharType="begin"/>
        </w:r>
        <w:r w:rsidRPr="004D3D77">
          <w:rPr>
            <w:rFonts w:ascii="Arial" w:hAnsi="Arial" w:cs="Arial"/>
            <w:noProof/>
            <w:webHidden/>
          </w:rPr>
          <w:instrText xml:space="preserve"> PAGEREF _Toc199836018 \h </w:instrText>
        </w:r>
        <w:r w:rsidRPr="004D3D77">
          <w:rPr>
            <w:rFonts w:ascii="Arial" w:hAnsi="Arial" w:cs="Arial"/>
            <w:noProof/>
            <w:webHidden/>
          </w:rPr>
        </w:r>
        <w:r w:rsidRPr="004D3D77">
          <w:rPr>
            <w:rFonts w:ascii="Arial" w:hAnsi="Arial" w:cs="Arial"/>
            <w:noProof/>
            <w:webHidden/>
          </w:rPr>
          <w:fldChar w:fldCharType="separate"/>
        </w:r>
        <w:r w:rsidRPr="004D3D77">
          <w:rPr>
            <w:rFonts w:ascii="Arial" w:hAnsi="Arial" w:cs="Arial"/>
            <w:noProof/>
            <w:webHidden/>
          </w:rPr>
          <w:t>1</w:t>
        </w:r>
        <w:r w:rsidRPr="004D3D77">
          <w:rPr>
            <w:rFonts w:ascii="Arial" w:hAnsi="Arial" w:cs="Arial"/>
            <w:noProof/>
            <w:webHidden/>
          </w:rPr>
          <w:fldChar w:fldCharType="end"/>
        </w:r>
      </w:hyperlink>
    </w:p>
    <w:p w14:paraId="74A0C53E" w14:textId="2C7F3E21" w:rsidR="004D3D77" w:rsidRPr="004D3D77" w:rsidRDefault="004D3D77">
      <w:pPr>
        <w:pStyle w:val="TOC2"/>
        <w:tabs>
          <w:tab w:val="left" w:pos="720"/>
          <w:tab w:val="right" w:leader="underscore" w:pos="10195"/>
        </w:tabs>
        <w:rPr>
          <w:rFonts w:ascii="Arial" w:eastAsiaTheme="minorEastAsia" w:hAnsi="Arial" w:cs="Arial"/>
          <w:b w:val="0"/>
          <w:bCs w:val="0"/>
          <w:noProof/>
          <w:kern w:val="2"/>
          <w:lang w:val="en-AU" w:eastAsia="en-AU"/>
          <w14:ligatures w14:val="standardContextual"/>
        </w:rPr>
      </w:pPr>
      <w:hyperlink w:anchor="_Toc199836019" w:history="1">
        <w:r w:rsidRPr="004D3D77">
          <w:rPr>
            <w:rStyle w:val="Hyperlink"/>
            <w:rFonts w:ascii="Arial" w:eastAsiaTheme="majorEastAsia" w:hAnsi="Arial" w:cs="Arial"/>
            <w:noProof/>
          </w:rPr>
          <w:t>6.</w:t>
        </w:r>
        <w:r w:rsidRPr="004D3D77">
          <w:rPr>
            <w:rFonts w:ascii="Arial" w:eastAsiaTheme="minorEastAsia" w:hAnsi="Arial" w:cs="Arial"/>
            <w:b w:val="0"/>
            <w:bCs w:val="0"/>
            <w:noProof/>
            <w:kern w:val="2"/>
            <w:lang w:val="en-AU" w:eastAsia="en-AU"/>
            <w14:ligatures w14:val="standardContextual"/>
          </w:rPr>
          <w:tab/>
        </w:r>
        <w:r w:rsidRPr="004D3D77">
          <w:rPr>
            <w:rStyle w:val="Hyperlink"/>
            <w:rFonts w:ascii="Arial" w:eastAsiaTheme="majorEastAsia" w:hAnsi="Arial" w:cs="Arial"/>
            <w:noProof/>
          </w:rPr>
          <w:t>AFFILIATED CLUBS</w:t>
        </w:r>
        <w:r w:rsidRPr="004D3D77">
          <w:rPr>
            <w:rFonts w:ascii="Arial" w:hAnsi="Arial" w:cs="Arial"/>
            <w:noProof/>
            <w:webHidden/>
          </w:rPr>
          <w:tab/>
        </w:r>
        <w:r w:rsidRPr="004D3D77">
          <w:rPr>
            <w:rFonts w:ascii="Arial" w:hAnsi="Arial" w:cs="Arial"/>
            <w:noProof/>
            <w:webHidden/>
          </w:rPr>
          <w:fldChar w:fldCharType="begin"/>
        </w:r>
        <w:r w:rsidRPr="004D3D77">
          <w:rPr>
            <w:rFonts w:ascii="Arial" w:hAnsi="Arial" w:cs="Arial"/>
            <w:noProof/>
            <w:webHidden/>
          </w:rPr>
          <w:instrText xml:space="preserve"> PAGEREF _Toc199836019 \h </w:instrText>
        </w:r>
        <w:r w:rsidRPr="004D3D77">
          <w:rPr>
            <w:rFonts w:ascii="Arial" w:hAnsi="Arial" w:cs="Arial"/>
            <w:noProof/>
            <w:webHidden/>
          </w:rPr>
        </w:r>
        <w:r w:rsidRPr="004D3D77">
          <w:rPr>
            <w:rFonts w:ascii="Arial" w:hAnsi="Arial" w:cs="Arial"/>
            <w:noProof/>
            <w:webHidden/>
          </w:rPr>
          <w:fldChar w:fldCharType="separate"/>
        </w:r>
        <w:r w:rsidRPr="004D3D77">
          <w:rPr>
            <w:rFonts w:ascii="Arial" w:hAnsi="Arial" w:cs="Arial"/>
            <w:noProof/>
            <w:webHidden/>
          </w:rPr>
          <w:t>2</w:t>
        </w:r>
        <w:r w:rsidRPr="004D3D77">
          <w:rPr>
            <w:rFonts w:ascii="Arial" w:hAnsi="Arial" w:cs="Arial"/>
            <w:noProof/>
            <w:webHidden/>
          </w:rPr>
          <w:fldChar w:fldCharType="end"/>
        </w:r>
      </w:hyperlink>
    </w:p>
    <w:p w14:paraId="56BBDB20" w14:textId="2790CE12" w:rsidR="004D3D77" w:rsidRPr="004D3D77" w:rsidRDefault="004D3D77">
      <w:pPr>
        <w:pStyle w:val="TOC2"/>
        <w:tabs>
          <w:tab w:val="left" w:pos="720"/>
          <w:tab w:val="right" w:leader="underscore" w:pos="10195"/>
        </w:tabs>
        <w:rPr>
          <w:rFonts w:ascii="Arial" w:eastAsiaTheme="minorEastAsia" w:hAnsi="Arial" w:cs="Arial"/>
          <w:b w:val="0"/>
          <w:bCs w:val="0"/>
          <w:noProof/>
          <w:kern w:val="2"/>
          <w:lang w:val="en-AU" w:eastAsia="en-AU"/>
          <w14:ligatures w14:val="standardContextual"/>
        </w:rPr>
      </w:pPr>
      <w:hyperlink w:anchor="_Toc199836020" w:history="1">
        <w:r w:rsidRPr="004D3D77">
          <w:rPr>
            <w:rStyle w:val="Hyperlink"/>
            <w:rFonts w:ascii="Arial" w:eastAsiaTheme="majorEastAsia" w:hAnsi="Arial" w:cs="Arial"/>
            <w:noProof/>
          </w:rPr>
          <w:t>7.</w:t>
        </w:r>
        <w:r w:rsidRPr="004D3D77">
          <w:rPr>
            <w:rFonts w:ascii="Arial" w:eastAsiaTheme="minorEastAsia" w:hAnsi="Arial" w:cs="Arial"/>
            <w:b w:val="0"/>
            <w:bCs w:val="0"/>
            <w:noProof/>
            <w:kern w:val="2"/>
            <w:lang w:val="en-AU" w:eastAsia="en-AU"/>
            <w14:ligatures w14:val="standardContextual"/>
          </w:rPr>
          <w:tab/>
        </w:r>
        <w:r w:rsidRPr="004D3D77">
          <w:rPr>
            <w:rStyle w:val="Hyperlink"/>
            <w:rFonts w:ascii="Arial" w:eastAsiaTheme="majorEastAsia" w:hAnsi="Arial" w:cs="Arial"/>
            <w:noProof/>
          </w:rPr>
          <w:t>REPRENTATIVES</w:t>
        </w:r>
        <w:r w:rsidRPr="004D3D77">
          <w:rPr>
            <w:rFonts w:ascii="Arial" w:hAnsi="Arial" w:cs="Arial"/>
            <w:noProof/>
            <w:webHidden/>
          </w:rPr>
          <w:tab/>
        </w:r>
        <w:r w:rsidRPr="004D3D77">
          <w:rPr>
            <w:rFonts w:ascii="Arial" w:hAnsi="Arial" w:cs="Arial"/>
            <w:noProof/>
            <w:webHidden/>
          </w:rPr>
          <w:fldChar w:fldCharType="begin"/>
        </w:r>
        <w:r w:rsidRPr="004D3D77">
          <w:rPr>
            <w:rFonts w:ascii="Arial" w:hAnsi="Arial" w:cs="Arial"/>
            <w:noProof/>
            <w:webHidden/>
          </w:rPr>
          <w:instrText xml:space="preserve"> PAGEREF _Toc199836020 \h </w:instrText>
        </w:r>
        <w:r w:rsidRPr="004D3D77">
          <w:rPr>
            <w:rFonts w:ascii="Arial" w:hAnsi="Arial" w:cs="Arial"/>
            <w:noProof/>
            <w:webHidden/>
          </w:rPr>
        </w:r>
        <w:r w:rsidRPr="004D3D77">
          <w:rPr>
            <w:rFonts w:ascii="Arial" w:hAnsi="Arial" w:cs="Arial"/>
            <w:noProof/>
            <w:webHidden/>
          </w:rPr>
          <w:fldChar w:fldCharType="separate"/>
        </w:r>
        <w:r w:rsidRPr="004D3D77">
          <w:rPr>
            <w:rFonts w:ascii="Arial" w:hAnsi="Arial" w:cs="Arial"/>
            <w:noProof/>
            <w:webHidden/>
          </w:rPr>
          <w:t>2</w:t>
        </w:r>
        <w:r w:rsidRPr="004D3D77">
          <w:rPr>
            <w:rFonts w:ascii="Arial" w:hAnsi="Arial" w:cs="Arial"/>
            <w:noProof/>
            <w:webHidden/>
          </w:rPr>
          <w:fldChar w:fldCharType="end"/>
        </w:r>
      </w:hyperlink>
    </w:p>
    <w:p w14:paraId="7FD24159" w14:textId="60C34FCB" w:rsidR="004D3D77" w:rsidRPr="004D3D77" w:rsidRDefault="004D3D77">
      <w:pPr>
        <w:pStyle w:val="TOC2"/>
        <w:tabs>
          <w:tab w:val="left" w:pos="720"/>
          <w:tab w:val="right" w:leader="underscore" w:pos="10195"/>
        </w:tabs>
        <w:rPr>
          <w:rFonts w:ascii="Arial" w:eastAsiaTheme="minorEastAsia" w:hAnsi="Arial" w:cs="Arial"/>
          <w:b w:val="0"/>
          <w:bCs w:val="0"/>
          <w:noProof/>
          <w:kern w:val="2"/>
          <w:lang w:val="en-AU" w:eastAsia="en-AU"/>
          <w14:ligatures w14:val="standardContextual"/>
        </w:rPr>
      </w:pPr>
      <w:hyperlink w:anchor="_Toc199836021" w:history="1">
        <w:r w:rsidRPr="004D3D77">
          <w:rPr>
            <w:rStyle w:val="Hyperlink"/>
            <w:rFonts w:ascii="Arial" w:eastAsiaTheme="majorEastAsia" w:hAnsi="Arial" w:cs="Arial"/>
            <w:noProof/>
          </w:rPr>
          <w:t>8.</w:t>
        </w:r>
        <w:r w:rsidRPr="004D3D77">
          <w:rPr>
            <w:rFonts w:ascii="Arial" w:eastAsiaTheme="minorEastAsia" w:hAnsi="Arial" w:cs="Arial"/>
            <w:b w:val="0"/>
            <w:bCs w:val="0"/>
            <w:noProof/>
            <w:kern w:val="2"/>
            <w:lang w:val="en-AU" w:eastAsia="en-AU"/>
            <w14:ligatures w14:val="standardContextual"/>
          </w:rPr>
          <w:tab/>
        </w:r>
        <w:r w:rsidRPr="004D3D77">
          <w:rPr>
            <w:rStyle w:val="Hyperlink"/>
            <w:rFonts w:ascii="Arial" w:eastAsiaTheme="majorEastAsia" w:hAnsi="Arial" w:cs="Arial"/>
            <w:noProof/>
          </w:rPr>
          <w:t>LIFE MEMBERS</w:t>
        </w:r>
        <w:r w:rsidRPr="004D3D77">
          <w:rPr>
            <w:rFonts w:ascii="Arial" w:hAnsi="Arial" w:cs="Arial"/>
            <w:noProof/>
            <w:webHidden/>
          </w:rPr>
          <w:tab/>
        </w:r>
        <w:r w:rsidRPr="004D3D77">
          <w:rPr>
            <w:rFonts w:ascii="Arial" w:hAnsi="Arial" w:cs="Arial"/>
            <w:noProof/>
            <w:webHidden/>
          </w:rPr>
          <w:fldChar w:fldCharType="begin"/>
        </w:r>
        <w:r w:rsidRPr="004D3D77">
          <w:rPr>
            <w:rFonts w:ascii="Arial" w:hAnsi="Arial" w:cs="Arial"/>
            <w:noProof/>
            <w:webHidden/>
          </w:rPr>
          <w:instrText xml:space="preserve"> PAGEREF _Toc199836021 \h </w:instrText>
        </w:r>
        <w:r w:rsidRPr="004D3D77">
          <w:rPr>
            <w:rFonts w:ascii="Arial" w:hAnsi="Arial" w:cs="Arial"/>
            <w:noProof/>
            <w:webHidden/>
          </w:rPr>
        </w:r>
        <w:r w:rsidRPr="004D3D77">
          <w:rPr>
            <w:rFonts w:ascii="Arial" w:hAnsi="Arial" w:cs="Arial"/>
            <w:noProof/>
            <w:webHidden/>
          </w:rPr>
          <w:fldChar w:fldCharType="separate"/>
        </w:r>
        <w:r w:rsidRPr="004D3D77">
          <w:rPr>
            <w:rFonts w:ascii="Arial" w:hAnsi="Arial" w:cs="Arial"/>
            <w:noProof/>
            <w:webHidden/>
          </w:rPr>
          <w:t>3</w:t>
        </w:r>
        <w:r w:rsidRPr="004D3D77">
          <w:rPr>
            <w:rFonts w:ascii="Arial" w:hAnsi="Arial" w:cs="Arial"/>
            <w:noProof/>
            <w:webHidden/>
          </w:rPr>
          <w:fldChar w:fldCharType="end"/>
        </w:r>
      </w:hyperlink>
    </w:p>
    <w:p w14:paraId="4021F4A9" w14:textId="127441F3" w:rsidR="004D3D77" w:rsidRPr="004D3D77" w:rsidRDefault="004D3D77">
      <w:pPr>
        <w:pStyle w:val="TOC2"/>
        <w:tabs>
          <w:tab w:val="left" w:pos="720"/>
          <w:tab w:val="right" w:leader="underscore" w:pos="10195"/>
        </w:tabs>
        <w:rPr>
          <w:rFonts w:ascii="Arial" w:eastAsiaTheme="minorEastAsia" w:hAnsi="Arial" w:cs="Arial"/>
          <w:b w:val="0"/>
          <w:bCs w:val="0"/>
          <w:noProof/>
          <w:kern w:val="2"/>
          <w:lang w:val="en-AU" w:eastAsia="en-AU"/>
          <w14:ligatures w14:val="standardContextual"/>
        </w:rPr>
      </w:pPr>
      <w:hyperlink w:anchor="_Toc199836022" w:history="1">
        <w:r w:rsidRPr="004D3D77">
          <w:rPr>
            <w:rStyle w:val="Hyperlink"/>
            <w:rFonts w:ascii="Arial" w:eastAsiaTheme="majorEastAsia" w:hAnsi="Arial" w:cs="Arial"/>
            <w:noProof/>
          </w:rPr>
          <w:t>9.</w:t>
        </w:r>
        <w:r w:rsidRPr="004D3D77">
          <w:rPr>
            <w:rFonts w:ascii="Arial" w:eastAsiaTheme="minorEastAsia" w:hAnsi="Arial" w:cs="Arial"/>
            <w:b w:val="0"/>
            <w:bCs w:val="0"/>
            <w:noProof/>
            <w:kern w:val="2"/>
            <w:lang w:val="en-AU" w:eastAsia="en-AU"/>
            <w14:ligatures w14:val="standardContextual"/>
          </w:rPr>
          <w:tab/>
        </w:r>
        <w:r w:rsidRPr="004D3D77">
          <w:rPr>
            <w:rStyle w:val="Hyperlink"/>
            <w:rFonts w:ascii="Arial" w:eastAsiaTheme="majorEastAsia" w:hAnsi="Arial" w:cs="Arial"/>
            <w:noProof/>
          </w:rPr>
          <w:t>RIGHTS AND LIABILITIES OF MEMBERSHIP</w:t>
        </w:r>
        <w:r w:rsidRPr="004D3D77">
          <w:rPr>
            <w:rFonts w:ascii="Arial" w:hAnsi="Arial" w:cs="Arial"/>
            <w:noProof/>
            <w:webHidden/>
          </w:rPr>
          <w:tab/>
        </w:r>
        <w:r w:rsidRPr="004D3D77">
          <w:rPr>
            <w:rFonts w:ascii="Arial" w:hAnsi="Arial" w:cs="Arial"/>
            <w:noProof/>
            <w:webHidden/>
          </w:rPr>
          <w:fldChar w:fldCharType="begin"/>
        </w:r>
        <w:r w:rsidRPr="004D3D77">
          <w:rPr>
            <w:rFonts w:ascii="Arial" w:hAnsi="Arial" w:cs="Arial"/>
            <w:noProof/>
            <w:webHidden/>
          </w:rPr>
          <w:instrText xml:space="preserve"> PAGEREF _Toc199836022 \h </w:instrText>
        </w:r>
        <w:r w:rsidRPr="004D3D77">
          <w:rPr>
            <w:rFonts w:ascii="Arial" w:hAnsi="Arial" w:cs="Arial"/>
            <w:noProof/>
            <w:webHidden/>
          </w:rPr>
        </w:r>
        <w:r w:rsidRPr="004D3D77">
          <w:rPr>
            <w:rFonts w:ascii="Arial" w:hAnsi="Arial" w:cs="Arial"/>
            <w:noProof/>
            <w:webHidden/>
          </w:rPr>
          <w:fldChar w:fldCharType="separate"/>
        </w:r>
        <w:r w:rsidRPr="004D3D77">
          <w:rPr>
            <w:rFonts w:ascii="Arial" w:hAnsi="Arial" w:cs="Arial"/>
            <w:noProof/>
            <w:webHidden/>
          </w:rPr>
          <w:t>3</w:t>
        </w:r>
        <w:r w:rsidRPr="004D3D77">
          <w:rPr>
            <w:rFonts w:ascii="Arial" w:hAnsi="Arial" w:cs="Arial"/>
            <w:noProof/>
            <w:webHidden/>
          </w:rPr>
          <w:fldChar w:fldCharType="end"/>
        </w:r>
      </w:hyperlink>
    </w:p>
    <w:p w14:paraId="71B3BEA6" w14:textId="085BF526" w:rsidR="004D3D77" w:rsidRPr="004D3D77" w:rsidRDefault="004D3D77">
      <w:pPr>
        <w:pStyle w:val="TOC2"/>
        <w:tabs>
          <w:tab w:val="left" w:pos="960"/>
          <w:tab w:val="right" w:leader="underscore" w:pos="10195"/>
        </w:tabs>
        <w:rPr>
          <w:rFonts w:ascii="Arial" w:eastAsiaTheme="minorEastAsia" w:hAnsi="Arial" w:cs="Arial"/>
          <w:b w:val="0"/>
          <w:bCs w:val="0"/>
          <w:noProof/>
          <w:kern w:val="2"/>
          <w:lang w:val="en-AU" w:eastAsia="en-AU"/>
          <w14:ligatures w14:val="standardContextual"/>
        </w:rPr>
      </w:pPr>
      <w:hyperlink w:anchor="_Toc199836023" w:history="1">
        <w:r w:rsidRPr="004D3D77">
          <w:rPr>
            <w:rStyle w:val="Hyperlink"/>
            <w:rFonts w:ascii="Arial" w:eastAsiaTheme="majorEastAsia" w:hAnsi="Arial" w:cs="Arial"/>
            <w:noProof/>
          </w:rPr>
          <w:t>10.</w:t>
        </w:r>
        <w:r w:rsidRPr="004D3D77">
          <w:rPr>
            <w:rFonts w:ascii="Arial" w:eastAsiaTheme="minorEastAsia" w:hAnsi="Arial" w:cs="Arial"/>
            <w:b w:val="0"/>
            <w:bCs w:val="0"/>
            <w:noProof/>
            <w:kern w:val="2"/>
            <w:lang w:val="en-AU" w:eastAsia="en-AU"/>
            <w14:ligatures w14:val="standardContextual"/>
          </w:rPr>
          <w:tab/>
        </w:r>
        <w:r w:rsidRPr="004D3D77">
          <w:rPr>
            <w:rStyle w:val="Hyperlink"/>
            <w:rFonts w:ascii="Arial" w:eastAsiaTheme="majorEastAsia" w:hAnsi="Arial" w:cs="Arial"/>
            <w:noProof/>
          </w:rPr>
          <w:t>CESSATION OF MEMBERSHIP</w:t>
        </w:r>
        <w:r w:rsidRPr="004D3D77">
          <w:rPr>
            <w:rFonts w:ascii="Arial" w:hAnsi="Arial" w:cs="Arial"/>
            <w:noProof/>
            <w:webHidden/>
          </w:rPr>
          <w:tab/>
        </w:r>
        <w:r w:rsidRPr="004D3D77">
          <w:rPr>
            <w:rFonts w:ascii="Arial" w:hAnsi="Arial" w:cs="Arial"/>
            <w:noProof/>
            <w:webHidden/>
          </w:rPr>
          <w:fldChar w:fldCharType="begin"/>
        </w:r>
        <w:r w:rsidRPr="004D3D77">
          <w:rPr>
            <w:rFonts w:ascii="Arial" w:hAnsi="Arial" w:cs="Arial"/>
            <w:noProof/>
            <w:webHidden/>
          </w:rPr>
          <w:instrText xml:space="preserve"> PAGEREF _Toc199836023 \h </w:instrText>
        </w:r>
        <w:r w:rsidRPr="004D3D77">
          <w:rPr>
            <w:rFonts w:ascii="Arial" w:hAnsi="Arial" w:cs="Arial"/>
            <w:noProof/>
            <w:webHidden/>
          </w:rPr>
        </w:r>
        <w:r w:rsidRPr="004D3D77">
          <w:rPr>
            <w:rFonts w:ascii="Arial" w:hAnsi="Arial" w:cs="Arial"/>
            <w:noProof/>
            <w:webHidden/>
          </w:rPr>
          <w:fldChar w:fldCharType="separate"/>
        </w:r>
        <w:r w:rsidRPr="004D3D77">
          <w:rPr>
            <w:rFonts w:ascii="Arial" w:hAnsi="Arial" w:cs="Arial"/>
            <w:noProof/>
            <w:webHidden/>
          </w:rPr>
          <w:t>3</w:t>
        </w:r>
        <w:r w:rsidRPr="004D3D77">
          <w:rPr>
            <w:rFonts w:ascii="Arial" w:hAnsi="Arial" w:cs="Arial"/>
            <w:noProof/>
            <w:webHidden/>
          </w:rPr>
          <w:fldChar w:fldCharType="end"/>
        </w:r>
      </w:hyperlink>
    </w:p>
    <w:p w14:paraId="17A5DC8B" w14:textId="47E08A59" w:rsidR="004D3D77" w:rsidRPr="004D3D77" w:rsidRDefault="004D3D77">
      <w:pPr>
        <w:pStyle w:val="TOC2"/>
        <w:tabs>
          <w:tab w:val="left" w:pos="960"/>
          <w:tab w:val="right" w:leader="underscore" w:pos="10195"/>
        </w:tabs>
        <w:rPr>
          <w:rFonts w:ascii="Arial" w:eastAsiaTheme="minorEastAsia" w:hAnsi="Arial" w:cs="Arial"/>
          <w:b w:val="0"/>
          <w:bCs w:val="0"/>
          <w:noProof/>
          <w:kern w:val="2"/>
          <w:lang w:val="en-AU" w:eastAsia="en-AU"/>
          <w14:ligatures w14:val="standardContextual"/>
        </w:rPr>
      </w:pPr>
      <w:hyperlink w:anchor="_Toc199836024" w:history="1">
        <w:r w:rsidRPr="004D3D77">
          <w:rPr>
            <w:rStyle w:val="Hyperlink"/>
            <w:rFonts w:ascii="Arial" w:eastAsiaTheme="majorEastAsia" w:hAnsi="Arial" w:cs="Arial"/>
            <w:noProof/>
          </w:rPr>
          <w:t>11.</w:t>
        </w:r>
        <w:r w:rsidRPr="004D3D77">
          <w:rPr>
            <w:rFonts w:ascii="Arial" w:eastAsiaTheme="minorEastAsia" w:hAnsi="Arial" w:cs="Arial"/>
            <w:b w:val="0"/>
            <w:bCs w:val="0"/>
            <w:noProof/>
            <w:kern w:val="2"/>
            <w:lang w:val="en-AU" w:eastAsia="en-AU"/>
            <w14:ligatures w14:val="standardContextual"/>
          </w:rPr>
          <w:tab/>
        </w:r>
        <w:r w:rsidRPr="004D3D77">
          <w:rPr>
            <w:rStyle w:val="Hyperlink"/>
            <w:rFonts w:ascii="Arial" w:eastAsiaTheme="majorEastAsia" w:hAnsi="Arial" w:cs="Arial"/>
            <w:noProof/>
          </w:rPr>
          <w:t>REGISTER OF MEMBERS</w:t>
        </w:r>
        <w:r w:rsidRPr="004D3D77">
          <w:rPr>
            <w:rFonts w:ascii="Arial" w:hAnsi="Arial" w:cs="Arial"/>
            <w:noProof/>
            <w:webHidden/>
          </w:rPr>
          <w:tab/>
        </w:r>
        <w:r w:rsidRPr="004D3D77">
          <w:rPr>
            <w:rFonts w:ascii="Arial" w:hAnsi="Arial" w:cs="Arial"/>
            <w:noProof/>
            <w:webHidden/>
          </w:rPr>
          <w:fldChar w:fldCharType="begin"/>
        </w:r>
        <w:r w:rsidRPr="004D3D77">
          <w:rPr>
            <w:rFonts w:ascii="Arial" w:hAnsi="Arial" w:cs="Arial"/>
            <w:noProof/>
            <w:webHidden/>
          </w:rPr>
          <w:instrText xml:space="preserve"> PAGEREF _Toc199836024 \h </w:instrText>
        </w:r>
        <w:r w:rsidRPr="004D3D77">
          <w:rPr>
            <w:rFonts w:ascii="Arial" w:hAnsi="Arial" w:cs="Arial"/>
            <w:noProof/>
            <w:webHidden/>
          </w:rPr>
        </w:r>
        <w:r w:rsidRPr="004D3D77">
          <w:rPr>
            <w:rFonts w:ascii="Arial" w:hAnsi="Arial" w:cs="Arial"/>
            <w:noProof/>
            <w:webHidden/>
          </w:rPr>
          <w:fldChar w:fldCharType="separate"/>
        </w:r>
        <w:r w:rsidRPr="004D3D77">
          <w:rPr>
            <w:rFonts w:ascii="Arial" w:hAnsi="Arial" w:cs="Arial"/>
            <w:noProof/>
            <w:webHidden/>
          </w:rPr>
          <w:t>3</w:t>
        </w:r>
        <w:r w:rsidRPr="004D3D77">
          <w:rPr>
            <w:rFonts w:ascii="Arial" w:hAnsi="Arial" w:cs="Arial"/>
            <w:noProof/>
            <w:webHidden/>
          </w:rPr>
          <w:fldChar w:fldCharType="end"/>
        </w:r>
      </w:hyperlink>
    </w:p>
    <w:p w14:paraId="510A8C3F" w14:textId="6C56B4F4" w:rsidR="004D3D77" w:rsidRPr="004D3D77" w:rsidRDefault="004D3D77">
      <w:pPr>
        <w:pStyle w:val="TOC2"/>
        <w:tabs>
          <w:tab w:val="left" w:pos="960"/>
          <w:tab w:val="right" w:leader="underscore" w:pos="10195"/>
        </w:tabs>
        <w:rPr>
          <w:rFonts w:ascii="Arial" w:eastAsiaTheme="minorEastAsia" w:hAnsi="Arial" w:cs="Arial"/>
          <w:b w:val="0"/>
          <w:bCs w:val="0"/>
          <w:noProof/>
          <w:kern w:val="2"/>
          <w:lang w:val="en-AU" w:eastAsia="en-AU"/>
          <w14:ligatures w14:val="standardContextual"/>
        </w:rPr>
      </w:pPr>
      <w:hyperlink w:anchor="_Toc199836025" w:history="1">
        <w:r w:rsidRPr="004D3D77">
          <w:rPr>
            <w:rStyle w:val="Hyperlink"/>
            <w:rFonts w:ascii="Arial" w:eastAsiaTheme="majorEastAsia" w:hAnsi="Arial" w:cs="Arial"/>
            <w:noProof/>
          </w:rPr>
          <w:t>12.</w:t>
        </w:r>
        <w:r w:rsidRPr="004D3D77">
          <w:rPr>
            <w:rFonts w:ascii="Arial" w:eastAsiaTheme="minorEastAsia" w:hAnsi="Arial" w:cs="Arial"/>
            <w:b w:val="0"/>
            <w:bCs w:val="0"/>
            <w:noProof/>
            <w:kern w:val="2"/>
            <w:lang w:val="en-AU" w:eastAsia="en-AU"/>
            <w14:ligatures w14:val="standardContextual"/>
          </w:rPr>
          <w:tab/>
        </w:r>
        <w:r w:rsidRPr="004D3D77">
          <w:rPr>
            <w:rStyle w:val="Hyperlink"/>
            <w:rFonts w:ascii="Arial" w:eastAsiaTheme="majorEastAsia" w:hAnsi="Arial" w:cs="Arial"/>
            <w:noProof/>
          </w:rPr>
          <w:t>SUBSCRIPTIONS</w:t>
        </w:r>
        <w:r w:rsidRPr="004D3D77">
          <w:rPr>
            <w:rFonts w:ascii="Arial" w:hAnsi="Arial" w:cs="Arial"/>
            <w:noProof/>
            <w:webHidden/>
          </w:rPr>
          <w:tab/>
        </w:r>
        <w:r w:rsidRPr="004D3D77">
          <w:rPr>
            <w:rFonts w:ascii="Arial" w:hAnsi="Arial" w:cs="Arial"/>
            <w:noProof/>
            <w:webHidden/>
          </w:rPr>
          <w:fldChar w:fldCharType="begin"/>
        </w:r>
        <w:r w:rsidRPr="004D3D77">
          <w:rPr>
            <w:rFonts w:ascii="Arial" w:hAnsi="Arial" w:cs="Arial"/>
            <w:noProof/>
            <w:webHidden/>
          </w:rPr>
          <w:instrText xml:space="preserve"> PAGEREF _Toc199836025 \h </w:instrText>
        </w:r>
        <w:r w:rsidRPr="004D3D77">
          <w:rPr>
            <w:rFonts w:ascii="Arial" w:hAnsi="Arial" w:cs="Arial"/>
            <w:noProof/>
            <w:webHidden/>
          </w:rPr>
        </w:r>
        <w:r w:rsidRPr="004D3D77">
          <w:rPr>
            <w:rFonts w:ascii="Arial" w:hAnsi="Arial" w:cs="Arial"/>
            <w:noProof/>
            <w:webHidden/>
          </w:rPr>
          <w:fldChar w:fldCharType="separate"/>
        </w:r>
        <w:r w:rsidRPr="004D3D77">
          <w:rPr>
            <w:rFonts w:ascii="Arial" w:hAnsi="Arial" w:cs="Arial"/>
            <w:noProof/>
            <w:webHidden/>
          </w:rPr>
          <w:t>3</w:t>
        </w:r>
        <w:r w:rsidRPr="004D3D77">
          <w:rPr>
            <w:rFonts w:ascii="Arial" w:hAnsi="Arial" w:cs="Arial"/>
            <w:noProof/>
            <w:webHidden/>
          </w:rPr>
          <w:fldChar w:fldCharType="end"/>
        </w:r>
      </w:hyperlink>
    </w:p>
    <w:p w14:paraId="1CB33F3B" w14:textId="01EF7B3F" w:rsidR="004D3D77" w:rsidRPr="004D3D77" w:rsidRDefault="004D3D77">
      <w:pPr>
        <w:pStyle w:val="TOC2"/>
        <w:tabs>
          <w:tab w:val="left" w:pos="960"/>
          <w:tab w:val="right" w:leader="underscore" w:pos="10195"/>
        </w:tabs>
        <w:rPr>
          <w:rFonts w:ascii="Arial" w:eastAsiaTheme="minorEastAsia" w:hAnsi="Arial" w:cs="Arial"/>
          <w:b w:val="0"/>
          <w:bCs w:val="0"/>
          <w:noProof/>
          <w:kern w:val="2"/>
          <w:lang w:val="en-AU" w:eastAsia="en-AU"/>
          <w14:ligatures w14:val="standardContextual"/>
        </w:rPr>
      </w:pPr>
      <w:hyperlink w:anchor="_Toc199836026" w:history="1">
        <w:r w:rsidRPr="004D3D77">
          <w:rPr>
            <w:rStyle w:val="Hyperlink"/>
            <w:rFonts w:ascii="Arial" w:eastAsiaTheme="majorEastAsia" w:hAnsi="Arial" w:cs="Arial"/>
            <w:noProof/>
          </w:rPr>
          <w:t>13.</w:t>
        </w:r>
        <w:r w:rsidRPr="004D3D77">
          <w:rPr>
            <w:rFonts w:ascii="Arial" w:eastAsiaTheme="minorEastAsia" w:hAnsi="Arial" w:cs="Arial"/>
            <w:b w:val="0"/>
            <w:bCs w:val="0"/>
            <w:noProof/>
            <w:kern w:val="2"/>
            <w:lang w:val="en-AU" w:eastAsia="en-AU"/>
            <w14:ligatures w14:val="standardContextual"/>
          </w:rPr>
          <w:tab/>
        </w:r>
        <w:r w:rsidRPr="004D3D77">
          <w:rPr>
            <w:rStyle w:val="Hyperlink"/>
            <w:rFonts w:ascii="Arial" w:eastAsiaTheme="majorEastAsia" w:hAnsi="Arial" w:cs="Arial"/>
            <w:noProof/>
          </w:rPr>
          <w:t>INTERNAL DISPUTES</w:t>
        </w:r>
        <w:r w:rsidRPr="004D3D77">
          <w:rPr>
            <w:rFonts w:ascii="Arial" w:hAnsi="Arial" w:cs="Arial"/>
            <w:noProof/>
            <w:webHidden/>
          </w:rPr>
          <w:tab/>
        </w:r>
        <w:r w:rsidRPr="004D3D77">
          <w:rPr>
            <w:rFonts w:ascii="Arial" w:hAnsi="Arial" w:cs="Arial"/>
            <w:noProof/>
            <w:webHidden/>
          </w:rPr>
          <w:fldChar w:fldCharType="begin"/>
        </w:r>
        <w:r w:rsidRPr="004D3D77">
          <w:rPr>
            <w:rFonts w:ascii="Arial" w:hAnsi="Arial" w:cs="Arial"/>
            <w:noProof/>
            <w:webHidden/>
          </w:rPr>
          <w:instrText xml:space="preserve"> PAGEREF _Toc199836026 \h </w:instrText>
        </w:r>
        <w:r w:rsidRPr="004D3D77">
          <w:rPr>
            <w:rFonts w:ascii="Arial" w:hAnsi="Arial" w:cs="Arial"/>
            <w:noProof/>
            <w:webHidden/>
          </w:rPr>
        </w:r>
        <w:r w:rsidRPr="004D3D77">
          <w:rPr>
            <w:rFonts w:ascii="Arial" w:hAnsi="Arial" w:cs="Arial"/>
            <w:noProof/>
            <w:webHidden/>
          </w:rPr>
          <w:fldChar w:fldCharType="separate"/>
        </w:r>
        <w:r w:rsidRPr="004D3D77">
          <w:rPr>
            <w:rFonts w:ascii="Arial" w:hAnsi="Arial" w:cs="Arial"/>
            <w:noProof/>
            <w:webHidden/>
          </w:rPr>
          <w:t>4</w:t>
        </w:r>
        <w:r w:rsidRPr="004D3D77">
          <w:rPr>
            <w:rFonts w:ascii="Arial" w:hAnsi="Arial" w:cs="Arial"/>
            <w:noProof/>
            <w:webHidden/>
          </w:rPr>
          <w:fldChar w:fldCharType="end"/>
        </w:r>
      </w:hyperlink>
    </w:p>
    <w:p w14:paraId="238D74F4" w14:textId="50E91BB4" w:rsidR="004D3D77" w:rsidRPr="004D3D77" w:rsidRDefault="004D3D77">
      <w:pPr>
        <w:pStyle w:val="TOC2"/>
        <w:tabs>
          <w:tab w:val="left" w:pos="960"/>
          <w:tab w:val="right" w:leader="underscore" w:pos="10195"/>
        </w:tabs>
        <w:rPr>
          <w:rFonts w:ascii="Arial" w:eastAsiaTheme="minorEastAsia" w:hAnsi="Arial" w:cs="Arial"/>
          <w:b w:val="0"/>
          <w:bCs w:val="0"/>
          <w:noProof/>
          <w:kern w:val="2"/>
          <w:lang w:val="en-AU" w:eastAsia="en-AU"/>
          <w14:ligatures w14:val="standardContextual"/>
        </w:rPr>
      </w:pPr>
      <w:hyperlink w:anchor="_Toc199836027" w:history="1">
        <w:r w:rsidRPr="004D3D77">
          <w:rPr>
            <w:rStyle w:val="Hyperlink"/>
            <w:rFonts w:ascii="Arial" w:eastAsiaTheme="majorEastAsia" w:hAnsi="Arial" w:cs="Arial"/>
            <w:noProof/>
          </w:rPr>
          <w:t>14.</w:t>
        </w:r>
        <w:r w:rsidRPr="004D3D77">
          <w:rPr>
            <w:rFonts w:ascii="Arial" w:eastAsiaTheme="minorEastAsia" w:hAnsi="Arial" w:cs="Arial"/>
            <w:b w:val="0"/>
            <w:bCs w:val="0"/>
            <w:noProof/>
            <w:kern w:val="2"/>
            <w:lang w:val="en-AU" w:eastAsia="en-AU"/>
            <w14:ligatures w14:val="standardContextual"/>
          </w:rPr>
          <w:tab/>
        </w:r>
        <w:r w:rsidRPr="004D3D77">
          <w:rPr>
            <w:rStyle w:val="Hyperlink"/>
            <w:rFonts w:ascii="Arial" w:eastAsiaTheme="majorEastAsia" w:hAnsi="Arial" w:cs="Arial"/>
            <w:noProof/>
          </w:rPr>
          <w:t>DISCIPLINING OF MEMBERS</w:t>
        </w:r>
        <w:r w:rsidRPr="004D3D77">
          <w:rPr>
            <w:rFonts w:ascii="Arial" w:hAnsi="Arial" w:cs="Arial"/>
            <w:noProof/>
            <w:webHidden/>
          </w:rPr>
          <w:tab/>
        </w:r>
        <w:r w:rsidRPr="004D3D77">
          <w:rPr>
            <w:rFonts w:ascii="Arial" w:hAnsi="Arial" w:cs="Arial"/>
            <w:noProof/>
            <w:webHidden/>
          </w:rPr>
          <w:fldChar w:fldCharType="begin"/>
        </w:r>
        <w:r w:rsidRPr="004D3D77">
          <w:rPr>
            <w:rFonts w:ascii="Arial" w:hAnsi="Arial" w:cs="Arial"/>
            <w:noProof/>
            <w:webHidden/>
          </w:rPr>
          <w:instrText xml:space="preserve"> PAGEREF _Toc199836027 \h </w:instrText>
        </w:r>
        <w:r w:rsidRPr="004D3D77">
          <w:rPr>
            <w:rFonts w:ascii="Arial" w:hAnsi="Arial" w:cs="Arial"/>
            <w:noProof/>
            <w:webHidden/>
          </w:rPr>
        </w:r>
        <w:r w:rsidRPr="004D3D77">
          <w:rPr>
            <w:rFonts w:ascii="Arial" w:hAnsi="Arial" w:cs="Arial"/>
            <w:noProof/>
            <w:webHidden/>
          </w:rPr>
          <w:fldChar w:fldCharType="separate"/>
        </w:r>
        <w:r w:rsidRPr="004D3D77">
          <w:rPr>
            <w:rFonts w:ascii="Arial" w:hAnsi="Arial" w:cs="Arial"/>
            <w:noProof/>
            <w:webHidden/>
          </w:rPr>
          <w:t>4</w:t>
        </w:r>
        <w:r w:rsidRPr="004D3D77">
          <w:rPr>
            <w:rFonts w:ascii="Arial" w:hAnsi="Arial" w:cs="Arial"/>
            <w:noProof/>
            <w:webHidden/>
          </w:rPr>
          <w:fldChar w:fldCharType="end"/>
        </w:r>
      </w:hyperlink>
    </w:p>
    <w:p w14:paraId="04CC892A" w14:textId="02E82873" w:rsidR="004D3D77" w:rsidRPr="004D3D77" w:rsidRDefault="004D3D77">
      <w:pPr>
        <w:pStyle w:val="TOC2"/>
        <w:tabs>
          <w:tab w:val="left" w:pos="960"/>
          <w:tab w:val="right" w:leader="underscore" w:pos="10195"/>
        </w:tabs>
        <w:rPr>
          <w:rFonts w:ascii="Arial" w:eastAsiaTheme="minorEastAsia" w:hAnsi="Arial" w:cs="Arial"/>
          <w:b w:val="0"/>
          <w:bCs w:val="0"/>
          <w:noProof/>
          <w:kern w:val="2"/>
          <w:lang w:val="en-AU" w:eastAsia="en-AU"/>
          <w14:ligatures w14:val="standardContextual"/>
        </w:rPr>
      </w:pPr>
      <w:hyperlink w:anchor="_Toc199836028" w:history="1">
        <w:r w:rsidRPr="004D3D77">
          <w:rPr>
            <w:rStyle w:val="Hyperlink"/>
            <w:rFonts w:ascii="Arial" w:eastAsiaTheme="majorEastAsia" w:hAnsi="Arial" w:cs="Arial"/>
            <w:noProof/>
          </w:rPr>
          <w:t>15.</w:t>
        </w:r>
        <w:r w:rsidRPr="004D3D77">
          <w:rPr>
            <w:rFonts w:ascii="Arial" w:eastAsiaTheme="minorEastAsia" w:hAnsi="Arial" w:cs="Arial"/>
            <w:b w:val="0"/>
            <w:bCs w:val="0"/>
            <w:noProof/>
            <w:kern w:val="2"/>
            <w:lang w:val="en-AU" w:eastAsia="en-AU"/>
            <w14:ligatures w14:val="standardContextual"/>
          </w:rPr>
          <w:tab/>
        </w:r>
        <w:r w:rsidRPr="004D3D77">
          <w:rPr>
            <w:rStyle w:val="Hyperlink"/>
            <w:rFonts w:ascii="Arial" w:eastAsiaTheme="majorEastAsia" w:hAnsi="Arial" w:cs="Arial"/>
            <w:noProof/>
          </w:rPr>
          <w:t>RIGHT OF APPEAL OF DISCIPLINED MEMBERS</w:t>
        </w:r>
        <w:r w:rsidRPr="004D3D77">
          <w:rPr>
            <w:rFonts w:ascii="Arial" w:hAnsi="Arial" w:cs="Arial"/>
            <w:noProof/>
            <w:webHidden/>
          </w:rPr>
          <w:tab/>
        </w:r>
        <w:r w:rsidRPr="004D3D77">
          <w:rPr>
            <w:rFonts w:ascii="Arial" w:hAnsi="Arial" w:cs="Arial"/>
            <w:noProof/>
            <w:webHidden/>
          </w:rPr>
          <w:fldChar w:fldCharType="begin"/>
        </w:r>
        <w:r w:rsidRPr="004D3D77">
          <w:rPr>
            <w:rFonts w:ascii="Arial" w:hAnsi="Arial" w:cs="Arial"/>
            <w:noProof/>
            <w:webHidden/>
          </w:rPr>
          <w:instrText xml:space="preserve"> PAGEREF _Toc199836028 \h </w:instrText>
        </w:r>
        <w:r w:rsidRPr="004D3D77">
          <w:rPr>
            <w:rFonts w:ascii="Arial" w:hAnsi="Arial" w:cs="Arial"/>
            <w:noProof/>
            <w:webHidden/>
          </w:rPr>
        </w:r>
        <w:r w:rsidRPr="004D3D77">
          <w:rPr>
            <w:rFonts w:ascii="Arial" w:hAnsi="Arial" w:cs="Arial"/>
            <w:noProof/>
            <w:webHidden/>
          </w:rPr>
          <w:fldChar w:fldCharType="separate"/>
        </w:r>
        <w:r w:rsidRPr="004D3D77">
          <w:rPr>
            <w:rFonts w:ascii="Arial" w:hAnsi="Arial" w:cs="Arial"/>
            <w:noProof/>
            <w:webHidden/>
          </w:rPr>
          <w:t>5</w:t>
        </w:r>
        <w:r w:rsidRPr="004D3D77">
          <w:rPr>
            <w:rFonts w:ascii="Arial" w:hAnsi="Arial" w:cs="Arial"/>
            <w:noProof/>
            <w:webHidden/>
          </w:rPr>
          <w:fldChar w:fldCharType="end"/>
        </w:r>
      </w:hyperlink>
    </w:p>
    <w:p w14:paraId="35B6BF8A" w14:textId="746A4B1B" w:rsidR="004D3D77" w:rsidRPr="004D3D77" w:rsidRDefault="004D3D77">
      <w:pPr>
        <w:pStyle w:val="TOC1"/>
        <w:tabs>
          <w:tab w:val="right" w:leader="underscore" w:pos="10195"/>
        </w:tabs>
        <w:rPr>
          <w:rFonts w:ascii="Arial" w:eastAsiaTheme="minorEastAsia" w:hAnsi="Arial" w:cs="Arial"/>
          <w:b w:val="0"/>
          <w:bCs w:val="0"/>
          <w:i w:val="0"/>
          <w:iCs w:val="0"/>
          <w:noProof/>
          <w:kern w:val="2"/>
          <w:sz w:val="22"/>
          <w:szCs w:val="22"/>
          <w:lang w:val="en-AU" w:eastAsia="en-AU"/>
          <w14:ligatures w14:val="standardContextual"/>
        </w:rPr>
      </w:pPr>
      <w:hyperlink w:anchor="_Toc199836029" w:history="1">
        <w:r w:rsidRPr="004D3D77">
          <w:rPr>
            <w:rStyle w:val="Hyperlink"/>
            <w:rFonts w:ascii="Arial" w:eastAsiaTheme="majorEastAsia" w:hAnsi="Arial" w:cs="Arial"/>
            <w:noProof/>
            <w:sz w:val="22"/>
            <w:szCs w:val="22"/>
          </w:rPr>
          <w:t>Part III – Committee</w:t>
        </w:r>
        <w:r w:rsidRPr="004D3D77">
          <w:rPr>
            <w:rFonts w:ascii="Arial" w:hAnsi="Arial" w:cs="Arial"/>
            <w:noProof/>
            <w:webHidden/>
            <w:sz w:val="22"/>
            <w:szCs w:val="22"/>
          </w:rPr>
          <w:tab/>
        </w:r>
        <w:r w:rsidRPr="004D3D77">
          <w:rPr>
            <w:rFonts w:ascii="Arial" w:hAnsi="Arial" w:cs="Arial"/>
            <w:noProof/>
            <w:webHidden/>
            <w:sz w:val="22"/>
            <w:szCs w:val="22"/>
          </w:rPr>
          <w:fldChar w:fldCharType="begin"/>
        </w:r>
        <w:r w:rsidRPr="004D3D77">
          <w:rPr>
            <w:rFonts w:ascii="Arial" w:hAnsi="Arial" w:cs="Arial"/>
            <w:noProof/>
            <w:webHidden/>
            <w:sz w:val="22"/>
            <w:szCs w:val="22"/>
          </w:rPr>
          <w:instrText xml:space="preserve"> PAGEREF _Toc199836029 \h </w:instrText>
        </w:r>
        <w:r w:rsidRPr="004D3D77">
          <w:rPr>
            <w:rFonts w:ascii="Arial" w:hAnsi="Arial" w:cs="Arial"/>
            <w:noProof/>
            <w:webHidden/>
            <w:sz w:val="22"/>
            <w:szCs w:val="22"/>
          </w:rPr>
        </w:r>
        <w:r w:rsidRPr="004D3D77">
          <w:rPr>
            <w:rFonts w:ascii="Arial" w:hAnsi="Arial" w:cs="Arial"/>
            <w:noProof/>
            <w:webHidden/>
            <w:sz w:val="22"/>
            <w:szCs w:val="22"/>
          </w:rPr>
          <w:fldChar w:fldCharType="separate"/>
        </w:r>
        <w:r w:rsidRPr="004D3D77">
          <w:rPr>
            <w:rFonts w:ascii="Arial" w:hAnsi="Arial" w:cs="Arial"/>
            <w:noProof/>
            <w:webHidden/>
            <w:sz w:val="22"/>
            <w:szCs w:val="22"/>
          </w:rPr>
          <w:t>6</w:t>
        </w:r>
        <w:r w:rsidRPr="004D3D77">
          <w:rPr>
            <w:rFonts w:ascii="Arial" w:hAnsi="Arial" w:cs="Arial"/>
            <w:noProof/>
            <w:webHidden/>
            <w:sz w:val="22"/>
            <w:szCs w:val="22"/>
          </w:rPr>
          <w:fldChar w:fldCharType="end"/>
        </w:r>
      </w:hyperlink>
    </w:p>
    <w:p w14:paraId="3EDEDC36" w14:textId="4F8D386C" w:rsidR="004D3D77" w:rsidRPr="004D3D77" w:rsidRDefault="004D3D77">
      <w:pPr>
        <w:pStyle w:val="TOC2"/>
        <w:tabs>
          <w:tab w:val="left" w:pos="960"/>
          <w:tab w:val="right" w:leader="underscore" w:pos="10195"/>
        </w:tabs>
        <w:rPr>
          <w:rFonts w:ascii="Arial" w:eastAsiaTheme="minorEastAsia" w:hAnsi="Arial" w:cs="Arial"/>
          <w:b w:val="0"/>
          <w:bCs w:val="0"/>
          <w:noProof/>
          <w:kern w:val="2"/>
          <w:lang w:val="en-AU" w:eastAsia="en-AU"/>
          <w14:ligatures w14:val="standardContextual"/>
        </w:rPr>
      </w:pPr>
      <w:hyperlink w:anchor="_Toc199836030" w:history="1">
        <w:r w:rsidRPr="004D3D77">
          <w:rPr>
            <w:rStyle w:val="Hyperlink"/>
            <w:rFonts w:ascii="Arial" w:eastAsiaTheme="majorEastAsia" w:hAnsi="Arial" w:cs="Arial"/>
            <w:noProof/>
          </w:rPr>
          <w:t>16.</w:t>
        </w:r>
        <w:r w:rsidRPr="004D3D77">
          <w:rPr>
            <w:rFonts w:ascii="Arial" w:eastAsiaTheme="minorEastAsia" w:hAnsi="Arial" w:cs="Arial"/>
            <w:b w:val="0"/>
            <w:bCs w:val="0"/>
            <w:noProof/>
            <w:kern w:val="2"/>
            <w:lang w:val="en-AU" w:eastAsia="en-AU"/>
            <w14:ligatures w14:val="standardContextual"/>
          </w:rPr>
          <w:tab/>
        </w:r>
        <w:r w:rsidRPr="004D3D77">
          <w:rPr>
            <w:rStyle w:val="Hyperlink"/>
            <w:rFonts w:ascii="Arial" w:eastAsiaTheme="majorEastAsia" w:hAnsi="Arial" w:cs="Arial"/>
            <w:noProof/>
          </w:rPr>
          <w:t>COMPOSITION OF THE EXECUTIVE COMMITTEE</w:t>
        </w:r>
        <w:r w:rsidRPr="004D3D77">
          <w:rPr>
            <w:rFonts w:ascii="Arial" w:hAnsi="Arial" w:cs="Arial"/>
            <w:noProof/>
            <w:webHidden/>
          </w:rPr>
          <w:tab/>
        </w:r>
        <w:r w:rsidRPr="004D3D77">
          <w:rPr>
            <w:rFonts w:ascii="Arial" w:hAnsi="Arial" w:cs="Arial"/>
            <w:noProof/>
            <w:webHidden/>
          </w:rPr>
          <w:fldChar w:fldCharType="begin"/>
        </w:r>
        <w:r w:rsidRPr="004D3D77">
          <w:rPr>
            <w:rFonts w:ascii="Arial" w:hAnsi="Arial" w:cs="Arial"/>
            <w:noProof/>
            <w:webHidden/>
          </w:rPr>
          <w:instrText xml:space="preserve"> PAGEREF _Toc199836030 \h </w:instrText>
        </w:r>
        <w:r w:rsidRPr="004D3D77">
          <w:rPr>
            <w:rFonts w:ascii="Arial" w:hAnsi="Arial" w:cs="Arial"/>
            <w:noProof/>
            <w:webHidden/>
          </w:rPr>
        </w:r>
        <w:r w:rsidRPr="004D3D77">
          <w:rPr>
            <w:rFonts w:ascii="Arial" w:hAnsi="Arial" w:cs="Arial"/>
            <w:noProof/>
            <w:webHidden/>
          </w:rPr>
          <w:fldChar w:fldCharType="separate"/>
        </w:r>
        <w:r w:rsidRPr="004D3D77">
          <w:rPr>
            <w:rFonts w:ascii="Arial" w:hAnsi="Arial" w:cs="Arial"/>
            <w:noProof/>
            <w:webHidden/>
          </w:rPr>
          <w:t>6</w:t>
        </w:r>
        <w:r w:rsidRPr="004D3D77">
          <w:rPr>
            <w:rFonts w:ascii="Arial" w:hAnsi="Arial" w:cs="Arial"/>
            <w:noProof/>
            <w:webHidden/>
          </w:rPr>
          <w:fldChar w:fldCharType="end"/>
        </w:r>
      </w:hyperlink>
    </w:p>
    <w:p w14:paraId="06B2DD9C" w14:textId="0DA9D2C4" w:rsidR="004D3D77" w:rsidRPr="004D3D77" w:rsidRDefault="004D3D77">
      <w:pPr>
        <w:pStyle w:val="TOC2"/>
        <w:tabs>
          <w:tab w:val="left" w:pos="960"/>
          <w:tab w:val="right" w:leader="underscore" w:pos="10195"/>
        </w:tabs>
        <w:rPr>
          <w:rFonts w:ascii="Arial" w:eastAsiaTheme="minorEastAsia" w:hAnsi="Arial" w:cs="Arial"/>
          <w:b w:val="0"/>
          <w:bCs w:val="0"/>
          <w:noProof/>
          <w:kern w:val="2"/>
          <w:lang w:val="en-AU" w:eastAsia="en-AU"/>
          <w14:ligatures w14:val="standardContextual"/>
        </w:rPr>
      </w:pPr>
      <w:hyperlink w:anchor="_Toc199836031" w:history="1">
        <w:r w:rsidRPr="004D3D77">
          <w:rPr>
            <w:rStyle w:val="Hyperlink"/>
            <w:rFonts w:ascii="Arial" w:eastAsiaTheme="majorEastAsia" w:hAnsi="Arial" w:cs="Arial"/>
            <w:noProof/>
          </w:rPr>
          <w:t>17.</w:t>
        </w:r>
        <w:r w:rsidRPr="004D3D77">
          <w:rPr>
            <w:rFonts w:ascii="Arial" w:eastAsiaTheme="minorEastAsia" w:hAnsi="Arial" w:cs="Arial"/>
            <w:b w:val="0"/>
            <w:bCs w:val="0"/>
            <w:noProof/>
            <w:kern w:val="2"/>
            <w:lang w:val="en-AU" w:eastAsia="en-AU"/>
            <w14:ligatures w14:val="standardContextual"/>
          </w:rPr>
          <w:tab/>
        </w:r>
        <w:r w:rsidRPr="004D3D77">
          <w:rPr>
            <w:rStyle w:val="Hyperlink"/>
            <w:rFonts w:ascii="Arial" w:eastAsiaTheme="majorEastAsia" w:hAnsi="Arial" w:cs="Arial"/>
            <w:noProof/>
          </w:rPr>
          <w:t>PROCEEDINGS OF THE EXECUTIVE COMMITTEE</w:t>
        </w:r>
        <w:r w:rsidRPr="004D3D77">
          <w:rPr>
            <w:rFonts w:ascii="Arial" w:hAnsi="Arial" w:cs="Arial"/>
            <w:noProof/>
            <w:webHidden/>
          </w:rPr>
          <w:tab/>
        </w:r>
        <w:r w:rsidRPr="004D3D77">
          <w:rPr>
            <w:rFonts w:ascii="Arial" w:hAnsi="Arial" w:cs="Arial"/>
            <w:noProof/>
            <w:webHidden/>
          </w:rPr>
          <w:fldChar w:fldCharType="begin"/>
        </w:r>
        <w:r w:rsidRPr="004D3D77">
          <w:rPr>
            <w:rFonts w:ascii="Arial" w:hAnsi="Arial" w:cs="Arial"/>
            <w:noProof/>
            <w:webHidden/>
          </w:rPr>
          <w:instrText xml:space="preserve"> PAGEREF _Toc199836031 \h </w:instrText>
        </w:r>
        <w:r w:rsidRPr="004D3D77">
          <w:rPr>
            <w:rFonts w:ascii="Arial" w:hAnsi="Arial" w:cs="Arial"/>
            <w:noProof/>
            <w:webHidden/>
          </w:rPr>
        </w:r>
        <w:r w:rsidRPr="004D3D77">
          <w:rPr>
            <w:rFonts w:ascii="Arial" w:hAnsi="Arial" w:cs="Arial"/>
            <w:noProof/>
            <w:webHidden/>
          </w:rPr>
          <w:fldChar w:fldCharType="separate"/>
        </w:r>
        <w:r w:rsidRPr="004D3D77">
          <w:rPr>
            <w:rFonts w:ascii="Arial" w:hAnsi="Arial" w:cs="Arial"/>
            <w:noProof/>
            <w:webHidden/>
          </w:rPr>
          <w:t>7</w:t>
        </w:r>
        <w:r w:rsidRPr="004D3D77">
          <w:rPr>
            <w:rFonts w:ascii="Arial" w:hAnsi="Arial" w:cs="Arial"/>
            <w:noProof/>
            <w:webHidden/>
          </w:rPr>
          <w:fldChar w:fldCharType="end"/>
        </w:r>
      </w:hyperlink>
    </w:p>
    <w:p w14:paraId="16EC62EC" w14:textId="647BCD4A" w:rsidR="004D3D77" w:rsidRPr="004D3D77" w:rsidRDefault="004D3D77">
      <w:pPr>
        <w:pStyle w:val="TOC2"/>
        <w:tabs>
          <w:tab w:val="left" w:pos="960"/>
          <w:tab w:val="right" w:leader="underscore" w:pos="10195"/>
        </w:tabs>
        <w:rPr>
          <w:rFonts w:ascii="Arial" w:eastAsiaTheme="minorEastAsia" w:hAnsi="Arial" w:cs="Arial"/>
          <w:b w:val="0"/>
          <w:bCs w:val="0"/>
          <w:noProof/>
          <w:kern w:val="2"/>
          <w:lang w:val="en-AU" w:eastAsia="en-AU"/>
          <w14:ligatures w14:val="standardContextual"/>
        </w:rPr>
      </w:pPr>
      <w:hyperlink w:anchor="_Toc199836032" w:history="1">
        <w:r w:rsidRPr="004D3D77">
          <w:rPr>
            <w:rStyle w:val="Hyperlink"/>
            <w:rFonts w:ascii="Arial" w:eastAsiaTheme="majorEastAsia" w:hAnsi="Arial" w:cs="Arial"/>
            <w:noProof/>
          </w:rPr>
          <w:t>18.</w:t>
        </w:r>
        <w:r w:rsidRPr="004D3D77">
          <w:rPr>
            <w:rFonts w:ascii="Arial" w:eastAsiaTheme="minorEastAsia" w:hAnsi="Arial" w:cs="Arial"/>
            <w:b w:val="0"/>
            <w:bCs w:val="0"/>
            <w:noProof/>
            <w:kern w:val="2"/>
            <w:lang w:val="en-AU" w:eastAsia="en-AU"/>
            <w14:ligatures w14:val="standardContextual"/>
          </w:rPr>
          <w:tab/>
        </w:r>
        <w:r w:rsidRPr="004D3D77">
          <w:rPr>
            <w:rStyle w:val="Hyperlink"/>
            <w:rFonts w:ascii="Arial" w:eastAsiaTheme="majorEastAsia" w:hAnsi="Arial" w:cs="Arial"/>
            <w:noProof/>
          </w:rPr>
          <w:t>CASUAL VACANCIES</w:t>
        </w:r>
        <w:r w:rsidRPr="004D3D77">
          <w:rPr>
            <w:rFonts w:ascii="Arial" w:hAnsi="Arial" w:cs="Arial"/>
            <w:noProof/>
            <w:webHidden/>
          </w:rPr>
          <w:tab/>
        </w:r>
        <w:r w:rsidRPr="004D3D77">
          <w:rPr>
            <w:rFonts w:ascii="Arial" w:hAnsi="Arial" w:cs="Arial"/>
            <w:noProof/>
            <w:webHidden/>
          </w:rPr>
          <w:fldChar w:fldCharType="begin"/>
        </w:r>
        <w:r w:rsidRPr="004D3D77">
          <w:rPr>
            <w:rFonts w:ascii="Arial" w:hAnsi="Arial" w:cs="Arial"/>
            <w:noProof/>
            <w:webHidden/>
          </w:rPr>
          <w:instrText xml:space="preserve"> PAGEREF _Toc199836032 \h </w:instrText>
        </w:r>
        <w:r w:rsidRPr="004D3D77">
          <w:rPr>
            <w:rFonts w:ascii="Arial" w:hAnsi="Arial" w:cs="Arial"/>
            <w:noProof/>
            <w:webHidden/>
          </w:rPr>
        </w:r>
        <w:r w:rsidRPr="004D3D77">
          <w:rPr>
            <w:rFonts w:ascii="Arial" w:hAnsi="Arial" w:cs="Arial"/>
            <w:noProof/>
            <w:webHidden/>
          </w:rPr>
          <w:fldChar w:fldCharType="separate"/>
        </w:r>
        <w:r w:rsidRPr="004D3D77">
          <w:rPr>
            <w:rFonts w:ascii="Arial" w:hAnsi="Arial" w:cs="Arial"/>
            <w:noProof/>
            <w:webHidden/>
          </w:rPr>
          <w:t>7</w:t>
        </w:r>
        <w:r w:rsidRPr="004D3D77">
          <w:rPr>
            <w:rFonts w:ascii="Arial" w:hAnsi="Arial" w:cs="Arial"/>
            <w:noProof/>
            <w:webHidden/>
          </w:rPr>
          <w:fldChar w:fldCharType="end"/>
        </w:r>
      </w:hyperlink>
    </w:p>
    <w:p w14:paraId="059BA286" w14:textId="6B2DF05C" w:rsidR="004D3D77" w:rsidRPr="004D3D77" w:rsidRDefault="004D3D77">
      <w:pPr>
        <w:pStyle w:val="TOC2"/>
        <w:tabs>
          <w:tab w:val="left" w:pos="960"/>
          <w:tab w:val="right" w:leader="underscore" w:pos="10195"/>
        </w:tabs>
        <w:rPr>
          <w:rFonts w:ascii="Arial" w:eastAsiaTheme="minorEastAsia" w:hAnsi="Arial" w:cs="Arial"/>
          <w:b w:val="0"/>
          <w:bCs w:val="0"/>
          <w:noProof/>
          <w:kern w:val="2"/>
          <w:lang w:val="en-AU" w:eastAsia="en-AU"/>
          <w14:ligatures w14:val="standardContextual"/>
        </w:rPr>
      </w:pPr>
      <w:hyperlink w:anchor="_Toc199836033" w:history="1">
        <w:r w:rsidRPr="004D3D77">
          <w:rPr>
            <w:rStyle w:val="Hyperlink"/>
            <w:rFonts w:ascii="Arial" w:eastAsiaTheme="majorEastAsia" w:hAnsi="Arial" w:cs="Arial"/>
            <w:noProof/>
          </w:rPr>
          <w:t>19.</w:t>
        </w:r>
        <w:r w:rsidRPr="004D3D77">
          <w:rPr>
            <w:rFonts w:ascii="Arial" w:eastAsiaTheme="minorEastAsia" w:hAnsi="Arial" w:cs="Arial"/>
            <w:b w:val="0"/>
            <w:bCs w:val="0"/>
            <w:noProof/>
            <w:kern w:val="2"/>
            <w:lang w:val="en-AU" w:eastAsia="en-AU"/>
            <w14:ligatures w14:val="standardContextual"/>
          </w:rPr>
          <w:tab/>
        </w:r>
        <w:r w:rsidRPr="004D3D77">
          <w:rPr>
            <w:rStyle w:val="Hyperlink"/>
            <w:rFonts w:ascii="Arial" w:eastAsiaTheme="majorEastAsia" w:hAnsi="Arial" w:cs="Arial"/>
            <w:noProof/>
          </w:rPr>
          <w:t>REMOVAL OF MEMBER</w:t>
        </w:r>
        <w:r w:rsidRPr="004D3D77">
          <w:rPr>
            <w:rFonts w:ascii="Arial" w:hAnsi="Arial" w:cs="Arial"/>
            <w:noProof/>
            <w:webHidden/>
          </w:rPr>
          <w:tab/>
        </w:r>
        <w:r w:rsidRPr="004D3D77">
          <w:rPr>
            <w:rFonts w:ascii="Arial" w:hAnsi="Arial" w:cs="Arial"/>
            <w:noProof/>
            <w:webHidden/>
          </w:rPr>
          <w:fldChar w:fldCharType="begin"/>
        </w:r>
        <w:r w:rsidRPr="004D3D77">
          <w:rPr>
            <w:rFonts w:ascii="Arial" w:hAnsi="Arial" w:cs="Arial"/>
            <w:noProof/>
            <w:webHidden/>
          </w:rPr>
          <w:instrText xml:space="preserve"> PAGEREF _Toc199836033 \h </w:instrText>
        </w:r>
        <w:r w:rsidRPr="004D3D77">
          <w:rPr>
            <w:rFonts w:ascii="Arial" w:hAnsi="Arial" w:cs="Arial"/>
            <w:noProof/>
            <w:webHidden/>
          </w:rPr>
        </w:r>
        <w:r w:rsidRPr="004D3D77">
          <w:rPr>
            <w:rFonts w:ascii="Arial" w:hAnsi="Arial" w:cs="Arial"/>
            <w:noProof/>
            <w:webHidden/>
          </w:rPr>
          <w:fldChar w:fldCharType="separate"/>
        </w:r>
        <w:r w:rsidRPr="004D3D77">
          <w:rPr>
            <w:rFonts w:ascii="Arial" w:hAnsi="Arial" w:cs="Arial"/>
            <w:noProof/>
            <w:webHidden/>
          </w:rPr>
          <w:t>8</w:t>
        </w:r>
        <w:r w:rsidRPr="004D3D77">
          <w:rPr>
            <w:rFonts w:ascii="Arial" w:hAnsi="Arial" w:cs="Arial"/>
            <w:noProof/>
            <w:webHidden/>
          </w:rPr>
          <w:fldChar w:fldCharType="end"/>
        </w:r>
      </w:hyperlink>
    </w:p>
    <w:p w14:paraId="3EB6974B" w14:textId="3706F818" w:rsidR="004D3D77" w:rsidRPr="004D3D77" w:rsidRDefault="004D3D77">
      <w:pPr>
        <w:pStyle w:val="TOC2"/>
        <w:tabs>
          <w:tab w:val="left" w:pos="960"/>
          <w:tab w:val="right" w:leader="underscore" w:pos="10195"/>
        </w:tabs>
        <w:rPr>
          <w:rFonts w:ascii="Arial" w:eastAsiaTheme="minorEastAsia" w:hAnsi="Arial" w:cs="Arial"/>
          <w:b w:val="0"/>
          <w:bCs w:val="0"/>
          <w:noProof/>
          <w:kern w:val="2"/>
          <w:lang w:val="en-AU" w:eastAsia="en-AU"/>
          <w14:ligatures w14:val="standardContextual"/>
        </w:rPr>
      </w:pPr>
      <w:hyperlink w:anchor="_Toc199836034" w:history="1">
        <w:r w:rsidRPr="004D3D77">
          <w:rPr>
            <w:rStyle w:val="Hyperlink"/>
            <w:rFonts w:ascii="Arial" w:eastAsiaTheme="majorEastAsia" w:hAnsi="Arial" w:cs="Arial"/>
            <w:noProof/>
          </w:rPr>
          <w:t>20.</w:t>
        </w:r>
        <w:r w:rsidRPr="004D3D77">
          <w:rPr>
            <w:rFonts w:ascii="Arial" w:eastAsiaTheme="minorEastAsia" w:hAnsi="Arial" w:cs="Arial"/>
            <w:b w:val="0"/>
            <w:bCs w:val="0"/>
            <w:noProof/>
            <w:kern w:val="2"/>
            <w:lang w:val="en-AU" w:eastAsia="en-AU"/>
            <w14:ligatures w14:val="standardContextual"/>
          </w:rPr>
          <w:tab/>
        </w:r>
        <w:r w:rsidRPr="004D3D77">
          <w:rPr>
            <w:rStyle w:val="Hyperlink"/>
            <w:rFonts w:ascii="Arial" w:eastAsiaTheme="majorEastAsia" w:hAnsi="Arial" w:cs="Arial"/>
            <w:noProof/>
          </w:rPr>
          <w:t>ELECTION OF OFFICE BEARERS AND EXECUTIVE COMMITTEE MEMBERS</w:t>
        </w:r>
        <w:r w:rsidRPr="004D3D77">
          <w:rPr>
            <w:rFonts w:ascii="Arial" w:hAnsi="Arial" w:cs="Arial"/>
            <w:noProof/>
            <w:webHidden/>
          </w:rPr>
          <w:tab/>
        </w:r>
        <w:r w:rsidRPr="004D3D77">
          <w:rPr>
            <w:rFonts w:ascii="Arial" w:hAnsi="Arial" w:cs="Arial"/>
            <w:noProof/>
            <w:webHidden/>
          </w:rPr>
          <w:fldChar w:fldCharType="begin"/>
        </w:r>
        <w:r w:rsidRPr="004D3D77">
          <w:rPr>
            <w:rFonts w:ascii="Arial" w:hAnsi="Arial" w:cs="Arial"/>
            <w:noProof/>
            <w:webHidden/>
          </w:rPr>
          <w:instrText xml:space="preserve"> PAGEREF _Toc199836034 \h </w:instrText>
        </w:r>
        <w:r w:rsidRPr="004D3D77">
          <w:rPr>
            <w:rFonts w:ascii="Arial" w:hAnsi="Arial" w:cs="Arial"/>
            <w:noProof/>
            <w:webHidden/>
          </w:rPr>
        </w:r>
        <w:r w:rsidRPr="004D3D77">
          <w:rPr>
            <w:rFonts w:ascii="Arial" w:hAnsi="Arial" w:cs="Arial"/>
            <w:noProof/>
            <w:webHidden/>
          </w:rPr>
          <w:fldChar w:fldCharType="separate"/>
        </w:r>
        <w:r w:rsidRPr="004D3D77">
          <w:rPr>
            <w:rFonts w:ascii="Arial" w:hAnsi="Arial" w:cs="Arial"/>
            <w:noProof/>
            <w:webHidden/>
          </w:rPr>
          <w:t>8</w:t>
        </w:r>
        <w:r w:rsidRPr="004D3D77">
          <w:rPr>
            <w:rFonts w:ascii="Arial" w:hAnsi="Arial" w:cs="Arial"/>
            <w:noProof/>
            <w:webHidden/>
          </w:rPr>
          <w:fldChar w:fldCharType="end"/>
        </w:r>
      </w:hyperlink>
    </w:p>
    <w:p w14:paraId="7DD6DCF4" w14:textId="383B9D6C" w:rsidR="004D3D77" w:rsidRPr="004D3D77" w:rsidRDefault="004D3D77">
      <w:pPr>
        <w:pStyle w:val="TOC2"/>
        <w:tabs>
          <w:tab w:val="left" w:pos="960"/>
          <w:tab w:val="right" w:leader="underscore" w:pos="10195"/>
        </w:tabs>
        <w:rPr>
          <w:rFonts w:ascii="Arial" w:eastAsiaTheme="minorEastAsia" w:hAnsi="Arial" w:cs="Arial"/>
          <w:b w:val="0"/>
          <w:bCs w:val="0"/>
          <w:noProof/>
          <w:kern w:val="2"/>
          <w:lang w:val="en-AU" w:eastAsia="en-AU"/>
          <w14:ligatures w14:val="standardContextual"/>
        </w:rPr>
      </w:pPr>
      <w:hyperlink w:anchor="_Toc199836035" w:history="1">
        <w:r w:rsidRPr="004D3D77">
          <w:rPr>
            <w:rStyle w:val="Hyperlink"/>
            <w:rFonts w:ascii="Arial" w:eastAsiaTheme="majorEastAsia" w:hAnsi="Arial" w:cs="Arial"/>
            <w:noProof/>
          </w:rPr>
          <w:t>21.</w:t>
        </w:r>
        <w:r w:rsidRPr="004D3D77">
          <w:rPr>
            <w:rFonts w:ascii="Arial" w:eastAsiaTheme="minorEastAsia" w:hAnsi="Arial" w:cs="Arial"/>
            <w:b w:val="0"/>
            <w:bCs w:val="0"/>
            <w:noProof/>
            <w:kern w:val="2"/>
            <w:lang w:val="en-AU" w:eastAsia="en-AU"/>
            <w14:ligatures w14:val="standardContextual"/>
          </w:rPr>
          <w:tab/>
        </w:r>
        <w:r w:rsidRPr="004D3D77">
          <w:rPr>
            <w:rStyle w:val="Hyperlink"/>
            <w:rFonts w:ascii="Arial" w:eastAsiaTheme="majorEastAsia" w:hAnsi="Arial" w:cs="Arial"/>
            <w:noProof/>
          </w:rPr>
          <w:t>DUTIES OF OFFICE BEARERS GENERALLY</w:t>
        </w:r>
        <w:r w:rsidRPr="004D3D77">
          <w:rPr>
            <w:rFonts w:ascii="Arial" w:hAnsi="Arial" w:cs="Arial"/>
            <w:noProof/>
            <w:webHidden/>
          </w:rPr>
          <w:tab/>
        </w:r>
        <w:r w:rsidRPr="004D3D77">
          <w:rPr>
            <w:rFonts w:ascii="Arial" w:hAnsi="Arial" w:cs="Arial"/>
            <w:noProof/>
            <w:webHidden/>
          </w:rPr>
          <w:fldChar w:fldCharType="begin"/>
        </w:r>
        <w:r w:rsidRPr="004D3D77">
          <w:rPr>
            <w:rFonts w:ascii="Arial" w:hAnsi="Arial" w:cs="Arial"/>
            <w:noProof/>
            <w:webHidden/>
          </w:rPr>
          <w:instrText xml:space="preserve"> PAGEREF _Toc199836035 \h </w:instrText>
        </w:r>
        <w:r w:rsidRPr="004D3D77">
          <w:rPr>
            <w:rFonts w:ascii="Arial" w:hAnsi="Arial" w:cs="Arial"/>
            <w:noProof/>
            <w:webHidden/>
          </w:rPr>
        </w:r>
        <w:r w:rsidRPr="004D3D77">
          <w:rPr>
            <w:rFonts w:ascii="Arial" w:hAnsi="Arial" w:cs="Arial"/>
            <w:noProof/>
            <w:webHidden/>
          </w:rPr>
          <w:fldChar w:fldCharType="separate"/>
        </w:r>
        <w:r w:rsidRPr="004D3D77">
          <w:rPr>
            <w:rFonts w:ascii="Arial" w:hAnsi="Arial" w:cs="Arial"/>
            <w:noProof/>
            <w:webHidden/>
          </w:rPr>
          <w:t>9</w:t>
        </w:r>
        <w:r w:rsidRPr="004D3D77">
          <w:rPr>
            <w:rFonts w:ascii="Arial" w:hAnsi="Arial" w:cs="Arial"/>
            <w:noProof/>
            <w:webHidden/>
          </w:rPr>
          <w:fldChar w:fldCharType="end"/>
        </w:r>
      </w:hyperlink>
    </w:p>
    <w:p w14:paraId="36E76C23" w14:textId="2AD88027" w:rsidR="004D3D77" w:rsidRPr="004D3D77" w:rsidRDefault="004D3D77">
      <w:pPr>
        <w:pStyle w:val="TOC2"/>
        <w:tabs>
          <w:tab w:val="left" w:pos="960"/>
          <w:tab w:val="right" w:leader="underscore" w:pos="10195"/>
        </w:tabs>
        <w:rPr>
          <w:rFonts w:ascii="Arial" w:eastAsiaTheme="minorEastAsia" w:hAnsi="Arial" w:cs="Arial"/>
          <w:b w:val="0"/>
          <w:bCs w:val="0"/>
          <w:noProof/>
          <w:kern w:val="2"/>
          <w:lang w:val="en-AU" w:eastAsia="en-AU"/>
          <w14:ligatures w14:val="standardContextual"/>
        </w:rPr>
      </w:pPr>
      <w:hyperlink w:anchor="_Toc199836036" w:history="1">
        <w:r w:rsidRPr="004D3D77">
          <w:rPr>
            <w:rStyle w:val="Hyperlink"/>
            <w:rFonts w:ascii="Arial" w:eastAsiaTheme="majorEastAsia" w:hAnsi="Arial" w:cs="Arial"/>
            <w:noProof/>
          </w:rPr>
          <w:t>22.</w:t>
        </w:r>
        <w:r w:rsidRPr="004D3D77">
          <w:rPr>
            <w:rFonts w:ascii="Arial" w:eastAsiaTheme="minorEastAsia" w:hAnsi="Arial" w:cs="Arial"/>
            <w:b w:val="0"/>
            <w:bCs w:val="0"/>
            <w:noProof/>
            <w:kern w:val="2"/>
            <w:lang w:val="en-AU" w:eastAsia="en-AU"/>
            <w14:ligatures w14:val="standardContextual"/>
          </w:rPr>
          <w:tab/>
        </w:r>
        <w:r w:rsidRPr="004D3D77">
          <w:rPr>
            <w:rStyle w:val="Hyperlink"/>
            <w:rFonts w:ascii="Arial" w:eastAsiaTheme="majorEastAsia" w:hAnsi="Arial" w:cs="Arial"/>
            <w:noProof/>
          </w:rPr>
          <w:t>SECRETARY/PUBLIC OFFICER</w:t>
        </w:r>
        <w:r w:rsidRPr="004D3D77">
          <w:rPr>
            <w:rFonts w:ascii="Arial" w:hAnsi="Arial" w:cs="Arial"/>
            <w:noProof/>
            <w:webHidden/>
          </w:rPr>
          <w:tab/>
        </w:r>
        <w:r w:rsidRPr="004D3D77">
          <w:rPr>
            <w:rFonts w:ascii="Arial" w:hAnsi="Arial" w:cs="Arial"/>
            <w:noProof/>
            <w:webHidden/>
          </w:rPr>
          <w:fldChar w:fldCharType="begin"/>
        </w:r>
        <w:r w:rsidRPr="004D3D77">
          <w:rPr>
            <w:rFonts w:ascii="Arial" w:hAnsi="Arial" w:cs="Arial"/>
            <w:noProof/>
            <w:webHidden/>
          </w:rPr>
          <w:instrText xml:space="preserve"> PAGEREF _Toc199836036 \h </w:instrText>
        </w:r>
        <w:r w:rsidRPr="004D3D77">
          <w:rPr>
            <w:rFonts w:ascii="Arial" w:hAnsi="Arial" w:cs="Arial"/>
            <w:noProof/>
            <w:webHidden/>
          </w:rPr>
        </w:r>
        <w:r w:rsidRPr="004D3D77">
          <w:rPr>
            <w:rFonts w:ascii="Arial" w:hAnsi="Arial" w:cs="Arial"/>
            <w:noProof/>
            <w:webHidden/>
          </w:rPr>
          <w:fldChar w:fldCharType="separate"/>
        </w:r>
        <w:r w:rsidRPr="004D3D77">
          <w:rPr>
            <w:rFonts w:ascii="Arial" w:hAnsi="Arial" w:cs="Arial"/>
            <w:noProof/>
            <w:webHidden/>
          </w:rPr>
          <w:t>9</w:t>
        </w:r>
        <w:r w:rsidRPr="004D3D77">
          <w:rPr>
            <w:rFonts w:ascii="Arial" w:hAnsi="Arial" w:cs="Arial"/>
            <w:noProof/>
            <w:webHidden/>
          </w:rPr>
          <w:fldChar w:fldCharType="end"/>
        </w:r>
      </w:hyperlink>
    </w:p>
    <w:p w14:paraId="672C38FA" w14:textId="6AA0D62D" w:rsidR="004D3D77" w:rsidRPr="004D3D77" w:rsidRDefault="004D3D77">
      <w:pPr>
        <w:pStyle w:val="TOC2"/>
        <w:tabs>
          <w:tab w:val="left" w:pos="960"/>
          <w:tab w:val="right" w:leader="underscore" w:pos="10195"/>
        </w:tabs>
        <w:rPr>
          <w:rFonts w:ascii="Arial" w:eastAsiaTheme="minorEastAsia" w:hAnsi="Arial" w:cs="Arial"/>
          <w:b w:val="0"/>
          <w:bCs w:val="0"/>
          <w:noProof/>
          <w:kern w:val="2"/>
          <w:lang w:val="en-AU" w:eastAsia="en-AU"/>
          <w14:ligatures w14:val="standardContextual"/>
        </w:rPr>
      </w:pPr>
      <w:hyperlink w:anchor="_Toc199836037" w:history="1">
        <w:r w:rsidRPr="004D3D77">
          <w:rPr>
            <w:rStyle w:val="Hyperlink"/>
            <w:rFonts w:ascii="Arial" w:eastAsiaTheme="majorEastAsia" w:hAnsi="Arial" w:cs="Arial"/>
            <w:noProof/>
          </w:rPr>
          <w:t>23.</w:t>
        </w:r>
        <w:r w:rsidRPr="004D3D77">
          <w:rPr>
            <w:rFonts w:ascii="Arial" w:eastAsiaTheme="minorEastAsia" w:hAnsi="Arial" w:cs="Arial"/>
            <w:b w:val="0"/>
            <w:bCs w:val="0"/>
            <w:noProof/>
            <w:kern w:val="2"/>
            <w:lang w:val="en-AU" w:eastAsia="en-AU"/>
            <w14:ligatures w14:val="standardContextual"/>
          </w:rPr>
          <w:tab/>
        </w:r>
        <w:r w:rsidRPr="004D3D77">
          <w:rPr>
            <w:rStyle w:val="Hyperlink"/>
            <w:rFonts w:ascii="Arial" w:eastAsiaTheme="majorEastAsia" w:hAnsi="Arial" w:cs="Arial"/>
            <w:noProof/>
          </w:rPr>
          <w:t>FINANCE DIRECTOR</w:t>
        </w:r>
        <w:r w:rsidRPr="004D3D77">
          <w:rPr>
            <w:rFonts w:ascii="Arial" w:hAnsi="Arial" w:cs="Arial"/>
            <w:noProof/>
            <w:webHidden/>
          </w:rPr>
          <w:tab/>
        </w:r>
        <w:r w:rsidRPr="004D3D77">
          <w:rPr>
            <w:rFonts w:ascii="Arial" w:hAnsi="Arial" w:cs="Arial"/>
            <w:noProof/>
            <w:webHidden/>
          </w:rPr>
          <w:fldChar w:fldCharType="begin"/>
        </w:r>
        <w:r w:rsidRPr="004D3D77">
          <w:rPr>
            <w:rFonts w:ascii="Arial" w:hAnsi="Arial" w:cs="Arial"/>
            <w:noProof/>
            <w:webHidden/>
          </w:rPr>
          <w:instrText xml:space="preserve"> PAGEREF _Toc199836037 \h </w:instrText>
        </w:r>
        <w:r w:rsidRPr="004D3D77">
          <w:rPr>
            <w:rFonts w:ascii="Arial" w:hAnsi="Arial" w:cs="Arial"/>
            <w:noProof/>
            <w:webHidden/>
          </w:rPr>
        </w:r>
        <w:r w:rsidRPr="004D3D77">
          <w:rPr>
            <w:rFonts w:ascii="Arial" w:hAnsi="Arial" w:cs="Arial"/>
            <w:noProof/>
            <w:webHidden/>
          </w:rPr>
          <w:fldChar w:fldCharType="separate"/>
        </w:r>
        <w:r w:rsidRPr="004D3D77">
          <w:rPr>
            <w:rFonts w:ascii="Arial" w:hAnsi="Arial" w:cs="Arial"/>
            <w:noProof/>
            <w:webHidden/>
          </w:rPr>
          <w:t>10</w:t>
        </w:r>
        <w:r w:rsidRPr="004D3D77">
          <w:rPr>
            <w:rFonts w:ascii="Arial" w:hAnsi="Arial" w:cs="Arial"/>
            <w:noProof/>
            <w:webHidden/>
          </w:rPr>
          <w:fldChar w:fldCharType="end"/>
        </w:r>
      </w:hyperlink>
    </w:p>
    <w:p w14:paraId="2692CCDA" w14:textId="1F1C2E48" w:rsidR="004D3D77" w:rsidRPr="004D3D77" w:rsidRDefault="004D3D77">
      <w:pPr>
        <w:pStyle w:val="TOC2"/>
        <w:tabs>
          <w:tab w:val="left" w:pos="960"/>
          <w:tab w:val="right" w:leader="underscore" w:pos="10195"/>
        </w:tabs>
        <w:rPr>
          <w:rFonts w:ascii="Arial" w:eastAsiaTheme="minorEastAsia" w:hAnsi="Arial" w:cs="Arial"/>
          <w:b w:val="0"/>
          <w:bCs w:val="0"/>
          <w:noProof/>
          <w:kern w:val="2"/>
          <w:lang w:val="en-AU" w:eastAsia="en-AU"/>
          <w14:ligatures w14:val="standardContextual"/>
        </w:rPr>
      </w:pPr>
      <w:hyperlink w:anchor="_Toc199836038" w:history="1">
        <w:r w:rsidRPr="004D3D77">
          <w:rPr>
            <w:rStyle w:val="Hyperlink"/>
            <w:rFonts w:ascii="Arial" w:eastAsiaTheme="majorEastAsia" w:hAnsi="Arial" w:cs="Arial"/>
            <w:noProof/>
          </w:rPr>
          <w:t>24.</w:t>
        </w:r>
        <w:r w:rsidRPr="004D3D77">
          <w:rPr>
            <w:rFonts w:ascii="Arial" w:eastAsiaTheme="minorEastAsia" w:hAnsi="Arial" w:cs="Arial"/>
            <w:b w:val="0"/>
            <w:bCs w:val="0"/>
            <w:noProof/>
            <w:kern w:val="2"/>
            <w:lang w:val="en-AU" w:eastAsia="en-AU"/>
            <w14:ligatures w14:val="standardContextual"/>
          </w:rPr>
          <w:tab/>
        </w:r>
        <w:r w:rsidRPr="004D3D77">
          <w:rPr>
            <w:rStyle w:val="Hyperlink"/>
            <w:rFonts w:ascii="Arial" w:eastAsiaTheme="majorEastAsia" w:hAnsi="Arial" w:cs="Arial"/>
            <w:noProof/>
          </w:rPr>
          <w:t>ASSOCIATION COUNCIL</w:t>
        </w:r>
        <w:r w:rsidRPr="004D3D77">
          <w:rPr>
            <w:rFonts w:ascii="Arial" w:hAnsi="Arial" w:cs="Arial"/>
            <w:noProof/>
            <w:webHidden/>
          </w:rPr>
          <w:tab/>
        </w:r>
        <w:r w:rsidRPr="004D3D77">
          <w:rPr>
            <w:rFonts w:ascii="Arial" w:hAnsi="Arial" w:cs="Arial"/>
            <w:noProof/>
            <w:webHidden/>
          </w:rPr>
          <w:fldChar w:fldCharType="begin"/>
        </w:r>
        <w:r w:rsidRPr="004D3D77">
          <w:rPr>
            <w:rFonts w:ascii="Arial" w:hAnsi="Arial" w:cs="Arial"/>
            <w:noProof/>
            <w:webHidden/>
          </w:rPr>
          <w:instrText xml:space="preserve"> PAGEREF _Toc199836038 \h </w:instrText>
        </w:r>
        <w:r w:rsidRPr="004D3D77">
          <w:rPr>
            <w:rFonts w:ascii="Arial" w:hAnsi="Arial" w:cs="Arial"/>
            <w:noProof/>
            <w:webHidden/>
          </w:rPr>
        </w:r>
        <w:r w:rsidRPr="004D3D77">
          <w:rPr>
            <w:rFonts w:ascii="Arial" w:hAnsi="Arial" w:cs="Arial"/>
            <w:noProof/>
            <w:webHidden/>
          </w:rPr>
          <w:fldChar w:fldCharType="separate"/>
        </w:r>
        <w:r w:rsidRPr="004D3D77">
          <w:rPr>
            <w:rFonts w:ascii="Arial" w:hAnsi="Arial" w:cs="Arial"/>
            <w:noProof/>
            <w:webHidden/>
          </w:rPr>
          <w:t>10</w:t>
        </w:r>
        <w:r w:rsidRPr="004D3D77">
          <w:rPr>
            <w:rFonts w:ascii="Arial" w:hAnsi="Arial" w:cs="Arial"/>
            <w:noProof/>
            <w:webHidden/>
          </w:rPr>
          <w:fldChar w:fldCharType="end"/>
        </w:r>
      </w:hyperlink>
    </w:p>
    <w:p w14:paraId="68C98E9A" w14:textId="1ECCAC56" w:rsidR="004D3D77" w:rsidRPr="004D3D77" w:rsidRDefault="004D3D77">
      <w:pPr>
        <w:pStyle w:val="TOC2"/>
        <w:tabs>
          <w:tab w:val="left" w:pos="960"/>
          <w:tab w:val="right" w:leader="underscore" w:pos="10195"/>
        </w:tabs>
        <w:rPr>
          <w:rFonts w:ascii="Arial" w:eastAsiaTheme="minorEastAsia" w:hAnsi="Arial" w:cs="Arial"/>
          <w:b w:val="0"/>
          <w:bCs w:val="0"/>
          <w:noProof/>
          <w:kern w:val="2"/>
          <w:lang w:val="en-AU" w:eastAsia="en-AU"/>
          <w14:ligatures w14:val="standardContextual"/>
        </w:rPr>
      </w:pPr>
      <w:hyperlink w:anchor="_Toc199836039" w:history="1">
        <w:r w:rsidRPr="004D3D77">
          <w:rPr>
            <w:rStyle w:val="Hyperlink"/>
            <w:rFonts w:ascii="Arial" w:eastAsiaTheme="majorEastAsia" w:hAnsi="Arial" w:cs="Arial"/>
            <w:noProof/>
          </w:rPr>
          <w:t>25.</w:t>
        </w:r>
        <w:r w:rsidRPr="004D3D77">
          <w:rPr>
            <w:rFonts w:ascii="Arial" w:eastAsiaTheme="minorEastAsia" w:hAnsi="Arial" w:cs="Arial"/>
            <w:b w:val="0"/>
            <w:bCs w:val="0"/>
            <w:noProof/>
            <w:kern w:val="2"/>
            <w:lang w:val="en-AU" w:eastAsia="en-AU"/>
            <w14:ligatures w14:val="standardContextual"/>
          </w:rPr>
          <w:tab/>
        </w:r>
        <w:r w:rsidRPr="004D3D77">
          <w:rPr>
            <w:rStyle w:val="Hyperlink"/>
            <w:rFonts w:ascii="Arial" w:eastAsiaTheme="majorEastAsia" w:hAnsi="Arial" w:cs="Arial"/>
            <w:noProof/>
          </w:rPr>
          <w:t>SUB-COMMITTEES</w:t>
        </w:r>
        <w:r w:rsidRPr="004D3D77">
          <w:rPr>
            <w:rFonts w:ascii="Arial" w:hAnsi="Arial" w:cs="Arial"/>
            <w:noProof/>
            <w:webHidden/>
          </w:rPr>
          <w:tab/>
        </w:r>
        <w:r w:rsidRPr="004D3D77">
          <w:rPr>
            <w:rFonts w:ascii="Arial" w:hAnsi="Arial" w:cs="Arial"/>
            <w:noProof/>
            <w:webHidden/>
          </w:rPr>
          <w:fldChar w:fldCharType="begin"/>
        </w:r>
        <w:r w:rsidRPr="004D3D77">
          <w:rPr>
            <w:rFonts w:ascii="Arial" w:hAnsi="Arial" w:cs="Arial"/>
            <w:noProof/>
            <w:webHidden/>
          </w:rPr>
          <w:instrText xml:space="preserve"> PAGEREF _Toc199836039 \h </w:instrText>
        </w:r>
        <w:r w:rsidRPr="004D3D77">
          <w:rPr>
            <w:rFonts w:ascii="Arial" w:hAnsi="Arial" w:cs="Arial"/>
            <w:noProof/>
            <w:webHidden/>
          </w:rPr>
        </w:r>
        <w:r w:rsidRPr="004D3D77">
          <w:rPr>
            <w:rFonts w:ascii="Arial" w:hAnsi="Arial" w:cs="Arial"/>
            <w:noProof/>
            <w:webHidden/>
          </w:rPr>
          <w:fldChar w:fldCharType="separate"/>
        </w:r>
        <w:r w:rsidRPr="004D3D77">
          <w:rPr>
            <w:rFonts w:ascii="Arial" w:hAnsi="Arial" w:cs="Arial"/>
            <w:noProof/>
            <w:webHidden/>
          </w:rPr>
          <w:t>10</w:t>
        </w:r>
        <w:r w:rsidRPr="004D3D77">
          <w:rPr>
            <w:rFonts w:ascii="Arial" w:hAnsi="Arial" w:cs="Arial"/>
            <w:noProof/>
            <w:webHidden/>
          </w:rPr>
          <w:fldChar w:fldCharType="end"/>
        </w:r>
      </w:hyperlink>
    </w:p>
    <w:p w14:paraId="177087C2" w14:textId="15DDB303" w:rsidR="004D3D77" w:rsidRPr="004D3D77" w:rsidRDefault="004D3D77">
      <w:pPr>
        <w:pStyle w:val="TOC2"/>
        <w:tabs>
          <w:tab w:val="left" w:pos="960"/>
          <w:tab w:val="right" w:leader="underscore" w:pos="10195"/>
        </w:tabs>
        <w:rPr>
          <w:rFonts w:ascii="Arial" w:eastAsiaTheme="minorEastAsia" w:hAnsi="Arial" w:cs="Arial"/>
          <w:b w:val="0"/>
          <w:bCs w:val="0"/>
          <w:noProof/>
          <w:kern w:val="2"/>
          <w:lang w:val="en-AU" w:eastAsia="en-AU"/>
          <w14:ligatures w14:val="standardContextual"/>
        </w:rPr>
      </w:pPr>
      <w:hyperlink w:anchor="_Toc199836040" w:history="1">
        <w:r w:rsidRPr="004D3D77">
          <w:rPr>
            <w:rStyle w:val="Hyperlink"/>
            <w:rFonts w:ascii="Arial" w:eastAsiaTheme="majorEastAsia" w:hAnsi="Arial" w:cs="Arial"/>
            <w:noProof/>
          </w:rPr>
          <w:t>26.</w:t>
        </w:r>
        <w:r w:rsidRPr="004D3D77">
          <w:rPr>
            <w:rFonts w:ascii="Arial" w:eastAsiaTheme="minorEastAsia" w:hAnsi="Arial" w:cs="Arial"/>
            <w:b w:val="0"/>
            <w:bCs w:val="0"/>
            <w:noProof/>
            <w:kern w:val="2"/>
            <w:lang w:val="en-AU" w:eastAsia="en-AU"/>
            <w14:ligatures w14:val="standardContextual"/>
          </w:rPr>
          <w:tab/>
        </w:r>
        <w:r w:rsidRPr="004D3D77">
          <w:rPr>
            <w:rStyle w:val="Hyperlink"/>
            <w:rFonts w:ascii="Arial" w:eastAsiaTheme="majorEastAsia" w:hAnsi="Arial" w:cs="Arial"/>
            <w:noProof/>
          </w:rPr>
          <w:t>RESOLUTIONS OF AND SUB-COMMITTEES</w:t>
        </w:r>
        <w:r w:rsidRPr="004D3D77">
          <w:rPr>
            <w:rFonts w:ascii="Arial" w:hAnsi="Arial" w:cs="Arial"/>
            <w:noProof/>
            <w:webHidden/>
          </w:rPr>
          <w:tab/>
        </w:r>
        <w:r w:rsidRPr="004D3D77">
          <w:rPr>
            <w:rFonts w:ascii="Arial" w:hAnsi="Arial" w:cs="Arial"/>
            <w:noProof/>
            <w:webHidden/>
          </w:rPr>
          <w:fldChar w:fldCharType="begin"/>
        </w:r>
        <w:r w:rsidRPr="004D3D77">
          <w:rPr>
            <w:rFonts w:ascii="Arial" w:hAnsi="Arial" w:cs="Arial"/>
            <w:noProof/>
            <w:webHidden/>
          </w:rPr>
          <w:instrText xml:space="preserve"> PAGEREF _Toc199836040 \h </w:instrText>
        </w:r>
        <w:r w:rsidRPr="004D3D77">
          <w:rPr>
            <w:rFonts w:ascii="Arial" w:hAnsi="Arial" w:cs="Arial"/>
            <w:noProof/>
            <w:webHidden/>
          </w:rPr>
        </w:r>
        <w:r w:rsidRPr="004D3D77">
          <w:rPr>
            <w:rFonts w:ascii="Arial" w:hAnsi="Arial" w:cs="Arial"/>
            <w:noProof/>
            <w:webHidden/>
          </w:rPr>
          <w:fldChar w:fldCharType="separate"/>
        </w:r>
        <w:r w:rsidRPr="004D3D77">
          <w:rPr>
            <w:rFonts w:ascii="Arial" w:hAnsi="Arial" w:cs="Arial"/>
            <w:noProof/>
            <w:webHidden/>
          </w:rPr>
          <w:t>10</w:t>
        </w:r>
        <w:r w:rsidRPr="004D3D77">
          <w:rPr>
            <w:rFonts w:ascii="Arial" w:hAnsi="Arial" w:cs="Arial"/>
            <w:noProof/>
            <w:webHidden/>
          </w:rPr>
          <w:fldChar w:fldCharType="end"/>
        </w:r>
      </w:hyperlink>
    </w:p>
    <w:p w14:paraId="5314E0D6" w14:textId="2B7CA6B0" w:rsidR="004D3D77" w:rsidRPr="004D3D77" w:rsidRDefault="004D3D77">
      <w:pPr>
        <w:pStyle w:val="TOC2"/>
        <w:tabs>
          <w:tab w:val="left" w:pos="960"/>
          <w:tab w:val="right" w:leader="underscore" w:pos="10195"/>
        </w:tabs>
        <w:rPr>
          <w:rFonts w:ascii="Arial" w:eastAsiaTheme="minorEastAsia" w:hAnsi="Arial" w:cs="Arial"/>
          <w:b w:val="0"/>
          <w:bCs w:val="0"/>
          <w:noProof/>
          <w:kern w:val="2"/>
          <w:lang w:val="en-AU" w:eastAsia="en-AU"/>
          <w14:ligatures w14:val="standardContextual"/>
        </w:rPr>
      </w:pPr>
      <w:hyperlink w:anchor="_Toc199836041" w:history="1">
        <w:r w:rsidRPr="004D3D77">
          <w:rPr>
            <w:rStyle w:val="Hyperlink"/>
            <w:rFonts w:ascii="Arial" w:eastAsiaTheme="majorEastAsia" w:hAnsi="Arial" w:cs="Arial"/>
            <w:noProof/>
          </w:rPr>
          <w:t>27.</w:t>
        </w:r>
        <w:r w:rsidRPr="004D3D77">
          <w:rPr>
            <w:rFonts w:ascii="Arial" w:eastAsiaTheme="minorEastAsia" w:hAnsi="Arial" w:cs="Arial"/>
            <w:b w:val="0"/>
            <w:bCs w:val="0"/>
            <w:noProof/>
            <w:kern w:val="2"/>
            <w:lang w:val="en-AU" w:eastAsia="en-AU"/>
            <w14:ligatures w14:val="standardContextual"/>
          </w:rPr>
          <w:tab/>
        </w:r>
        <w:r w:rsidRPr="004D3D77">
          <w:rPr>
            <w:rStyle w:val="Hyperlink"/>
            <w:rFonts w:ascii="Arial" w:eastAsiaTheme="majorEastAsia" w:hAnsi="Arial" w:cs="Arial"/>
            <w:noProof/>
          </w:rPr>
          <w:t>ATTENDANCE OF MEMBERS</w:t>
        </w:r>
        <w:r w:rsidRPr="004D3D77">
          <w:rPr>
            <w:rFonts w:ascii="Arial" w:hAnsi="Arial" w:cs="Arial"/>
            <w:noProof/>
            <w:webHidden/>
          </w:rPr>
          <w:tab/>
        </w:r>
        <w:r w:rsidRPr="004D3D77">
          <w:rPr>
            <w:rFonts w:ascii="Arial" w:hAnsi="Arial" w:cs="Arial"/>
            <w:noProof/>
            <w:webHidden/>
          </w:rPr>
          <w:fldChar w:fldCharType="begin"/>
        </w:r>
        <w:r w:rsidRPr="004D3D77">
          <w:rPr>
            <w:rFonts w:ascii="Arial" w:hAnsi="Arial" w:cs="Arial"/>
            <w:noProof/>
            <w:webHidden/>
          </w:rPr>
          <w:instrText xml:space="preserve"> PAGEREF _Toc199836041 \h </w:instrText>
        </w:r>
        <w:r w:rsidRPr="004D3D77">
          <w:rPr>
            <w:rFonts w:ascii="Arial" w:hAnsi="Arial" w:cs="Arial"/>
            <w:noProof/>
            <w:webHidden/>
          </w:rPr>
        </w:r>
        <w:r w:rsidRPr="004D3D77">
          <w:rPr>
            <w:rFonts w:ascii="Arial" w:hAnsi="Arial" w:cs="Arial"/>
            <w:noProof/>
            <w:webHidden/>
          </w:rPr>
          <w:fldChar w:fldCharType="separate"/>
        </w:r>
        <w:r w:rsidRPr="004D3D77">
          <w:rPr>
            <w:rFonts w:ascii="Arial" w:hAnsi="Arial" w:cs="Arial"/>
            <w:noProof/>
            <w:webHidden/>
          </w:rPr>
          <w:t>10</w:t>
        </w:r>
        <w:r w:rsidRPr="004D3D77">
          <w:rPr>
            <w:rFonts w:ascii="Arial" w:hAnsi="Arial" w:cs="Arial"/>
            <w:noProof/>
            <w:webHidden/>
          </w:rPr>
          <w:fldChar w:fldCharType="end"/>
        </w:r>
      </w:hyperlink>
    </w:p>
    <w:p w14:paraId="630256E5" w14:textId="0A157AC8" w:rsidR="004D3D77" w:rsidRPr="004D3D77" w:rsidRDefault="004D3D77">
      <w:pPr>
        <w:pStyle w:val="TOC1"/>
        <w:tabs>
          <w:tab w:val="right" w:leader="underscore" w:pos="10195"/>
        </w:tabs>
        <w:rPr>
          <w:rFonts w:ascii="Arial" w:eastAsiaTheme="minorEastAsia" w:hAnsi="Arial" w:cs="Arial"/>
          <w:b w:val="0"/>
          <w:bCs w:val="0"/>
          <w:i w:val="0"/>
          <w:iCs w:val="0"/>
          <w:noProof/>
          <w:kern w:val="2"/>
          <w:sz w:val="22"/>
          <w:szCs w:val="22"/>
          <w:lang w:val="en-AU" w:eastAsia="en-AU"/>
          <w14:ligatures w14:val="standardContextual"/>
        </w:rPr>
      </w:pPr>
      <w:hyperlink w:anchor="_Toc199836042" w:history="1">
        <w:r w:rsidRPr="004D3D77">
          <w:rPr>
            <w:rStyle w:val="Hyperlink"/>
            <w:rFonts w:ascii="Arial" w:eastAsiaTheme="majorEastAsia" w:hAnsi="Arial" w:cs="Arial"/>
            <w:noProof/>
            <w:sz w:val="22"/>
            <w:szCs w:val="22"/>
          </w:rPr>
          <w:t>PART IV – Meetings</w:t>
        </w:r>
        <w:r w:rsidRPr="004D3D77">
          <w:rPr>
            <w:rFonts w:ascii="Arial" w:hAnsi="Arial" w:cs="Arial"/>
            <w:noProof/>
            <w:webHidden/>
            <w:sz w:val="22"/>
            <w:szCs w:val="22"/>
          </w:rPr>
          <w:tab/>
        </w:r>
        <w:r w:rsidRPr="004D3D77">
          <w:rPr>
            <w:rFonts w:ascii="Arial" w:hAnsi="Arial" w:cs="Arial"/>
            <w:noProof/>
            <w:webHidden/>
            <w:sz w:val="22"/>
            <w:szCs w:val="22"/>
          </w:rPr>
          <w:fldChar w:fldCharType="begin"/>
        </w:r>
        <w:r w:rsidRPr="004D3D77">
          <w:rPr>
            <w:rFonts w:ascii="Arial" w:hAnsi="Arial" w:cs="Arial"/>
            <w:noProof/>
            <w:webHidden/>
            <w:sz w:val="22"/>
            <w:szCs w:val="22"/>
          </w:rPr>
          <w:instrText xml:space="preserve"> PAGEREF _Toc199836042 \h </w:instrText>
        </w:r>
        <w:r w:rsidRPr="004D3D77">
          <w:rPr>
            <w:rFonts w:ascii="Arial" w:hAnsi="Arial" w:cs="Arial"/>
            <w:noProof/>
            <w:webHidden/>
            <w:sz w:val="22"/>
            <w:szCs w:val="22"/>
          </w:rPr>
        </w:r>
        <w:r w:rsidRPr="004D3D77">
          <w:rPr>
            <w:rFonts w:ascii="Arial" w:hAnsi="Arial" w:cs="Arial"/>
            <w:noProof/>
            <w:webHidden/>
            <w:sz w:val="22"/>
            <w:szCs w:val="22"/>
          </w:rPr>
          <w:fldChar w:fldCharType="separate"/>
        </w:r>
        <w:r w:rsidRPr="004D3D77">
          <w:rPr>
            <w:rFonts w:ascii="Arial" w:hAnsi="Arial" w:cs="Arial"/>
            <w:noProof/>
            <w:webHidden/>
            <w:sz w:val="22"/>
            <w:szCs w:val="22"/>
          </w:rPr>
          <w:t>11</w:t>
        </w:r>
        <w:r w:rsidRPr="004D3D77">
          <w:rPr>
            <w:rFonts w:ascii="Arial" w:hAnsi="Arial" w:cs="Arial"/>
            <w:noProof/>
            <w:webHidden/>
            <w:sz w:val="22"/>
            <w:szCs w:val="22"/>
          </w:rPr>
          <w:fldChar w:fldCharType="end"/>
        </w:r>
      </w:hyperlink>
    </w:p>
    <w:p w14:paraId="6BCC7145" w14:textId="1F373909" w:rsidR="004D3D77" w:rsidRPr="004D3D77" w:rsidRDefault="004D3D77">
      <w:pPr>
        <w:pStyle w:val="TOC2"/>
        <w:tabs>
          <w:tab w:val="left" w:pos="960"/>
          <w:tab w:val="right" w:leader="underscore" w:pos="10195"/>
        </w:tabs>
        <w:rPr>
          <w:rFonts w:ascii="Arial" w:eastAsiaTheme="minorEastAsia" w:hAnsi="Arial" w:cs="Arial"/>
          <w:b w:val="0"/>
          <w:bCs w:val="0"/>
          <w:noProof/>
          <w:kern w:val="2"/>
          <w:lang w:val="en-AU" w:eastAsia="en-AU"/>
          <w14:ligatures w14:val="standardContextual"/>
        </w:rPr>
      </w:pPr>
      <w:hyperlink w:anchor="_Toc199836043" w:history="1">
        <w:r w:rsidRPr="004D3D77">
          <w:rPr>
            <w:rStyle w:val="Hyperlink"/>
            <w:rFonts w:ascii="Arial" w:eastAsiaTheme="majorEastAsia" w:hAnsi="Arial" w:cs="Arial"/>
            <w:noProof/>
          </w:rPr>
          <w:t>28.</w:t>
        </w:r>
        <w:r w:rsidRPr="004D3D77">
          <w:rPr>
            <w:rFonts w:ascii="Arial" w:eastAsiaTheme="minorEastAsia" w:hAnsi="Arial" w:cs="Arial"/>
            <w:b w:val="0"/>
            <w:bCs w:val="0"/>
            <w:noProof/>
            <w:kern w:val="2"/>
            <w:lang w:val="en-AU" w:eastAsia="en-AU"/>
            <w14:ligatures w14:val="standardContextual"/>
          </w:rPr>
          <w:tab/>
        </w:r>
        <w:r w:rsidRPr="004D3D77">
          <w:rPr>
            <w:rStyle w:val="Hyperlink"/>
            <w:rFonts w:ascii="Arial" w:eastAsiaTheme="majorEastAsia" w:hAnsi="Arial" w:cs="Arial"/>
            <w:noProof/>
          </w:rPr>
          <w:t>GENERAL MEETINGS</w:t>
        </w:r>
        <w:r w:rsidRPr="004D3D77">
          <w:rPr>
            <w:rFonts w:ascii="Arial" w:hAnsi="Arial" w:cs="Arial"/>
            <w:noProof/>
            <w:webHidden/>
          </w:rPr>
          <w:tab/>
        </w:r>
        <w:r w:rsidRPr="004D3D77">
          <w:rPr>
            <w:rFonts w:ascii="Arial" w:hAnsi="Arial" w:cs="Arial"/>
            <w:noProof/>
            <w:webHidden/>
          </w:rPr>
          <w:fldChar w:fldCharType="begin"/>
        </w:r>
        <w:r w:rsidRPr="004D3D77">
          <w:rPr>
            <w:rFonts w:ascii="Arial" w:hAnsi="Arial" w:cs="Arial"/>
            <w:noProof/>
            <w:webHidden/>
          </w:rPr>
          <w:instrText xml:space="preserve"> PAGEREF _Toc199836043 \h </w:instrText>
        </w:r>
        <w:r w:rsidRPr="004D3D77">
          <w:rPr>
            <w:rFonts w:ascii="Arial" w:hAnsi="Arial" w:cs="Arial"/>
            <w:noProof/>
            <w:webHidden/>
          </w:rPr>
        </w:r>
        <w:r w:rsidRPr="004D3D77">
          <w:rPr>
            <w:rFonts w:ascii="Arial" w:hAnsi="Arial" w:cs="Arial"/>
            <w:noProof/>
            <w:webHidden/>
          </w:rPr>
          <w:fldChar w:fldCharType="separate"/>
        </w:r>
        <w:r w:rsidRPr="004D3D77">
          <w:rPr>
            <w:rFonts w:ascii="Arial" w:hAnsi="Arial" w:cs="Arial"/>
            <w:noProof/>
            <w:webHidden/>
          </w:rPr>
          <w:t>11</w:t>
        </w:r>
        <w:r w:rsidRPr="004D3D77">
          <w:rPr>
            <w:rFonts w:ascii="Arial" w:hAnsi="Arial" w:cs="Arial"/>
            <w:noProof/>
            <w:webHidden/>
          </w:rPr>
          <w:fldChar w:fldCharType="end"/>
        </w:r>
      </w:hyperlink>
    </w:p>
    <w:p w14:paraId="1D225B5B" w14:textId="6E68B002" w:rsidR="004D3D77" w:rsidRPr="004D3D77" w:rsidRDefault="004D3D77">
      <w:pPr>
        <w:pStyle w:val="TOC2"/>
        <w:tabs>
          <w:tab w:val="left" w:pos="960"/>
          <w:tab w:val="right" w:leader="underscore" w:pos="10195"/>
        </w:tabs>
        <w:rPr>
          <w:rFonts w:ascii="Arial" w:eastAsiaTheme="minorEastAsia" w:hAnsi="Arial" w:cs="Arial"/>
          <w:b w:val="0"/>
          <w:bCs w:val="0"/>
          <w:noProof/>
          <w:kern w:val="2"/>
          <w:lang w:val="en-AU" w:eastAsia="en-AU"/>
          <w14:ligatures w14:val="standardContextual"/>
        </w:rPr>
      </w:pPr>
      <w:hyperlink w:anchor="_Toc199836044" w:history="1">
        <w:r w:rsidRPr="004D3D77">
          <w:rPr>
            <w:rStyle w:val="Hyperlink"/>
            <w:rFonts w:ascii="Arial" w:eastAsiaTheme="majorEastAsia" w:hAnsi="Arial" w:cs="Arial"/>
            <w:noProof/>
          </w:rPr>
          <w:t>29.</w:t>
        </w:r>
        <w:r w:rsidRPr="004D3D77">
          <w:rPr>
            <w:rFonts w:ascii="Arial" w:eastAsiaTheme="minorEastAsia" w:hAnsi="Arial" w:cs="Arial"/>
            <w:b w:val="0"/>
            <w:bCs w:val="0"/>
            <w:noProof/>
            <w:kern w:val="2"/>
            <w:lang w:val="en-AU" w:eastAsia="en-AU"/>
            <w14:ligatures w14:val="standardContextual"/>
          </w:rPr>
          <w:tab/>
        </w:r>
        <w:r w:rsidRPr="004D3D77">
          <w:rPr>
            <w:rStyle w:val="Hyperlink"/>
            <w:rFonts w:ascii="Arial" w:eastAsiaTheme="majorEastAsia" w:hAnsi="Arial" w:cs="Arial"/>
            <w:noProof/>
          </w:rPr>
          <w:t>NOTICE OF GENERAL MEETINGS</w:t>
        </w:r>
        <w:r w:rsidRPr="004D3D77">
          <w:rPr>
            <w:rFonts w:ascii="Arial" w:hAnsi="Arial" w:cs="Arial"/>
            <w:noProof/>
            <w:webHidden/>
          </w:rPr>
          <w:tab/>
        </w:r>
        <w:r w:rsidRPr="004D3D77">
          <w:rPr>
            <w:rFonts w:ascii="Arial" w:hAnsi="Arial" w:cs="Arial"/>
            <w:noProof/>
            <w:webHidden/>
          </w:rPr>
          <w:fldChar w:fldCharType="begin"/>
        </w:r>
        <w:r w:rsidRPr="004D3D77">
          <w:rPr>
            <w:rFonts w:ascii="Arial" w:hAnsi="Arial" w:cs="Arial"/>
            <w:noProof/>
            <w:webHidden/>
          </w:rPr>
          <w:instrText xml:space="preserve"> PAGEREF _Toc199836044 \h </w:instrText>
        </w:r>
        <w:r w:rsidRPr="004D3D77">
          <w:rPr>
            <w:rFonts w:ascii="Arial" w:hAnsi="Arial" w:cs="Arial"/>
            <w:noProof/>
            <w:webHidden/>
          </w:rPr>
        </w:r>
        <w:r w:rsidRPr="004D3D77">
          <w:rPr>
            <w:rFonts w:ascii="Arial" w:hAnsi="Arial" w:cs="Arial"/>
            <w:noProof/>
            <w:webHidden/>
          </w:rPr>
          <w:fldChar w:fldCharType="separate"/>
        </w:r>
        <w:r w:rsidRPr="004D3D77">
          <w:rPr>
            <w:rFonts w:ascii="Arial" w:hAnsi="Arial" w:cs="Arial"/>
            <w:noProof/>
            <w:webHidden/>
          </w:rPr>
          <w:t>11</w:t>
        </w:r>
        <w:r w:rsidRPr="004D3D77">
          <w:rPr>
            <w:rFonts w:ascii="Arial" w:hAnsi="Arial" w:cs="Arial"/>
            <w:noProof/>
            <w:webHidden/>
          </w:rPr>
          <w:fldChar w:fldCharType="end"/>
        </w:r>
      </w:hyperlink>
    </w:p>
    <w:p w14:paraId="4A176C21" w14:textId="37ADE26A" w:rsidR="004D3D77" w:rsidRPr="004D3D77" w:rsidRDefault="004D3D77">
      <w:pPr>
        <w:pStyle w:val="TOC2"/>
        <w:tabs>
          <w:tab w:val="left" w:pos="960"/>
          <w:tab w:val="right" w:leader="underscore" w:pos="10195"/>
        </w:tabs>
        <w:rPr>
          <w:rFonts w:ascii="Arial" w:eastAsiaTheme="minorEastAsia" w:hAnsi="Arial" w:cs="Arial"/>
          <w:b w:val="0"/>
          <w:bCs w:val="0"/>
          <w:noProof/>
          <w:kern w:val="2"/>
          <w:lang w:val="en-AU" w:eastAsia="en-AU"/>
          <w14:ligatures w14:val="standardContextual"/>
        </w:rPr>
      </w:pPr>
      <w:hyperlink w:anchor="_Toc199836045" w:history="1">
        <w:r w:rsidRPr="004D3D77">
          <w:rPr>
            <w:rStyle w:val="Hyperlink"/>
            <w:rFonts w:ascii="Arial" w:eastAsiaTheme="majorEastAsia" w:hAnsi="Arial" w:cs="Arial"/>
            <w:noProof/>
          </w:rPr>
          <w:t>30.</w:t>
        </w:r>
        <w:r w:rsidRPr="004D3D77">
          <w:rPr>
            <w:rFonts w:ascii="Arial" w:eastAsiaTheme="minorEastAsia" w:hAnsi="Arial" w:cs="Arial"/>
            <w:b w:val="0"/>
            <w:bCs w:val="0"/>
            <w:noProof/>
            <w:kern w:val="2"/>
            <w:lang w:val="en-AU" w:eastAsia="en-AU"/>
            <w14:ligatures w14:val="standardContextual"/>
          </w:rPr>
          <w:tab/>
        </w:r>
        <w:r w:rsidRPr="004D3D77">
          <w:rPr>
            <w:rStyle w:val="Hyperlink"/>
            <w:rFonts w:ascii="Arial" w:eastAsiaTheme="majorEastAsia" w:hAnsi="Arial" w:cs="Arial"/>
            <w:noProof/>
          </w:rPr>
          <w:t>PROCEEDINGS AT GENERAL MEETINGS</w:t>
        </w:r>
        <w:r w:rsidRPr="004D3D77">
          <w:rPr>
            <w:rFonts w:ascii="Arial" w:hAnsi="Arial" w:cs="Arial"/>
            <w:noProof/>
            <w:webHidden/>
          </w:rPr>
          <w:tab/>
        </w:r>
        <w:r w:rsidRPr="004D3D77">
          <w:rPr>
            <w:rFonts w:ascii="Arial" w:hAnsi="Arial" w:cs="Arial"/>
            <w:noProof/>
            <w:webHidden/>
          </w:rPr>
          <w:fldChar w:fldCharType="begin"/>
        </w:r>
        <w:r w:rsidRPr="004D3D77">
          <w:rPr>
            <w:rFonts w:ascii="Arial" w:hAnsi="Arial" w:cs="Arial"/>
            <w:noProof/>
            <w:webHidden/>
          </w:rPr>
          <w:instrText xml:space="preserve"> PAGEREF _Toc199836045 \h </w:instrText>
        </w:r>
        <w:r w:rsidRPr="004D3D77">
          <w:rPr>
            <w:rFonts w:ascii="Arial" w:hAnsi="Arial" w:cs="Arial"/>
            <w:noProof/>
            <w:webHidden/>
          </w:rPr>
        </w:r>
        <w:r w:rsidRPr="004D3D77">
          <w:rPr>
            <w:rFonts w:ascii="Arial" w:hAnsi="Arial" w:cs="Arial"/>
            <w:noProof/>
            <w:webHidden/>
          </w:rPr>
          <w:fldChar w:fldCharType="separate"/>
        </w:r>
        <w:r w:rsidRPr="004D3D77">
          <w:rPr>
            <w:rFonts w:ascii="Arial" w:hAnsi="Arial" w:cs="Arial"/>
            <w:noProof/>
            <w:webHidden/>
          </w:rPr>
          <w:t>11</w:t>
        </w:r>
        <w:r w:rsidRPr="004D3D77">
          <w:rPr>
            <w:rFonts w:ascii="Arial" w:hAnsi="Arial" w:cs="Arial"/>
            <w:noProof/>
            <w:webHidden/>
          </w:rPr>
          <w:fldChar w:fldCharType="end"/>
        </w:r>
      </w:hyperlink>
    </w:p>
    <w:p w14:paraId="7F9BFF0F" w14:textId="5AF294C7" w:rsidR="004D3D77" w:rsidRPr="004D3D77" w:rsidRDefault="004D3D77">
      <w:pPr>
        <w:pStyle w:val="TOC2"/>
        <w:tabs>
          <w:tab w:val="left" w:pos="960"/>
          <w:tab w:val="right" w:leader="underscore" w:pos="10195"/>
        </w:tabs>
        <w:rPr>
          <w:rFonts w:ascii="Arial" w:eastAsiaTheme="minorEastAsia" w:hAnsi="Arial" w:cs="Arial"/>
          <w:b w:val="0"/>
          <w:bCs w:val="0"/>
          <w:noProof/>
          <w:kern w:val="2"/>
          <w:lang w:val="en-AU" w:eastAsia="en-AU"/>
          <w14:ligatures w14:val="standardContextual"/>
        </w:rPr>
      </w:pPr>
      <w:hyperlink w:anchor="_Toc199836046" w:history="1">
        <w:r w:rsidRPr="004D3D77">
          <w:rPr>
            <w:rStyle w:val="Hyperlink"/>
            <w:rFonts w:ascii="Arial" w:eastAsiaTheme="majorEastAsia" w:hAnsi="Arial" w:cs="Arial"/>
            <w:noProof/>
          </w:rPr>
          <w:t>31.</w:t>
        </w:r>
        <w:r w:rsidRPr="004D3D77">
          <w:rPr>
            <w:rFonts w:ascii="Arial" w:eastAsiaTheme="minorEastAsia" w:hAnsi="Arial" w:cs="Arial"/>
            <w:b w:val="0"/>
            <w:bCs w:val="0"/>
            <w:noProof/>
            <w:kern w:val="2"/>
            <w:lang w:val="en-AU" w:eastAsia="en-AU"/>
            <w14:ligatures w14:val="standardContextual"/>
          </w:rPr>
          <w:tab/>
        </w:r>
        <w:r w:rsidRPr="004D3D77">
          <w:rPr>
            <w:rStyle w:val="Hyperlink"/>
            <w:rFonts w:ascii="Arial" w:eastAsiaTheme="majorEastAsia" w:hAnsi="Arial" w:cs="Arial"/>
            <w:noProof/>
          </w:rPr>
          <w:t>VOTING AT A MEETING</w:t>
        </w:r>
        <w:r w:rsidRPr="004D3D77">
          <w:rPr>
            <w:rFonts w:ascii="Arial" w:hAnsi="Arial" w:cs="Arial"/>
            <w:noProof/>
            <w:webHidden/>
          </w:rPr>
          <w:tab/>
        </w:r>
        <w:r w:rsidRPr="004D3D77">
          <w:rPr>
            <w:rFonts w:ascii="Arial" w:hAnsi="Arial" w:cs="Arial"/>
            <w:noProof/>
            <w:webHidden/>
          </w:rPr>
          <w:fldChar w:fldCharType="begin"/>
        </w:r>
        <w:r w:rsidRPr="004D3D77">
          <w:rPr>
            <w:rFonts w:ascii="Arial" w:hAnsi="Arial" w:cs="Arial"/>
            <w:noProof/>
            <w:webHidden/>
          </w:rPr>
          <w:instrText xml:space="preserve"> PAGEREF _Toc199836046 \h </w:instrText>
        </w:r>
        <w:r w:rsidRPr="004D3D77">
          <w:rPr>
            <w:rFonts w:ascii="Arial" w:hAnsi="Arial" w:cs="Arial"/>
            <w:noProof/>
            <w:webHidden/>
          </w:rPr>
        </w:r>
        <w:r w:rsidRPr="004D3D77">
          <w:rPr>
            <w:rFonts w:ascii="Arial" w:hAnsi="Arial" w:cs="Arial"/>
            <w:noProof/>
            <w:webHidden/>
          </w:rPr>
          <w:fldChar w:fldCharType="separate"/>
        </w:r>
        <w:r w:rsidRPr="004D3D77">
          <w:rPr>
            <w:rFonts w:ascii="Arial" w:hAnsi="Arial" w:cs="Arial"/>
            <w:noProof/>
            <w:webHidden/>
          </w:rPr>
          <w:t>12</w:t>
        </w:r>
        <w:r w:rsidRPr="004D3D77">
          <w:rPr>
            <w:rFonts w:ascii="Arial" w:hAnsi="Arial" w:cs="Arial"/>
            <w:noProof/>
            <w:webHidden/>
          </w:rPr>
          <w:fldChar w:fldCharType="end"/>
        </w:r>
      </w:hyperlink>
    </w:p>
    <w:p w14:paraId="1E94D0D2" w14:textId="0925B193" w:rsidR="004D3D77" w:rsidRPr="004D3D77" w:rsidRDefault="004D3D77">
      <w:pPr>
        <w:pStyle w:val="TOC1"/>
        <w:tabs>
          <w:tab w:val="right" w:leader="underscore" w:pos="10195"/>
        </w:tabs>
        <w:rPr>
          <w:rFonts w:ascii="Arial" w:eastAsiaTheme="minorEastAsia" w:hAnsi="Arial" w:cs="Arial"/>
          <w:b w:val="0"/>
          <w:bCs w:val="0"/>
          <w:i w:val="0"/>
          <w:iCs w:val="0"/>
          <w:noProof/>
          <w:kern w:val="2"/>
          <w:sz w:val="22"/>
          <w:szCs w:val="22"/>
          <w:lang w:val="en-AU" w:eastAsia="en-AU"/>
          <w14:ligatures w14:val="standardContextual"/>
        </w:rPr>
      </w:pPr>
      <w:hyperlink w:anchor="_Toc199836047" w:history="1">
        <w:r w:rsidRPr="004D3D77">
          <w:rPr>
            <w:rStyle w:val="Hyperlink"/>
            <w:rFonts w:ascii="Arial" w:eastAsiaTheme="majorEastAsia" w:hAnsi="Arial" w:cs="Arial"/>
            <w:noProof/>
            <w:sz w:val="22"/>
            <w:szCs w:val="22"/>
          </w:rPr>
          <w:t>Part V- Finances</w:t>
        </w:r>
        <w:r w:rsidRPr="004D3D77">
          <w:rPr>
            <w:rFonts w:ascii="Arial" w:hAnsi="Arial" w:cs="Arial"/>
            <w:noProof/>
            <w:webHidden/>
            <w:sz w:val="22"/>
            <w:szCs w:val="22"/>
          </w:rPr>
          <w:tab/>
        </w:r>
        <w:r w:rsidRPr="004D3D77">
          <w:rPr>
            <w:rFonts w:ascii="Arial" w:hAnsi="Arial" w:cs="Arial"/>
            <w:noProof/>
            <w:webHidden/>
            <w:sz w:val="22"/>
            <w:szCs w:val="22"/>
          </w:rPr>
          <w:fldChar w:fldCharType="begin"/>
        </w:r>
        <w:r w:rsidRPr="004D3D77">
          <w:rPr>
            <w:rFonts w:ascii="Arial" w:hAnsi="Arial" w:cs="Arial"/>
            <w:noProof/>
            <w:webHidden/>
            <w:sz w:val="22"/>
            <w:szCs w:val="22"/>
          </w:rPr>
          <w:instrText xml:space="preserve"> PAGEREF _Toc199836047 \h </w:instrText>
        </w:r>
        <w:r w:rsidRPr="004D3D77">
          <w:rPr>
            <w:rFonts w:ascii="Arial" w:hAnsi="Arial" w:cs="Arial"/>
            <w:noProof/>
            <w:webHidden/>
            <w:sz w:val="22"/>
            <w:szCs w:val="22"/>
          </w:rPr>
        </w:r>
        <w:r w:rsidRPr="004D3D77">
          <w:rPr>
            <w:rFonts w:ascii="Arial" w:hAnsi="Arial" w:cs="Arial"/>
            <w:noProof/>
            <w:webHidden/>
            <w:sz w:val="22"/>
            <w:szCs w:val="22"/>
          </w:rPr>
          <w:fldChar w:fldCharType="separate"/>
        </w:r>
        <w:r w:rsidRPr="004D3D77">
          <w:rPr>
            <w:rFonts w:ascii="Arial" w:hAnsi="Arial" w:cs="Arial"/>
            <w:noProof/>
            <w:webHidden/>
            <w:sz w:val="22"/>
            <w:szCs w:val="22"/>
          </w:rPr>
          <w:t>12</w:t>
        </w:r>
        <w:r w:rsidRPr="004D3D77">
          <w:rPr>
            <w:rFonts w:ascii="Arial" w:hAnsi="Arial" w:cs="Arial"/>
            <w:noProof/>
            <w:webHidden/>
            <w:sz w:val="22"/>
            <w:szCs w:val="22"/>
          </w:rPr>
          <w:fldChar w:fldCharType="end"/>
        </w:r>
      </w:hyperlink>
    </w:p>
    <w:p w14:paraId="4E1BD132" w14:textId="5952BC7B" w:rsidR="004D3D77" w:rsidRPr="004D3D77" w:rsidRDefault="004D3D77">
      <w:pPr>
        <w:pStyle w:val="TOC2"/>
        <w:tabs>
          <w:tab w:val="left" w:pos="960"/>
          <w:tab w:val="right" w:leader="underscore" w:pos="10195"/>
        </w:tabs>
        <w:rPr>
          <w:rFonts w:ascii="Arial" w:eastAsiaTheme="minorEastAsia" w:hAnsi="Arial" w:cs="Arial"/>
          <w:b w:val="0"/>
          <w:bCs w:val="0"/>
          <w:noProof/>
          <w:kern w:val="2"/>
          <w:lang w:val="en-AU" w:eastAsia="en-AU"/>
          <w14:ligatures w14:val="standardContextual"/>
        </w:rPr>
      </w:pPr>
      <w:hyperlink w:anchor="_Toc199836048" w:history="1">
        <w:r w:rsidRPr="004D3D77">
          <w:rPr>
            <w:rStyle w:val="Hyperlink"/>
            <w:rFonts w:ascii="Arial" w:eastAsiaTheme="majorEastAsia" w:hAnsi="Arial" w:cs="Arial"/>
            <w:noProof/>
          </w:rPr>
          <w:t>32.</w:t>
        </w:r>
        <w:r w:rsidRPr="004D3D77">
          <w:rPr>
            <w:rFonts w:ascii="Arial" w:eastAsiaTheme="minorEastAsia" w:hAnsi="Arial" w:cs="Arial"/>
            <w:b w:val="0"/>
            <w:bCs w:val="0"/>
            <w:noProof/>
            <w:kern w:val="2"/>
            <w:lang w:val="en-AU" w:eastAsia="en-AU"/>
            <w14:ligatures w14:val="standardContextual"/>
          </w:rPr>
          <w:tab/>
        </w:r>
        <w:r w:rsidRPr="004D3D77">
          <w:rPr>
            <w:rStyle w:val="Hyperlink"/>
            <w:rFonts w:ascii="Arial" w:eastAsiaTheme="majorEastAsia" w:hAnsi="Arial" w:cs="Arial"/>
            <w:noProof/>
          </w:rPr>
          <w:t>ACCOUNTS</w:t>
        </w:r>
        <w:r w:rsidRPr="004D3D77">
          <w:rPr>
            <w:rFonts w:ascii="Arial" w:hAnsi="Arial" w:cs="Arial"/>
            <w:noProof/>
            <w:webHidden/>
          </w:rPr>
          <w:tab/>
        </w:r>
        <w:r w:rsidRPr="004D3D77">
          <w:rPr>
            <w:rFonts w:ascii="Arial" w:hAnsi="Arial" w:cs="Arial"/>
            <w:noProof/>
            <w:webHidden/>
          </w:rPr>
          <w:fldChar w:fldCharType="begin"/>
        </w:r>
        <w:r w:rsidRPr="004D3D77">
          <w:rPr>
            <w:rFonts w:ascii="Arial" w:hAnsi="Arial" w:cs="Arial"/>
            <w:noProof/>
            <w:webHidden/>
          </w:rPr>
          <w:instrText xml:space="preserve"> PAGEREF _Toc199836048 \h </w:instrText>
        </w:r>
        <w:r w:rsidRPr="004D3D77">
          <w:rPr>
            <w:rFonts w:ascii="Arial" w:hAnsi="Arial" w:cs="Arial"/>
            <w:noProof/>
            <w:webHidden/>
          </w:rPr>
        </w:r>
        <w:r w:rsidRPr="004D3D77">
          <w:rPr>
            <w:rFonts w:ascii="Arial" w:hAnsi="Arial" w:cs="Arial"/>
            <w:noProof/>
            <w:webHidden/>
          </w:rPr>
          <w:fldChar w:fldCharType="separate"/>
        </w:r>
        <w:r w:rsidRPr="004D3D77">
          <w:rPr>
            <w:rFonts w:ascii="Arial" w:hAnsi="Arial" w:cs="Arial"/>
            <w:noProof/>
            <w:webHidden/>
          </w:rPr>
          <w:t>12</w:t>
        </w:r>
        <w:r w:rsidRPr="004D3D77">
          <w:rPr>
            <w:rFonts w:ascii="Arial" w:hAnsi="Arial" w:cs="Arial"/>
            <w:noProof/>
            <w:webHidden/>
          </w:rPr>
          <w:fldChar w:fldCharType="end"/>
        </w:r>
      </w:hyperlink>
    </w:p>
    <w:p w14:paraId="1C353AE4" w14:textId="4741F9CF" w:rsidR="004D3D77" w:rsidRPr="004D3D77" w:rsidRDefault="004D3D77">
      <w:pPr>
        <w:pStyle w:val="TOC2"/>
        <w:tabs>
          <w:tab w:val="left" w:pos="960"/>
          <w:tab w:val="right" w:leader="underscore" w:pos="10195"/>
        </w:tabs>
        <w:rPr>
          <w:rFonts w:ascii="Arial" w:eastAsiaTheme="minorEastAsia" w:hAnsi="Arial" w:cs="Arial"/>
          <w:b w:val="0"/>
          <w:bCs w:val="0"/>
          <w:noProof/>
          <w:kern w:val="2"/>
          <w:lang w:val="en-AU" w:eastAsia="en-AU"/>
          <w14:ligatures w14:val="standardContextual"/>
        </w:rPr>
      </w:pPr>
      <w:hyperlink w:anchor="_Toc199836049" w:history="1">
        <w:r w:rsidRPr="004D3D77">
          <w:rPr>
            <w:rStyle w:val="Hyperlink"/>
            <w:rFonts w:ascii="Arial" w:eastAsiaTheme="majorEastAsia" w:hAnsi="Arial" w:cs="Arial"/>
            <w:noProof/>
          </w:rPr>
          <w:t>33.</w:t>
        </w:r>
        <w:r w:rsidRPr="004D3D77">
          <w:rPr>
            <w:rFonts w:ascii="Arial" w:eastAsiaTheme="minorEastAsia" w:hAnsi="Arial" w:cs="Arial"/>
            <w:b w:val="0"/>
            <w:bCs w:val="0"/>
            <w:noProof/>
            <w:kern w:val="2"/>
            <w:lang w:val="en-AU" w:eastAsia="en-AU"/>
            <w14:ligatures w14:val="standardContextual"/>
          </w:rPr>
          <w:tab/>
        </w:r>
        <w:r w:rsidRPr="004D3D77">
          <w:rPr>
            <w:rStyle w:val="Hyperlink"/>
            <w:rFonts w:ascii="Arial" w:eastAsiaTheme="majorEastAsia" w:hAnsi="Arial" w:cs="Arial"/>
            <w:noProof/>
          </w:rPr>
          <w:t>PAYMENTS (CHEQUES, BILLS) AND DEPOSITS</w:t>
        </w:r>
        <w:r w:rsidRPr="004D3D77">
          <w:rPr>
            <w:rFonts w:ascii="Arial" w:hAnsi="Arial" w:cs="Arial"/>
            <w:noProof/>
            <w:webHidden/>
          </w:rPr>
          <w:tab/>
        </w:r>
        <w:r w:rsidRPr="004D3D77">
          <w:rPr>
            <w:rFonts w:ascii="Arial" w:hAnsi="Arial" w:cs="Arial"/>
            <w:noProof/>
            <w:webHidden/>
          </w:rPr>
          <w:fldChar w:fldCharType="begin"/>
        </w:r>
        <w:r w:rsidRPr="004D3D77">
          <w:rPr>
            <w:rFonts w:ascii="Arial" w:hAnsi="Arial" w:cs="Arial"/>
            <w:noProof/>
            <w:webHidden/>
          </w:rPr>
          <w:instrText xml:space="preserve"> PAGEREF _Toc199836049 \h </w:instrText>
        </w:r>
        <w:r w:rsidRPr="004D3D77">
          <w:rPr>
            <w:rFonts w:ascii="Arial" w:hAnsi="Arial" w:cs="Arial"/>
            <w:noProof/>
            <w:webHidden/>
          </w:rPr>
        </w:r>
        <w:r w:rsidRPr="004D3D77">
          <w:rPr>
            <w:rFonts w:ascii="Arial" w:hAnsi="Arial" w:cs="Arial"/>
            <w:noProof/>
            <w:webHidden/>
          </w:rPr>
          <w:fldChar w:fldCharType="separate"/>
        </w:r>
        <w:r w:rsidRPr="004D3D77">
          <w:rPr>
            <w:rFonts w:ascii="Arial" w:hAnsi="Arial" w:cs="Arial"/>
            <w:noProof/>
            <w:webHidden/>
          </w:rPr>
          <w:t>12</w:t>
        </w:r>
        <w:r w:rsidRPr="004D3D77">
          <w:rPr>
            <w:rFonts w:ascii="Arial" w:hAnsi="Arial" w:cs="Arial"/>
            <w:noProof/>
            <w:webHidden/>
          </w:rPr>
          <w:fldChar w:fldCharType="end"/>
        </w:r>
      </w:hyperlink>
    </w:p>
    <w:p w14:paraId="4120FA7F" w14:textId="77096E43" w:rsidR="004D3D77" w:rsidRPr="004D3D77" w:rsidRDefault="004D3D77">
      <w:pPr>
        <w:pStyle w:val="TOC2"/>
        <w:tabs>
          <w:tab w:val="left" w:pos="960"/>
          <w:tab w:val="right" w:leader="underscore" w:pos="10195"/>
        </w:tabs>
        <w:rPr>
          <w:rFonts w:ascii="Arial" w:eastAsiaTheme="minorEastAsia" w:hAnsi="Arial" w:cs="Arial"/>
          <w:b w:val="0"/>
          <w:bCs w:val="0"/>
          <w:noProof/>
          <w:kern w:val="2"/>
          <w:lang w:val="en-AU" w:eastAsia="en-AU"/>
          <w14:ligatures w14:val="standardContextual"/>
        </w:rPr>
      </w:pPr>
      <w:hyperlink w:anchor="_Toc199836050" w:history="1">
        <w:r w:rsidRPr="004D3D77">
          <w:rPr>
            <w:rStyle w:val="Hyperlink"/>
            <w:rFonts w:ascii="Arial" w:eastAsiaTheme="majorEastAsia" w:hAnsi="Arial" w:cs="Arial"/>
            <w:noProof/>
          </w:rPr>
          <w:t>34.</w:t>
        </w:r>
        <w:r w:rsidRPr="004D3D77">
          <w:rPr>
            <w:rFonts w:ascii="Arial" w:eastAsiaTheme="minorEastAsia" w:hAnsi="Arial" w:cs="Arial"/>
            <w:b w:val="0"/>
            <w:bCs w:val="0"/>
            <w:noProof/>
            <w:kern w:val="2"/>
            <w:lang w:val="en-AU" w:eastAsia="en-AU"/>
            <w14:ligatures w14:val="standardContextual"/>
          </w:rPr>
          <w:tab/>
        </w:r>
        <w:r w:rsidRPr="004D3D77">
          <w:rPr>
            <w:rStyle w:val="Hyperlink"/>
            <w:rFonts w:ascii="Arial" w:eastAsiaTheme="majorEastAsia" w:hAnsi="Arial" w:cs="Arial"/>
            <w:noProof/>
          </w:rPr>
          <w:t>AUDIT</w:t>
        </w:r>
        <w:r w:rsidRPr="004D3D77">
          <w:rPr>
            <w:rFonts w:ascii="Arial" w:hAnsi="Arial" w:cs="Arial"/>
            <w:noProof/>
            <w:webHidden/>
          </w:rPr>
          <w:tab/>
        </w:r>
        <w:r w:rsidRPr="004D3D77">
          <w:rPr>
            <w:rFonts w:ascii="Arial" w:hAnsi="Arial" w:cs="Arial"/>
            <w:noProof/>
            <w:webHidden/>
          </w:rPr>
          <w:fldChar w:fldCharType="begin"/>
        </w:r>
        <w:r w:rsidRPr="004D3D77">
          <w:rPr>
            <w:rFonts w:ascii="Arial" w:hAnsi="Arial" w:cs="Arial"/>
            <w:noProof/>
            <w:webHidden/>
          </w:rPr>
          <w:instrText xml:space="preserve"> PAGEREF _Toc199836050 \h </w:instrText>
        </w:r>
        <w:r w:rsidRPr="004D3D77">
          <w:rPr>
            <w:rFonts w:ascii="Arial" w:hAnsi="Arial" w:cs="Arial"/>
            <w:noProof/>
            <w:webHidden/>
          </w:rPr>
        </w:r>
        <w:r w:rsidRPr="004D3D77">
          <w:rPr>
            <w:rFonts w:ascii="Arial" w:hAnsi="Arial" w:cs="Arial"/>
            <w:noProof/>
            <w:webHidden/>
          </w:rPr>
          <w:fldChar w:fldCharType="separate"/>
        </w:r>
        <w:r w:rsidRPr="004D3D77">
          <w:rPr>
            <w:rFonts w:ascii="Arial" w:hAnsi="Arial" w:cs="Arial"/>
            <w:noProof/>
            <w:webHidden/>
          </w:rPr>
          <w:t>13</w:t>
        </w:r>
        <w:r w:rsidRPr="004D3D77">
          <w:rPr>
            <w:rFonts w:ascii="Arial" w:hAnsi="Arial" w:cs="Arial"/>
            <w:noProof/>
            <w:webHidden/>
          </w:rPr>
          <w:fldChar w:fldCharType="end"/>
        </w:r>
      </w:hyperlink>
    </w:p>
    <w:p w14:paraId="2936A06C" w14:textId="15A37D91" w:rsidR="004D3D77" w:rsidRPr="004D3D77" w:rsidRDefault="004D3D77">
      <w:pPr>
        <w:pStyle w:val="TOC2"/>
        <w:tabs>
          <w:tab w:val="left" w:pos="960"/>
          <w:tab w:val="right" w:leader="underscore" w:pos="10195"/>
        </w:tabs>
        <w:rPr>
          <w:rFonts w:ascii="Arial" w:eastAsiaTheme="minorEastAsia" w:hAnsi="Arial" w:cs="Arial"/>
          <w:b w:val="0"/>
          <w:bCs w:val="0"/>
          <w:noProof/>
          <w:kern w:val="2"/>
          <w:lang w:val="en-AU" w:eastAsia="en-AU"/>
          <w14:ligatures w14:val="standardContextual"/>
        </w:rPr>
      </w:pPr>
      <w:hyperlink w:anchor="_Toc199836051" w:history="1">
        <w:r w:rsidRPr="004D3D77">
          <w:rPr>
            <w:rStyle w:val="Hyperlink"/>
            <w:rFonts w:ascii="Arial" w:eastAsiaTheme="majorEastAsia" w:hAnsi="Arial" w:cs="Arial"/>
            <w:noProof/>
          </w:rPr>
          <w:t>35.</w:t>
        </w:r>
        <w:r w:rsidRPr="004D3D77">
          <w:rPr>
            <w:rFonts w:ascii="Arial" w:eastAsiaTheme="minorEastAsia" w:hAnsi="Arial" w:cs="Arial"/>
            <w:b w:val="0"/>
            <w:bCs w:val="0"/>
            <w:noProof/>
            <w:kern w:val="2"/>
            <w:lang w:val="en-AU" w:eastAsia="en-AU"/>
            <w14:ligatures w14:val="standardContextual"/>
          </w:rPr>
          <w:tab/>
        </w:r>
        <w:r w:rsidRPr="004D3D77">
          <w:rPr>
            <w:rStyle w:val="Hyperlink"/>
            <w:rFonts w:ascii="Arial" w:eastAsiaTheme="majorEastAsia" w:hAnsi="Arial" w:cs="Arial"/>
            <w:noProof/>
          </w:rPr>
          <w:t>INSURANCE</w:t>
        </w:r>
        <w:r w:rsidRPr="004D3D77">
          <w:rPr>
            <w:rFonts w:ascii="Arial" w:hAnsi="Arial" w:cs="Arial"/>
            <w:noProof/>
            <w:webHidden/>
          </w:rPr>
          <w:tab/>
        </w:r>
        <w:r w:rsidRPr="004D3D77">
          <w:rPr>
            <w:rFonts w:ascii="Arial" w:hAnsi="Arial" w:cs="Arial"/>
            <w:noProof/>
            <w:webHidden/>
          </w:rPr>
          <w:fldChar w:fldCharType="begin"/>
        </w:r>
        <w:r w:rsidRPr="004D3D77">
          <w:rPr>
            <w:rFonts w:ascii="Arial" w:hAnsi="Arial" w:cs="Arial"/>
            <w:noProof/>
            <w:webHidden/>
          </w:rPr>
          <w:instrText xml:space="preserve"> PAGEREF _Toc199836051 \h </w:instrText>
        </w:r>
        <w:r w:rsidRPr="004D3D77">
          <w:rPr>
            <w:rFonts w:ascii="Arial" w:hAnsi="Arial" w:cs="Arial"/>
            <w:noProof/>
            <w:webHidden/>
          </w:rPr>
        </w:r>
        <w:r w:rsidRPr="004D3D77">
          <w:rPr>
            <w:rFonts w:ascii="Arial" w:hAnsi="Arial" w:cs="Arial"/>
            <w:noProof/>
            <w:webHidden/>
          </w:rPr>
          <w:fldChar w:fldCharType="separate"/>
        </w:r>
        <w:r w:rsidRPr="004D3D77">
          <w:rPr>
            <w:rFonts w:ascii="Arial" w:hAnsi="Arial" w:cs="Arial"/>
            <w:noProof/>
            <w:webHidden/>
          </w:rPr>
          <w:t>13</w:t>
        </w:r>
        <w:r w:rsidRPr="004D3D77">
          <w:rPr>
            <w:rFonts w:ascii="Arial" w:hAnsi="Arial" w:cs="Arial"/>
            <w:noProof/>
            <w:webHidden/>
          </w:rPr>
          <w:fldChar w:fldCharType="end"/>
        </w:r>
      </w:hyperlink>
    </w:p>
    <w:p w14:paraId="2FB5113F" w14:textId="7A7F0FE8" w:rsidR="004D3D77" w:rsidRPr="004D3D77" w:rsidRDefault="004D3D77">
      <w:pPr>
        <w:pStyle w:val="TOC2"/>
        <w:tabs>
          <w:tab w:val="left" w:pos="960"/>
          <w:tab w:val="right" w:leader="underscore" w:pos="10195"/>
        </w:tabs>
        <w:rPr>
          <w:rFonts w:ascii="Arial" w:eastAsiaTheme="minorEastAsia" w:hAnsi="Arial" w:cs="Arial"/>
          <w:b w:val="0"/>
          <w:bCs w:val="0"/>
          <w:noProof/>
          <w:kern w:val="2"/>
          <w:lang w:val="en-AU" w:eastAsia="en-AU"/>
          <w14:ligatures w14:val="standardContextual"/>
        </w:rPr>
      </w:pPr>
      <w:hyperlink w:anchor="_Toc199836052" w:history="1">
        <w:r w:rsidRPr="004D3D77">
          <w:rPr>
            <w:rStyle w:val="Hyperlink"/>
            <w:rFonts w:ascii="Arial" w:eastAsiaTheme="majorEastAsia" w:hAnsi="Arial" w:cs="Arial"/>
            <w:noProof/>
          </w:rPr>
          <w:t>36.</w:t>
        </w:r>
        <w:r w:rsidRPr="004D3D77">
          <w:rPr>
            <w:rFonts w:ascii="Arial" w:eastAsiaTheme="minorEastAsia" w:hAnsi="Arial" w:cs="Arial"/>
            <w:b w:val="0"/>
            <w:bCs w:val="0"/>
            <w:noProof/>
            <w:kern w:val="2"/>
            <w:lang w:val="en-AU" w:eastAsia="en-AU"/>
            <w14:ligatures w14:val="standardContextual"/>
          </w:rPr>
          <w:tab/>
        </w:r>
        <w:r w:rsidRPr="004D3D77">
          <w:rPr>
            <w:rStyle w:val="Hyperlink"/>
            <w:rFonts w:ascii="Arial" w:eastAsiaTheme="majorEastAsia" w:hAnsi="Arial" w:cs="Arial"/>
            <w:noProof/>
          </w:rPr>
          <w:t>FUNDS – SOURCE</w:t>
        </w:r>
        <w:r w:rsidRPr="004D3D77">
          <w:rPr>
            <w:rFonts w:ascii="Arial" w:hAnsi="Arial" w:cs="Arial"/>
            <w:noProof/>
            <w:webHidden/>
          </w:rPr>
          <w:tab/>
        </w:r>
        <w:r w:rsidRPr="004D3D77">
          <w:rPr>
            <w:rFonts w:ascii="Arial" w:hAnsi="Arial" w:cs="Arial"/>
            <w:noProof/>
            <w:webHidden/>
          </w:rPr>
          <w:fldChar w:fldCharType="begin"/>
        </w:r>
        <w:r w:rsidRPr="004D3D77">
          <w:rPr>
            <w:rFonts w:ascii="Arial" w:hAnsi="Arial" w:cs="Arial"/>
            <w:noProof/>
            <w:webHidden/>
          </w:rPr>
          <w:instrText xml:space="preserve"> PAGEREF _Toc199836052 \h </w:instrText>
        </w:r>
        <w:r w:rsidRPr="004D3D77">
          <w:rPr>
            <w:rFonts w:ascii="Arial" w:hAnsi="Arial" w:cs="Arial"/>
            <w:noProof/>
            <w:webHidden/>
          </w:rPr>
        </w:r>
        <w:r w:rsidRPr="004D3D77">
          <w:rPr>
            <w:rFonts w:ascii="Arial" w:hAnsi="Arial" w:cs="Arial"/>
            <w:noProof/>
            <w:webHidden/>
          </w:rPr>
          <w:fldChar w:fldCharType="separate"/>
        </w:r>
        <w:r w:rsidRPr="004D3D77">
          <w:rPr>
            <w:rFonts w:ascii="Arial" w:hAnsi="Arial" w:cs="Arial"/>
            <w:noProof/>
            <w:webHidden/>
          </w:rPr>
          <w:t>13</w:t>
        </w:r>
        <w:r w:rsidRPr="004D3D77">
          <w:rPr>
            <w:rFonts w:ascii="Arial" w:hAnsi="Arial" w:cs="Arial"/>
            <w:noProof/>
            <w:webHidden/>
          </w:rPr>
          <w:fldChar w:fldCharType="end"/>
        </w:r>
      </w:hyperlink>
    </w:p>
    <w:p w14:paraId="506378B3" w14:textId="1BA8B009" w:rsidR="004D3D77" w:rsidRPr="004D3D77" w:rsidRDefault="004D3D77">
      <w:pPr>
        <w:pStyle w:val="TOC2"/>
        <w:tabs>
          <w:tab w:val="left" w:pos="960"/>
          <w:tab w:val="right" w:leader="underscore" w:pos="10195"/>
        </w:tabs>
        <w:rPr>
          <w:rFonts w:ascii="Arial" w:eastAsiaTheme="minorEastAsia" w:hAnsi="Arial" w:cs="Arial"/>
          <w:b w:val="0"/>
          <w:bCs w:val="0"/>
          <w:noProof/>
          <w:kern w:val="2"/>
          <w:lang w:val="en-AU" w:eastAsia="en-AU"/>
          <w14:ligatures w14:val="standardContextual"/>
        </w:rPr>
      </w:pPr>
      <w:hyperlink w:anchor="_Toc199836053" w:history="1">
        <w:r w:rsidRPr="004D3D77">
          <w:rPr>
            <w:rStyle w:val="Hyperlink"/>
            <w:rFonts w:ascii="Arial" w:eastAsiaTheme="majorEastAsia" w:hAnsi="Arial" w:cs="Arial"/>
            <w:noProof/>
          </w:rPr>
          <w:t>37.</w:t>
        </w:r>
        <w:r w:rsidRPr="004D3D77">
          <w:rPr>
            <w:rFonts w:ascii="Arial" w:eastAsiaTheme="minorEastAsia" w:hAnsi="Arial" w:cs="Arial"/>
            <w:b w:val="0"/>
            <w:bCs w:val="0"/>
            <w:noProof/>
            <w:kern w:val="2"/>
            <w:lang w:val="en-AU" w:eastAsia="en-AU"/>
            <w14:ligatures w14:val="standardContextual"/>
          </w:rPr>
          <w:tab/>
        </w:r>
        <w:r w:rsidRPr="004D3D77">
          <w:rPr>
            <w:rStyle w:val="Hyperlink"/>
            <w:rFonts w:ascii="Arial" w:eastAsiaTheme="majorEastAsia" w:hAnsi="Arial" w:cs="Arial"/>
            <w:noProof/>
          </w:rPr>
          <w:t>FUNDS – MAN</w:t>
        </w:r>
        <w:r w:rsidRPr="004D3D77">
          <w:rPr>
            <w:rStyle w:val="Hyperlink"/>
            <w:rFonts w:ascii="Arial" w:eastAsiaTheme="majorEastAsia" w:hAnsi="Arial" w:cs="Arial"/>
            <w:noProof/>
          </w:rPr>
          <w:t>A</w:t>
        </w:r>
        <w:r w:rsidRPr="004D3D77">
          <w:rPr>
            <w:rStyle w:val="Hyperlink"/>
            <w:rFonts w:ascii="Arial" w:eastAsiaTheme="majorEastAsia" w:hAnsi="Arial" w:cs="Arial"/>
            <w:noProof/>
          </w:rPr>
          <w:t>GEMENT</w:t>
        </w:r>
        <w:r w:rsidRPr="004D3D77">
          <w:rPr>
            <w:rFonts w:ascii="Arial" w:hAnsi="Arial" w:cs="Arial"/>
            <w:noProof/>
            <w:webHidden/>
          </w:rPr>
          <w:tab/>
        </w:r>
        <w:r w:rsidRPr="004D3D77">
          <w:rPr>
            <w:rFonts w:ascii="Arial" w:hAnsi="Arial" w:cs="Arial"/>
            <w:noProof/>
            <w:webHidden/>
          </w:rPr>
          <w:fldChar w:fldCharType="begin"/>
        </w:r>
        <w:r w:rsidRPr="004D3D77">
          <w:rPr>
            <w:rFonts w:ascii="Arial" w:hAnsi="Arial" w:cs="Arial"/>
            <w:noProof/>
            <w:webHidden/>
          </w:rPr>
          <w:instrText xml:space="preserve"> PAGEREF _Toc199836053 \h </w:instrText>
        </w:r>
        <w:r w:rsidRPr="004D3D77">
          <w:rPr>
            <w:rFonts w:ascii="Arial" w:hAnsi="Arial" w:cs="Arial"/>
            <w:noProof/>
            <w:webHidden/>
          </w:rPr>
        </w:r>
        <w:r w:rsidRPr="004D3D77">
          <w:rPr>
            <w:rFonts w:ascii="Arial" w:hAnsi="Arial" w:cs="Arial"/>
            <w:noProof/>
            <w:webHidden/>
          </w:rPr>
          <w:fldChar w:fldCharType="separate"/>
        </w:r>
        <w:r w:rsidRPr="004D3D77">
          <w:rPr>
            <w:rFonts w:ascii="Arial" w:hAnsi="Arial" w:cs="Arial"/>
            <w:noProof/>
            <w:webHidden/>
          </w:rPr>
          <w:t>13</w:t>
        </w:r>
        <w:r w:rsidRPr="004D3D77">
          <w:rPr>
            <w:rFonts w:ascii="Arial" w:hAnsi="Arial" w:cs="Arial"/>
            <w:noProof/>
            <w:webHidden/>
          </w:rPr>
          <w:fldChar w:fldCharType="end"/>
        </w:r>
      </w:hyperlink>
    </w:p>
    <w:p w14:paraId="131A4A90" w14:textId="27B60796" w:rsidR="004D3D77" w:rsidRPr="004D3D77" w:rsidRDefault="004D3D77">
      <w:pPr>
        <w:pStyle w:val="TOC2"/>
        <w:tabs>
          <w:tab w:val="left" w:pos="960"/>
          <w:tab w:val="right" w:leader="underscore" w:pos="10195"/>
        </w:tabs>
        <w:rPr>
          <w:rFonts w:ascii="Arial" w:eastAsiaTheme="minorEastAsia" w:hAnsi="Arial" w:cs="Arial"/>
          <w:b w:val="0"/>
          <w:bCs w:val="0"/>
          <w:noProof/>
          <w:kern w:val="2"/>
          <w:lang w:val="en-AU" w:eastAsia="en-AU"/>
          <w14:ligatures w14:val="standardContextual"/>
        </w:rPr>
      </w:pPr>
      <w:hyperlink w:anchor="_Toc199836054" w:history="1">
        <w:r w:rsidRPr="004D3D77">
          <w:rPr>
            <w:rStyle w:val="Hyperlink"/>
            <w:rFonts w:ascii="Arial" w:eastAsiaTheme="majorEastAsia" w:hAnsi="Arial" w:cs="Arial"/>
            <w:noProof/>
          </w:rPr>
          <w:t>38.</w:t>
        </w:r>
        <w:r w:rsidRPr="004D3D77">
          <w:rPr>
            <w:rFonts w:ascii="Arial" w:eastAsiaTheme="minorEastAsia" w:hAnsi="Arial" w:cs="Arial"/>
            <w:b w:val="0"/>
            <w:bCs w:val="0"/>
            <w:noProof/>
            <w:kern w:val="2"/>
            <w:lang w:val="en-AU" w:eastAsia="en-AU"/>
            <w14:ligatures w14:val="standardContextual"/>
          </w:rPr>
          <w:tab/>
        </w:r>
        <w:r w:rsidRPr="004D3D77">
          <w:rPr>
            <w:rStyle w:val="Hyperlink"/>
            <w:rFonts w:ascii="Arial" w:eastAsiaTheme="majorEastAsia" w:hAnsi="Arial" w:cs="Arial"/>
            <w:noProof/>
          </w:rPr>
          <w:t>HONARARIUMS AND CONTRIBUTON RECOGNITION</w:t>
        </w:r>
        <w:r w:rsidRPr="004D3D77">
          <w:rPr>
            <w:rFonts w:ascii="Arial" w:hAnsi="Arial" w:cs="Arial"/>
            <w:noProof/>
            <w:webHidden/>
          </w:rPr>
          <w:tab/>
        </w:r>
        <w:r w:rsidRPr="004D3D77">
          <w:rPr>
            <w:rFonts w:ascii="Arial" w:hAnsi="Arial" w:cs="Arial"/>
            <w:noProof/>
            <w:webHidden/>
          </w:rPr>
          <w:fldChar w:fldCharType="begin"/>
        </w:r>
        <w:r w:rsidRPr="004D3D77">
          <w:rPr>
            <w:rFonts w:ascii="Arial" w:hAnsi="Arial" w:cs="Arial"/>
            <w:noProof/>
            <w:webHidden/>
          </w:rPr>
          <w:instrText xml:space="preserve"> PAGEREF _Toc199836054 \h </w:instrText>
        </w:r>
        <w:r w:rsidRPr="004D3D77">
          <w:rPr>
            <w:rFonts w:ascii="Arial" w:hAnsi="Arial" w:cs="Arial"/>
            <w:noProof/>
            <w:webHidden/>
          </w:rPr>
        </w:r>
        <w:r w:rsidRPr="004D3D77">
          <w:rPr>
            <w:rFonts w:ascii="Arial" w:hAnsi="Arial" w:cs="Arial"/>
            <w:noProof/>
            <w:webHidden/>
          </w:rPr>
          <w:fldChar w:fldCharType="separate"/>
        </w:r>
        <w:r w:rsidRPr="004D3D77">
          <w:rPr>
            <w:rFonts w:ascii="Arial" w:hAnsi="Arial" w:cs="Arial"/>
            <w:noProof/>
            <w:webHidden/>
          </w:rPr>
          <w:t>13</w:t>
        </w:r>
        <w:r w:rsidRPr="004D3D77">
          <w:rPr>
            <w:rFonts w:ascii="Arial" w:hAnsi="Arial" w:cs="Arial"/>
            <w:noProof/>
            <w:webHidden/>
          </w:rPr>
          <w:fldChar w:fldCharType="end"/>
        </w:r>
      </w:hyperlink>
    </w:p>
    <w:p w14:paraId="72AB407D" w14:textId="03DC4F3C" w:rsidR="004D3D77" w:rsidRPr="004D3D77" w:rsidRDefault="004D3D77">
      <w:pPr>
        <w:pStyle w:val="TOC1"/>
        <w:tabs>
          <w:tab w:val="right" w:leader="underscore" w:pos="10195"/>
        </w:tabs>
        <w:rPr>
          <w:rFonts w:ascii="Arial" w:eastAsiaTheme="minorEastAsia" w:hAnsi="Arial" w:cs="Arial"/>
          <w:b w:val="0"/>
          <w:bCs w:val="0"/>
          <w:i w:val="0"/>
          <w:iCs w:val="0"/>
          <w:noProof/>
          <w:kern w:val="2"/>
          <w:sz w:val="22"/>
          <w:szCs w:val="22"/>
          <w:lang w:val="en-AU" w:eastAsia="en-AU"/>
          <w14:ligatures w14:val="standardContextual"/>
        </w:rPr>
      </w:pPr>
      <w:hyperlink w:anchor="_Toc199836055" w:history="1">
        <w:r w:rsidRPr="004D3D77">
          <w:rPr>
            <w:rStyle w:val="Hyperlink"/>
            <w:rFonts w:ascii="Arial" w:eastAsiaTheme="majorEastAsia" w:hAnsi="Arial" w:cs="Arial"/>
            <w:noProof/>
            <w:sz w:val="22"/>
            <w:szCs w:val="22"/>
          </w:rPr>
          <w:t>Part VI – Administration</w:t>
        </w:r>
        <w:r w:rsidRPr="004D3D77">
          <w:rPr>
            <w:rFonts w:ascii="Arial" w:hAnsi="Arial" w:cs="Arial"/>
            <w:noProof/>
            <w:webHidden/>
            <w:sz w:val="22"/>
            <w:szCs w:val="22"/>
          </w:rPr>
          <w:tab/>
        </w:r>
        <w:r w:rsidRPr="004D3D77">
          <w:rPr>
            <w:rFonts w:ascii="Arial" w:hAnsi="Arial" w:cs="Arial"/>
            <w:noProof/>
            <w:webHidden/>
            <w:sz w:val="22"/>
            <w:szCs w:val="22"/>
          </w:rPr>
          <w:fldChar w:fldCharType="begin"/>
        </w:r>
        <w:r w:rsidRPr="004D3D77">
          <w:rPr>
            <w:rFonts w:ascii="Arial" w:hAnsi="Arial" w:cs="Arial"/>
            <w:noProof/>
            <w:webHidden/>
            <w:sz w:val="22"/>
            <w:szCs w:val="22"/>
          </w:rPr>
          <w:instrText xml:space="preserve"> PAGEREF _Toc199836055 \h </w:instrText>
        </w:r>
        <w:r w:rsidRPr="004D3D77">
          <w:rPr>
            <w:rFonts w:ascii="Arial" w:hAnsi="Arial" w:cs="Arial"/>
            <w:noProof/>
            <w:webHidden/>
            <w:sz w:val="22"/>
            <w:szCs w:val="22"/>
          </w:rPr>
        </w:r>
        <w:r w:rsidRPr="004D3D77">
          <w:rPr>
            <w:rFonts w:ascii="Arial" w:hAnsi="Arial" w:cs="Arial"/>
            <w:noProof/>
            <w:webHidden/>
            <w:sz w:val="22"/>
            <w:szCs w:val="22"/>
          </w:rPr>
          <w:fldChar w:fldCharType="separate"/>
        </w:r>
        <w:r w:rsidRPr="004D3D77">
          <w:rPr>
            <w:rFonts w:ascii="Arial" w:hAnsi="Arial" w:cs="Arial"/>
            <w:noProof/>
            <w:webHidden/>
            <w:sz w:val="22"/>
            <w:szCs w:val="22"/>
          </w:rPr>
          <w:t>14</w:t>
        </w:r>
        <w:r w:rsidRPr="004D3D77">
          <w:rPr>
            <w:rFonts w:ascii="Arial" w:hAnsi="Arial" w:cs="Arial"/>
            <w:noProof/>
            <w:webHidden/>
            <w:sz w:val="22"/>
            <w:szCs w:val="22"/>
          </w:rPr>
          <w:fldChar w:fldCharType="end"/>
        </w:r>
      </w:hyperlink>
    </w:p>
    <w:p w14:paraId="2ED5F4DF" w14:textId="173A18CC" w:rsidR="004D3D77" w:rsidRPr="004D3D77" w:rsidRDefault="004D3D77">
      <w:pPr>
        <w:pStyle w:val="TOC2"/>
        <w:tabs>
          <w:tab w:val="left" w:pos="960"/>
          <w:tab w:val="right" w:leader="underscore" w:pos="10195"/>
        </w:tabs>
        <w:rPr>
          <w:rFonts w:ascii="Arial" w:eastAsiaTheme="minorEastAsia" w:hAnsi="Arial" w:cs="Arial"/>
          <w:b w:val="0"/>
          <w:bCs w:val="0"/>
          <w:noProof/>
          <w:kern w:val="2"/>
          <w:lang w:val="en-AU" w:eastAsia="en-AU"/>
          <w14:ligatures w14:val="standardContextual"/>
        </w:rPr>
      </w:pPr>
      <w:hyperlink w:anchor="_Toc199836056" w:history="1">
        <w:r w:rsidRPr="004D3D77">
          <w:rPr>
            <w:rStyle w:val="Hyperlink"/>
            <w:rFonts w:ascii="Arial" w:eastAsiaTheme="majorEastAsia" w:hAnsi="Arial" w:cs="Arial"/>
            <w:noProof/>
          </w:rPr>
          <w:t>39.</w:t>
        </w:r>
        <w:r w:rsidRPr="004D3D77">
          <w:rPr>
            <w:rFonts w:ascii="Arial" w:eastAsiaTheme="minorEastAsia" w:hAnsi="Arial" w:cs="Arial"/>
            <w:b w:val="0"/>
            <w:bCs w:val="0"/>
            <w:noProof/>
            <w:kern w:val="2"/>
            <w:lang w:val="en-AU" w:eastAsia="en-AU"/>
            <w14:ligatures w14:val="standardContextual"/>
          </w:rPr>
          <w:tab/>
        </w:r>
        <w:r w:rsidRPr="004D3D77">
          <w:rPr>
            <w:rStyle w:val="Hyperlink"/>
            <w:rFonts w:ascii="Arial" w:eastAsiaTheme="majorEastAsia" w:hAnsi="Arial" w:cs="Arial"/>
            <w:noProof/>
          </w:rPr>
          <w:t>RULES OF DEFAULT</w:t>
        </w:r>
        <w:r w:rsidRPr="004D3D77">
          <w:rPr>
            <w:rFonts w:ascii="Arial" w:hAnsi="Arial" w:cs="Arial"/>
            <w:noProof/>
            <w:webHidden/>
          </w:rPr>
          <w:tab/>
        </w:r>
        <w:r w:rsidRPr="004D3D77">
          <w:rPr>
            <w:rFonts w:ascii="Arial" w:hAnsi="Arial" w:cs="Arial"/>
            <w:noProof/>
            <w:webHidden/>
          </w:rPr>
          <w:fldChar w:fldCharType="begin"/>
        </w:r>
        <w:r w:rsidRPr="004D3D77">
          <w:rPr>
            <w:rFonts w:ascii="Arial" w:hAnsi="Arial" w:cs="Arial"/>
            <w:noProof/>
            <w:webHidden/>
          </w:rPr>
          <w:instrText xml:space="preserve"> PAGEREF _Toc199836056 \h </w:instrText>
        </w:r>
        <w:r w:rsidRPr="004D3D77">
          <w:rPr>
            <w:rFonts w:ascii="Arial" w:hAnsi="Arial" w:cs="Arial"/>
            <w:noProof/>
            <w:webHidden/>
          </w:rPr>
        </w:r>
        <w:r w:rsidRPr="004D3D77">
          <w:rPr>
            <w:rFonts w:ascii="Arial" w:hAnsi="Arial" w:cs="Arial"/>
            <w:noProof/>
            <w:webHidden/>
          </w:rPr>
          <w:fldChar w:fldCharType="separate"/>
        </w:r>
        <w:r w:rsidRPr="004D3D77">
          <w:rPr>
            <w:rFonts w:ascii="Arial" w:hAnsi="Arial" w:cs="Arial"/>
            <w:noProof/>
            <w:webHidden/>
          </w:rPr>
          <w:t>14</w:t>
        </w:r>
        <w:r w:rsidRPr="004D3D77">
          <w:rPr>
            <w:rFonts w:ascii="Arial" w:hAnsi="Arial" w:cs="Arial"/>
            <w:noProof/>
            <w:webHidden/>
          </w:rPr>
          <w:fldChar w:fldCharType="end"/>
        </w:r>
      </w:hyperlink>
    </w:p>
    <w:p w14:paraId="611FD36B" w14:textId="2A054F75" w:rsidR="004D3D77" w:rsidRPr="004D3D77" w:rsidRDefault="004D3D77">
      <w:pPr>
        <w:pStyle w:val="TOC2"/>
        <w:tabs>
          <w:tab w:val="left" w:pos="960"/>
          <w:tab w:val="right" w:leader="underscore" w:pos="10195"/>
        </w:tabs>
        <w:rPr>
          <w:rFonts w:ascii="Arial" w:eastAsiaTheme="minorEastAsia" w:hAnsi="Arial" w:cs="Arial"/>
          <w:b w:val="0"/>
          <w:bCs w:val="0"/>
          <w:noProof/>
          <w:kern w:val="2"/>
          <w:lang w:val="en-AU" w:eastAsia="en-AU"/>
          <w14:ligatures w14:val="standardContextual"/>
        </w:rPr>
      </w:pPr>
      <w:hyperlink w:anchor="_Toc199836057" w:history="1">
        <w:r w:rsidRPr="004D3D77">
          <w:rPr>
            <w:rStyle w:val="Hyperlink"/>
            <w:rFonts w:ascii="Arial" w:eastAsiaTheme="majorEastAsia" w:hAnsi="Arial" w:cs="Arial"/>
            <w:noProof/>
          </w:rPr>
          <w:t>40.</w:t>
        </w:r>
        <w:r w:rsidRPr="004D3D77">
          <w:rPr>
            <w:rFonts w:ascii="Arial" w:eastAsiaTheme="minorEastAsia" w:hAnsi="Arial" w:cs="Arial"/>
            <w:b w:val="0"/>
            <w:bCs w:val="0"/>
            <w:noProof/>
            <w:kern w:val="2"/>
            <w:lang w:val="en-AU" w:eastAsia="en-AU"/>
            <w14:ligatures w14:val="standardContextual"/>
          </w:rPr>
          <w:tab/>
        </w:r>
        <w:r w:rsidRPr="004D3D77">
          <w:rPr>
            <w:rStyle w:val="Hyperlink"/>
            <w:rFonts w:ascii="Arial" w:eastAsiaTheme="majorEastAsia" w:hAnsi="Arial" w:cs="Arial"/>
            <w:noProof/>
          </w:rPr>
          <w:t>WHEN DEFAULT RECOGNISED</w:t>
        </w:r>
        <w:r w:rsidRPr="004D3D77">
          <w:rPr>
            <w:rFonts w:ascii="Arial" w:hAnsi="Arial" w:cs="Arial"/>
            <w:noProof/>
            <w:webHidden/>
          </w:rPr>
          <w:tab/>
        </w:r>
        <w:r w:rsidRPr="004D3D77">
          <w:rPr>
            <w:rFonts w:ascii="Arial" w:hAnsi="Arial" w:cs="Arial"/>
            <w:noProof/>
            <w:webHidden/>
          </w:rPr>
          <w:fldChar w:fldCharType="begin"/>
        </w:r>
        <w:r w:rsidRPr="004D3D77">
          <w:rPr>
            <w:rFonts w:ascii="Arial" w:hAnsi="Arial" w:cs="Arial"/>
            <w:noProof/>
            <w:webHidden/>
          </w:rPr>
          <w:instrText xml:space="preserve"> PAGEREF _Toc199836057 \h </w:instrText>
        </w:r>
        <w:r w:rsidRPr="004D3D77">
          <w:rPr>
            <w:rFonts w:ascii="Arial" w:hAnsi="Arial" w:cs="Arial"/>
            <w:noProof/>
            <w:webHidden/>
          </w:rPr>
        </w:r>
        <w:r w:rsidRPr="004D3D77">
          <w:rPr>
            <w:rFonts w:ascii="Arial" w:hAnsi="Arial" w:cs="Arial"/>
            <w:noProof/>
            <w:webHidden/>
          </w:rPr>
          <w:fldChar w:fldCharType="separate"/>
        </w:r>
        <w:r w:rsidRPr="004D3D77">
          <w:rPr>
            <w:rFonts w:ascii="Arial" w:hAnsi="Arial" w:cs="Arial"/>
            <w:noProof/>
            <w:webHidden/>
          </w:rPr>
          <w:t>14</w:t>
        </w:r>
        <w:r w:rsidRPr="004D3D77">
          <w:rPr>
            <w:rFonts w:ascii="Arial" w:hAnsi="Arial" w:cs="Arial"/>
            <w:noProof/>
            <w:webHidden/>
          </w:rPr>
          <w:fldChar w:fldCharType="end"/>
        </w:r>
      </w:hyperlink>
    </w:p>
    <w:p w14:paraId="1CFEA9DB" w14:textId="39DE62E8" w:rsidR="004D3D77" w:rsidRPr="004D3D77" w:rsidRDefault="004D3D77">
      <w:pPr>
        <w:pStyle w:val="TOC2"/>
        <w:tabs>
          <w:tab w:val="left" w:pos="960"/>
          <w:tab w:val="right" w:leader="underscore" w:pos="10195"/>
        </w:tabs>
        <w:rPr>
          <w:rFonts w:ascii="Arial" w:eastAsiaTheme="minorEastAsia" w:hAnsi="Arial" w:cs="Arial"/>
          <w:b w:val="0"/>
          <w:bCs w:val="0"/>
          <w:noProof/>
          <w:kern w:val="2"/>
          <w:lang w:val="en-AU" w:eastAsia="en-AU"/>
          <w14:ligatures w14:val="standardContextual"/>
        </w:rPr>
      </w:pPr>
      <w:hyperlink w:anchor="_Toc199836058" w:history="1">
        <w:r w:rsidRPr="004D3D77">
          <w:rPr>
            <w:rStyle w:val="Hyperlink"/>
            <w:rFonts w:ascii="Arial" w:eastAsiaTheme="majorEastAsia" w:hAnsi="Arial" w:cs="Arial"/>
            <w:noProof/>
          </w:rPr>
          <w:t>41.</w:t>
        </w:r>
        <w:r w:rsidRPr="004D3D77">
          <w:rPr>
            <w:rFonts w:ascii="Arial" w:eastAsiaTheme="minorEastAsia" w:hAnsi="Arial" w:cs="Arial"/>
            <w:b w:val="0"/>
            <w:bCs w:val="0"/>
            <w:noProof/>
            <w:kern w:val="2"/>
            <w:lang w:val="en-AU" w:eastAsia="en-AU"/>
            <w14:ligatures w14:val="standardContextual"/>
          </w:rPr>
          <w:tab/>
        </w:r>
        <w:r w:rsidRPr="004D3D77">
          <w:rPr>
            <w:rStyle w:val="Hyperlink"/>
            <w:rFonts w:ascii="Arial" w:eastAsiaTheme="majorEastAsia" w:hAnsi="Arial" w:cs="Arial"/>
            <w:noProof/>
          </w:rPr>
          <w:t>DEFAULT – REPORT TO MCC(NSW) /CNSW</w:t>
        </w:r>
        <w:r w:rsidRPr="004D3D77">
          <w:rPr>
            <w:rFonts w:ascii="Arial" w:hAnsi="Arial" w:cs="Arial"/>
            <w:noProof/>
            <w:webHidden/>
          </w:rPr>
          <w:tab/>
        </w:r>
        <w:r w:rsidRPr="004D3D77">
          <w:rPr>
            <w:rFonts w:ascii="Arial" w:hAnsi="Arial" w:cs="Arial"/>
            <w:noProof/>
            <w:webHidden/>
          </w:rPr>
          <w:fldChar w:fldCharType="begin"/>
        </w:r>
        <w:r w:rsidRPr="004D3D77">
          <w:rPr>
            <w:rFonts w:ascii="Arial" w:hAnsi="Arial" w:cs="Arial"/>
            <w:noProof/>
            <w:webHidden/>
          </w:rPr>
          <w:instrText xml:space="preserve"> PAGEREF _Toc199836058 \h </w:instrText>
        </w:r>
        <w:r w:rsidRPr="004D3D77">
          <w:rPr>
            <w:rFonts w:ascii="Arial" w:hAnsi="Arial" w:cs="Arial"/>
            <w:noProof/>
            <w:webHidden/>
          </w:rPr>
        </w:r>
        <w:r w:rsidRPr="004D3D77">
          <w:rPr>
            <w:rFonts w:ascii="Arial" w:hAnsi="Arial" w:cs="Arial"/>
            <w:noProof/>
            <w:webHidden/>
          </w:rPr>
          <w:fldChar w:fldCharType="separate"/>
        </w:r>
        <w:r w:rsidRPr="004D3D77">
          <w:rPr>
            <w:rFonts w:ascii="Arial" w:hAnsi="Arial" w:cs="Arial"/>
            <w:noProof/>
            <w:webHidden/>
          </w:rPr>
          <w:t>14</w:t>
        </w:r>
        <w:r w:rsidRPr="004D3D77">
          <w:rPr>
            <w:rFonts w:ascii="Arial" w:hAnsi="Arial" w:cs="Arial"/>
            <w:noProof/>
            <w:webHidden/>
          </w:rPr>
          <w:fldChar w:fldCharType="end"/>
        </w:r>
      </w:hyperlink>
    </w:p>
    <w:p w14:paraId="70C7054E" w14:textId="3FD8EED8" w:rsidR="004D3D77" w:rsidRPr="004D3D77" w:rsidRDefault="004D3D77">
      <w:pPr>
        <w:pStyle w:val="TOC2"/>
        <w:tabs>
          <w:tab w:val="left" w:pos="960"/>
          <w:tab w:val="right" w:leader="underscore" w:pos="10195"/>
        </w:tabs>
        <w:rPr>
          <w:rFonts w:ascii="Arial" w:eastAsiaTheme="minorEastAsia" w:hAnsi="Arial" w:cs="Arial"/>
          <w:b w:val="0"/>
          <w:bCs w:val="0"/>
          <w:noProof/>
          <w:kern w:val="2"/>
          <w:lang w:val="en-AU" w:eastAsia="en-AU"/>
          <w14:ligatures w14:val="standardContextual"/>
        </w:rPr>
      </w:pPr>
      <w:hyperlink w:anchor="_Toc199836059" w:history="1">
        <w:r w:rsidRPr="004D3D77">
          <w:rPr>
            <w:rStyle w:val="Hyperlink"/>
            <w:rFonts w:ascii="Arial" w:eastAsiaTheme="majorEastAsia" w:hAnsi="Arial" w:cs="Arial"/>
            <w:noProof/>
          </w:rPr>
          <w:t>42.</w:t>
        </w:r>
        <w:r w:rsidRPr="004D3D77">
          <w:rPr>
            <w:rFonts w:ascii="Arial" w:eastAsiaTheme="minorEastAsia" w:hAnsi="Arial" w:cs="Arial"/>
            <w:b w:val="0"/>
            <w:bCs w:val="0"/>
            <w:noProof/>
            <w:kern w:val="2"/>
            <w:lang w:val="en-AU" w:eastAsia="en-AU"/>
            <w14:ligatures w14:val="standardContextual"/>
          </w:rPr>
          <w:tab/>
        </w:r>
        <w:r w:rsidRPr="004D3D77">
          <w:rPr>
            <w:rStyle w:val="Hyperlink"/>
            <w:rFonts w:ascii="Arial" w:eastAsiaTheme="majorEastAsia" w:hAnsi="Arial" w:cs="Arial"/>
            <w:noProof/>
          </w:rPr>
          <w:t>PENALTY FOR DEFAULT</w:t>
        </w:r>
        <w:r w:rsidRPr="004D3D77">
          <w:rPr>
            <w:rFonts w:ascii="Arial" w:hAnsi="Arial" w:cs="Arial"/>
            <w:noProof/>
            <w:webHidden/>
          </w:rPr>
          <w:tab/>
        </w:r>
        <w:r w:rsidRPr="004D3D77">
          <w:rPr>
            <w:rFonts w:ascii="Arial" w:hAnsi="Arial" w:cs="Arial"/>
            <w:noProof/>
            <w:webHidden/>
          </w:rPr>
          <w:fldChar w:fldCharType="begin"/>
        </w:r>
        <w:r w:rsidRPr="004D3D77">
          <w:rPr>
            <w:rFonts w:ascii="Arial" w:hAnsi="Arial" w:cs="Arial"/>
            <w:noProof/>
            <w:webHidden/>
          </w:rPr>
          <w:instrText xml:space="preserve"> PAGEREF _Toc199836059 \h </w:instrText>
        </w:r>
        <w:r w:rsidRPr="004D3D77">
          <w:rPr>
            <w:rFonts w:ascii="Arial" w:hAnsi="Arial" w:cs="Arial"/>
            <w:noProof/>
            <w:webHidden/>
          </w:rPr>
        </w:r>
        <w:r w:rsidRPr="004D3D77">
          <w:rPr>
            <w:rFonts w:ascii="Arial" w:hAnsi="Arial" w:cs="Arial"/>
            <w:noProof/>
            <w:webHidden/>
          </w:rPr>
          <w:fldChar w:fldCharType="separate"/>
        </w:r>
        <w:r w:rsidRPr="004D3D77">
          <w:rPr>
            <w:rFonts w:ascii="Arial" w:hAnsi="Arial" w:cs="Arial"/>
            <w:noProof/>
            <w:webHidden/>
          </w:rPr>
          <w:t>14</w:t>
        </w:r>
        <w:r w:rsidRPr="004D3D77">
          <w:rPr>
            <w:rFonts w:ascii="Arial" w:hAnsi="Arial" w:cs="Arial"/>
            <w:noProof/>
            <w:webHidden/>
          </w:rPr>
          <w:fldChar w:fldCharType="end"/>
        </w:r>
      </w:hyperlink>
    </w:p>
    <w:p w14:paraId="1E237DDF" w14:textId="5B28200C" w:rsidR="004D3D77" w:rsidRPr="004D3D77" w:rsidRDefault="004D3D77">
      <w:pPr>
        <w:pStyle w:val="TOC2"/>
        <w:tabs>
          <w:tab w:val="left" w:pos="960"/>
          <w:tab w:val="right" w:leader="underscore" w:pos="10195"/>
        </w:tabs>
        <w:rPr>
          <w:rFonts w:ascii="Arial" w:eastAsiaTheme="minorEastAsia" w:hAnsi="Arial" w:cs="Arial"/>
          <w:b w:val="0"/>
          <w:bCs w:val="0"/>
          <w:noProof/>
          <w:kern w:val="2"/>
          <w:lang w:val="en-AU" w:eastAsia="en-AU"/>
          <w14:ligatures w14:val="standardContextual"/>
        </w:rPr>
      </w:pPr>
      <w:hyperlink w:anchor="_Toc199836060" w:history="1">
        <w:r w:rsidRPr="004D3D77">
          <w:rPr>
            <w:rStyle w:val="Hyperlink"/>
            <w:rFonts w:ascii="Arial" w:eastAsiaTheme="majorEastAsia" w:hAnsi="Arial" w:cs="Arial"/>
            <w:noProof/>
          </w:rPr>
          <w:t>43.</w:t>
        </w:r>
        <w:r w:rsidRPr="004D3D77">
          <w:rPr>
            <w:rFonts w:ascii="Arial" w:eastAsiaTheme="minorEastAsia" w:hAnsi="Arial" w:cs="Arial"/>
            <w:b w:val="0"/>
            <w:bCs w:val="0"/>
            <w:noProof/>
            <w:kern w:val="2"/>
            <w:lang w:val="en-AU" w:eastAsia="en-AU"/>
            <w14:ligatures w14:val="standardContextual"/>
          </w:rPr>
          <w:tab/>
        </w:r>
        <w:r w:rsidRPr="004D3D77">
          <w:rPr>
            <w:rStyle w:val="Hyperlink"/>
            <w:rFonts w:ascii="Arial" w:eastAsiaTheme="majorEastAsia" w:hAnsi="Arial" w:cs="Arial"/>
            <w:noProof/>
          </w:rPr>
          <w:t>CLEARANCES</w:t>
        </w:r>
        <w:r w:rsidRPr="004D3D77">
          <w:rPr>
            <w:rFonts w:ascii="Arial" w:hAnsi="Arial" w:cs="Arial"/>
            <w:noProof/>
            <w:webHidden/>
          </w:rPr>
          <w:tab/>
        </w:r>
        <w:r w:rsidRPr="004D3D77">
          <w:rPr>
            <w:rFonts w:ascii="Arial" w:hAnsi="Arial" w:cs="Arial"/>
            <w:noProof/>
            <w:webHidden/>
          </w:rPr>
          <w:fldChar w:fldCharType="begin"/>
        </w:r>
        <w:r w:rsidRPr="004D3D77">
          <w:rPr>
            <w:rFonts w:ascii="Arial" w:hAnsi="Arial" w:cs="Arial"/>
            <w:noProof/>
            <w:webHidden/>
          </w:rPr>
          <w:instrText xml:space="preserve"> PAGEREF _Toc199836060 \h </w:instrText>
        </w:r>
        <w:r w:rsidRPr="004D3D77">
          <w:rPr>
            <w:rFonts w:ascii="Arial" w:hAnsi="Arial" w:cs="Arial"/>
            <w:noProof/>
            <w:webHidden/>
          </w:rPr>
        </w:r>
        <w:r w:rsidRPr="004D3D77">
          <w:rPr>
            <w:rFonts w:ascii="Arial" w:hAnsi="Arial" w:cs="Arial"/>
            <w:noProof/>
            <w:webHidden/>
          </w:rPr>
          <w:fldChar w:fldCharType="separate"/>
        </w:r>
        <w:r w:rsidRPr="004D3D77">
          <w:rPr>
            <w:rFonts w:ascii="Arial" w:hAnsi="Arial" w:cs="Arial"/>
            <w:noProof/>
            <w:webHidden/>
          </w:rPr>
          <w:t>14</w:t>
        </w:r>
        <w:r w:rsidRPr="004D3D77">
          <w:rPr>
            <w:rFonts w:ascii="Arial" w:hAnsi="Arial" w:cs="Arial"/>
            <w:noProof/>
            <w:webHidden/>
          </w:rPr>
          <w:fldChar w:fldCharType="end"/>
        </w:r>
      </w:hyperlink>
    </w:p>
    <w:p w14:paraId="52A0834A" w14:textId="35690B78" w:rsidR="004D3D77" w:rsidRPr="004D3D77" w:rsidRDefault="004D3D77">
      <w:pPr>
        <w:pStyle w:val="TOC2"/>
        <w:tabs>
          <w:tab w:val="left" w:pos="960"/>
          <w:tab w:val="right" w:leader="underscore" w:pos="10195"/>
        </w:tabs>
        <w:rPr>
          <w:rFonts w:ascii="Arial" w:eastAsiaTheme="minorEastAsia" w:hAnsi="Arial" w:cs="Arial"/>
          <w:b w:val="0"/>
          <w:bCs w:val="0"/>
          <w:noProof/>
          <w:kern w:val="2"/>
          <w:lang w:val="en-AU" w:eastAsia="en-AU"/>
          <w14:ligatures w14:val="standardContextual"/>
        </w:rPr>
      </w:pPr>
      <w:hyperlink w:anchor="_Toc199836061" w:history="1">
        <w:r w:rsidRPr="004D3D77">
          <w:rPr>
            <w:rStyle w:val="Hyperlink"/>
            <w:rFonts w:ascii="Arial" w:eastAsiaTheme="majorEastAsia" w:hAnsi="Arial" w:cs="Arial"/>
            <w:noProof/>
          </w:rPr>
          <w:t>44.</w:t>
        </w:r>
        <w:r w:rsidRPr="004D3D77">
          <w:rPr>
            <w:rFonts w:ascii="Arial" w:eastAsiaTheme="minorEastAsia" w:hAnsi="Arial" w:cs="Arial"/>
            <w:b w:val="0"/>
            <w:bCs w:val="0"/>
            <w:noProof/>
            <w:kern w:val="2"/>
            <w:lang w:val="en-AU" w:eastAsia="en-AU"/>
            <w14:ligatures w14:val="standardContextual"/>
          </w:rPr>
          <w:tab/>
        </w:r>
        <w:r w:rsidRPr="004D3D77">
          <w:rPr>
            <w:rStyle w:val="Hyperlink"/>
            <w:rFonts w:ascii="Arial" w:eastAsiaTheme="majorEastAsia" w:hAnsi="Arial" w:cs="Arial"/>
            <w:noProof/>
          </w:rPr>
          <w:t>INSURANCE OF PLAYERS – INJURY BENEFIT</w:t>
        </w:r>
        <w:r w:rsidRPr="004D3D77">
          <w:rPr>
            <w:rFonts w:ascii="Arial" w:hAnsi="Arial" w:cs="Arial"/>
            <w:noProof/>
            <w:webHidden/>
          </w:rPr>
          <w:tab/>
        </w:r>
        <w:r w:rsidRPr="004D3D77">
          <w:rPr>
            <w:rFonts w:ascii="Arial" w:hAnsi="Arial" w:cs="Arial"/>
            <w:noProof/>
            <w:webHidden/>
          </w:rPr>
          <w:fldChar w:fldCharType="begin"/>
        </w:r>
        <w:r w:rsidRPr="004D3D77">
          <w:rPr>
            <w:rFonts w:ascii="Arial" w:hAnsi="Arial" w:cs="Arial"/>
            <w:noProof/>
            <w:webHidden/>
          </w:rPr>
          <w:instrText xml:space="preserve"> PAGEREF _Toc199836061 \h </w:instrText>
        </w:r>
        <w:r w:rsidRPr="004D3D77">
          <w:rPr>
            <w:rFonts w:ascii="Arial" w:hAnsi="Arial" w:cs="Arial"/>
            <w:noProof/>
            <w:webHidden/>
          </w:rPr>
        </w:r>
        <w:r w:rsidRPr="004D3D77">
          <w:rPr>
            <w:rFonts w:ascii="Arial" w:hAnsi="Arial" w:cs="Arial"/>
            <w:noProof/>
            <w:webHidden/>
          </w:rPr>
          <w:fldChar w:fldCharType="separate"/>
        </w:r>
        <w:r w:rsidRPr="004D3D77">
          <w:rPr>
            <w:rFonts w:ascii="Arial" w:hAnsi="Arial" w:cs="Arial"/>
            <w:noProof/>
            <w:webHidden/>
          </w:rPr>
          <w:t>15</w:t>
        </w:r>
        <w:r w:rsidRPr="004D3D77">
          <w:rPr>
            <w:rFonts w:ascii="Arial" w:hAnsi="Arial" w:cs="Arial"/>
            <w:noProof/>
            <w:webHidden/>
          </w:rPr>
          <w:fldChar w:fldCharType="end"/>
        </w:r>
      </w:hyperlink>
    </w:p>
    <w:p w14:paraId="72D99F52" w14:textId="0C2A3876" w:rsidR="004D3D77" w:rsidRPr="004D3D77" w:rsidRDefault="004D3D77">
      <w:pPr>
        <w:pStyle w:val="TOC2"/>
        <w:tabs>
          <w:tab w:val="left" w:pos="960"/>
          <w:tab w:val="right" w:leader="underscore" w:pos="10195"/>
        </w:tabs>
        <w:rPr>
          <w:rFonts w:ascii="Arial" w:eastAsiaTheme="minorEastAsia" w:hAnsi="Arial" w:cs="Arial"/>
          <w:b w:val="0"/>
          <w:bCs w:val="0"/>
          <w:noProof/>
          <w:kern w:val="2"/>
          <w:lang w:val="en-AU" w:eastAsia="en-AU"/>
          <w14:ligatures w14:val="standardContextual"/>
        </w:rPr>
      </w:pPr>
      <w:hyperlink w:anchor="_Toc199836062" w:history="1">
        <w:r w:rsidRPr="004D3D77">
          <w:rPr>
            <w:rStyle w:val="Hyperlink"/>
            <w:rFonts w:ascii="Arial" w:eastAsiaTheme="majorEastAsia" w:hAnsi="Arial" w:cs="Arial"/>
            <w:noProof/>
          </w:rPr>
          <w:t>45.</w:t>
        </w:r>
        <w:r w:rsidRPr="004D3D77">
          <w:rPr>
            <w:rFonts w:ascii="Arial" w:eastAsiaTheme="minorEastAsia" w:hAnsi="Arial" w:cs="Arial"/>
            <w:b w:val="0"/>
            <w:bCs w:val="0"/>
            <w:noProof/>
            <w:kern w:val="2"/>
            <w:lang w:val="en-AU" w:eastAsia="en-AU"/>
            <w14:ligatures w14:val="standardContextual"/>
          </w:rPr>
          <w:tab/>
        </w:r>
        <w:r w:rsidRPr="004D3D77">
          <w:rPr>
            <w:rStyle w:val="Hyperlink"/>
            <w:rFonts w:ascii="Arial" w:eastAsiaTheme="majorEastAsia" w:hAnsi="Arial" w:cs="Arial"/>
            <w:noProof/>
          </w:rPr>
          <w:t>CLAIMS</w:t>
        </w:r>
        <w:r w:rsidRPr="004D3D77">
          <w:rPr>
            <w:rFonts w:ascii="Arial" w:hAnsi="Arial" w:cs="Arial"/>
            <w:noProof/>
            <w:webHidden/>
          </w:rPr>
          <w:tab/>
        </w:r>
        <w:r w:rsidRPr="004D3D77">
          <w:rPr>
            <w:rFonts w:ascii="Arial" w:hAnsi="Arial" w:cs="Arial"/>
            <w:noProof/>
            <w:webHidden/>
          </w:rPr>
          <w:fldChar w:fldCharType="begin"/>
        </w:r>
        <w:r w:rsidRPr="004D3D77">
          <w:rPr>
            <w:rFonts w:ascii="Arial" w:hAnsi="Arial" w:cs="Arial"/>
            <w:noProof/>
            <w:webHidden/>
          </w:rPr>
          <w:instrText xml:space="preserve"> PAGEREF _Toc199836062 \h </w:instrText>
        </w:r>
        <w:r w:rsidRPr="004D3D77">
          <w:rPr>
            <w:rFonts w:ascii="Arial" w:hAnsi="Arial" w:cs="Arial"/>
            <w:noProof/>
            <w:webHidden/>
          </w:rPr>
        </w:r>
        <w:r w:rsidRPr="004D3D77">
          <w:rPr>
            <w:rFonts w:ascii="Arial" w:hAnsi="Arial" w:cs="Arial"/>
            <w:noProof/>
            <w:webHidden/>
          </w:rPr>
          <w:fldChar w:fldCharType="separate"/>
        </w:r>
        <w:r w:rsidRPr="004D3D77">
          <w:rPr>
            <w:rFonts w:ascii="Arial" w:hAnsi="Arial" w:cs="Arial"/>
            <w:noProof/>
            <w:webHidden/>
          </w:rPr>
          <w:t>15</w:t>
        </w:r>
        <w:r w:rsidRPr="004D3D77">
          <w:rPr>
            <w:rFonts w:ascii="Arial" w:hAnsi="Arial" w:cs="Arial"/>
            <w:noProof/>
            <w:webHidden/>
          </w:rPr>
          <w:fldChar w:fldCharType="end"/>
        </w:r>
      </w:hyperlink>
    </w:p>
    <w:p w14:paraId="21C20D25" w14:textId="36FDEA1B" w:rsidR="004D3D77" w:rsidRPr="004D3D77" w:rsidRDefault="004D3D77">
      <w:pPr>
        <w:pStyle w:val="TOC2"/>
        <w:tabs>
          <w:tab w:val="left" w:pos="960"/>
          <w:tab w:val="right" w:leader="underscore" w:pos="10195"/>
        </w:tabs>
        <w:rPr>
          <w:rFonts w:ascii="Arial" w:eastAsiaTheme="minorEastAsia" w:hAnsi="Arial" w:cs="Arial"/>
          <w:b w:val="0"/>
          <w:bCs w:val="0"/>
          <w:noProof/>
          <w:kern w:val="2"/>
          <w:lang w:val="en-AU" w:eastAsia="en-AU"/>
          <w14:ligatures w14:val="standardContextual"/>
        </w:rPr>
      </w:pPr>
      <w:hyperlink w:anchor="_Toc199836063" w:history="1">
        <w:r w:rsidRPr="004D3D77">
          <w:rPr>
            <w:rStyle w:val="Hyperlink"/>
            <w:rFonts w:ascii="Arial" w:eastAsiaTheme="majorEastAsia" w:hAnsi="Arial" w:cs="Arial"/>
            <w:noProof/>
          </w:rPr>
          <w:t>46.</w:t>
        </w:r>
        <w:r w:rsidRPr="004D3D77">
          <w:rPr>
            <w:rFonts w:ascii="Arial" w:eastAsiaTheme="minorEastAsia" w:hAnsi="Arial" w:cs="Arial"/>
            <w:b w:val="0"/>
            <w:bCs w:val="0"/>
            <w:noProof/>
            <w:kern w:val="2"/>
            <w:lang w:val="en-AU" w:eastAsia="en-AU"/>
            <w14:ligatures w14:val="standardContextual"/>
          </w:rPr>
          <w:tab/>
        </w:r>
        <w:r w:rsidRPr="004D3D77">
          <w:rPr>
            <w:rStyle w:val="Hyperlink"/>
            <w:rFonts w:ascii="Arial" w:eastAsiaTheme="majorEastAsia" w:hAnsi="Arial" w:cs="Arial"/>
            <w:noProof/>
          </w:rPr>
          <w:t>INSURANCE FUND</w:t>
        </w:r>
        <w:r w:rsidRPr="004D3D77">
          <w:rPr>
            <w:rFonts w:ascii="Arial" w:hAnsi="Arial" w:cs="Arial"/>
            <w:noProof/>
            <w:webHidden/>
          </w:rPr>
          <w:tab/>
        </w:r>
        <w:r w:rsidRPr="004D3D77">
          <w:rPr>
            <w:rFonts w:ascii="Arial" w:hAnsi="Arial" w:cs="Arial"/>
            <w:noProof/>
            <w:webHidden/>
          </w:rPr>
          <w:fldChar w:fldCharType="begin"/>
        </w:r>
        <w:r w:rsidRPr="004D3D77">
          <w:rPr>
            <w:rFonts w:ascii="Arial" w:hAnsi="Arial" w:cs="Arial"/>
            <w:noProof/>
            <w:webHidden/>
          </w:rPr>
          <w:instrText xml:space="preserve"> PAGEREF _Toc199836063 \h </w:instrText>
        </w:r>
        <w:r w:rsidRPr="004D3D77">
          <w:rPr>
            <w:rFonts w:ascii="Arial" w:hAnsi="Arial" w:cs="Arial"/>
            <w:noProof/>
            <w:webHidden/>
          </w:rPr>
        </w:r>
        <w:r w:rsidRPr="004D3D77">
          <w:rPr>
            <w:rFonts w:ascii="Arial" w:hAnsi="Arial" w:cs="Arial"/>
            <w:noProof/>
            <w:webHidden/>
          </w:rPr>
          <w:fldChar w:fldCharType="separate"/>
        </w:r>
        <w:r w:rsidRPr="004D3D77">
          <w:rPr>
            <w:rFonts w:ascii="Arial" w:hAnsi="Arial" w:cs="Arial"/>
            <w:noProof/>
            <w:webHidden/>
          </w:rPr>
          <w:t>16</w:t>
        </w:r>
        <w:r w:rsidRPr="004D3D77">
          <w:rPr>
            <w:rFonts w:ascii="Arial" w:hAnsi="Arial" w:cs="Arial"/>
            <w:noProof/>
            <w:webHidden/>
          </w:rPr>
          <w:fldChar w:fldCharType="end"/>
        </w:r>
      </w:hyperlink>
    </w:p>
    <w:p w14:paraId="2C7EFDC3" w14:textId="065AE9A5" w:rsidR="004D3D77" w:rsidRPr="004D3D77" w:rsidRDefault="004D3D77">
      <w:pPr>
        <w:pStyle w:val="TOC2"/>
        <w:tabs>
          <w:tab w:val="left" w:pos="960"/>
          <w:tab w:val="right" w:leader="underscore" w:pos="10195"/>
        </w:tabs>
        <w:rPr>
          <w:rFonts w:ascii="Arial" w:eastAsiaTheme="minorEastAsia" w:hAnsi="Arial" w:cs="Arial"/>
          <w:b w:val="0"/>
          <w:bCs w:val="0"/>
          <w:noProof/>
          <w:kern w:val="2"/>
          <w:lang w:val="en-AU" w:eastAsia="en-AU"/>
          <w14:ligatures w14:val="standardContextual"/>
        </w:rPr>
      </w:pPr>
      <w:hyperlink w:anchor="_Toc199836064" w:history="1">
        <w:r w:rsidRPr="004D3D77">
          <w:rPr>
            <w:rStyle w:val="Hyperlink"/>
            <w:rFonts w:ascii="Arial" w:eastAsiaTheme="majorEastAsia" w:hAnsi="Arial" w:cs="Arial"/>
            <w:noProof/>
          </w:rPr>
          <w:t>47.</w:t>
        </w:r>
        <w:r w:rsidRPr="004D3D77">
          <w:rPr>
            <w:rFonts w:ascii="Arial" w:eastAsiaTheme="minorEastAsia" w:hAnsi="Arial" w:cs="Arial"/>
            <w:b w:val="0"/>
            <w:bCs w:val="0"/>
            <w:noProof/>
            <w:kern w:val="2"/>
            <w:lang w:val="en-AU" w:eastAsia="en-AU"/>
            <w14:ligatures w14:val="standardContextual"/>
          </w:rPr>
          <w:tab/>
        </w:r>
        <w:r w:rsidRPr="004D3D77">
          <w:rPr>
            <w:rStyle w:val="Hyperlink"/>
            <w:rFonts w:ascii="Arial" w:eastAsiaTheme="majorEastAsia" w:hAnsi="Arial" w:cs="Arial"/>
            <w:noProof/>
          </w:rPr>
          <w:t>NOTICES</w:t>
        </w:r>
        <w:r w:rsidRPr="004D3D77">
          <w:rPr>
            <w:rFonts w:ascii="Arial" w:hAnsi="Arial" w:cs="Arial"/>
            <w:noProof/>
            <w:webHidden/>
          </w:rPr>
          <w:tab/>
        </w:r>
        <w:r w:rsidRPr="004D3D77">
          <w:rPr>
            <w:rFonts w:ascii="Arial" w:hAnsi="Arial" w:cs="Arial"/>
            <w:noProof/>
            <w:webHidden/>
          </w:rPr>
          <w:fldChar w:fldCharType="begin"/>
        </w:r>
        <w:r w:rsidRPr="004D3D77">
          <w:rPr>
            <w:rFonts w:ascii="Arial" w:hAnsi="Arial" w:cs="Arial"/>
            <w:noProof/>
            <w:webHidden/>
          </w:rPr>
          <w:instrText xml:space="preserve"> PAGEREF _Toc199836064 \h </w:instrText>
        </w:r>
        <w:r w:rsidRPr="004D3D77">
          <w:rPr>
            <w:rFonts w:ascii="Arial" w:hAnsi="Arial" w:cs="Arial"/>
            <w:noProof/>
            <w:webHidden/>
          </w:rPr>
        </w:r>
        <w:r w:rsidRPr="004D3D77">
          <w:rPr>
            <w:rFonts w:ascii="Arial" w:hAnsi="Arial" w:cs="Arial"/>
            <w:noProof/>
            <w:webHidden/>
          </w:rPr>
          <w:fldChar w:fldCharType="separate"/>
        </w:r>
        <w:r w:rsidRPr="004D3D77">
          <w:rPr>
            <w:rFonts w:ascii="Arial" w:hAnsi="Arial" w:cs="Arial"/>
            <w:noProof/>
            <w:webHidden/>
          </w:rPr>
          <w:t>16</w:t>
        </w:r>
        <w:r w:rsidRPr="004D3D77">
          <w:rPr>
            <w:rFonts w:ascii="Arial" w:hAnsi="Arial" w:cs="Arial"/>
            <w:noProof/>
            <w:webHidden/>
          </w:rPr>
          <w:fldChar w:fldCharType="end"/>
        </w:r>
      </w:hyperlink>
    </w:p>
    <w:p w14:paraId="1ED9F9F5" w14:textId="621B1805" w:rsidR="004D3D77" w:rsidRPr="004D3D77" w:rsidRDefault="004D3D77">
      <w:pPr>
        <w:pStyle w:val="TOC2"/>
        <w:tabs>
          <w:tab w:val="left" w:pos="960"/>
          <w:tab w:val="right" w:leader="underscore" w:pos="10195"/>
        </w:tabs>
        <w:rPr>
          <w:rFonts w:ascii="Arial" w:eastAsiaTheme="minorEastAsia" w:hAnsi="Arial" w:cs="Arial"/>
          <w:b w:val="0"/>
          <w:bCs w:val="0"/>
          <w:noProof/>
          <w:kern w:val="2"/>
          <w:lang w:val="en-AU" w:eastAsia="en-AU"/>
          <w14:ligatures w14:val="standardContextual"/>
        </w:rPr>
      </w:pPr>
      <w:hyperlink w:anchor="_Toc199836065" w:history="1">
        <w:r w:rsidRPr="004D3D77">
          <w:rPr>
            <w:rStyle w:val="Hyperlink"/>
            <w:rFonts w:ascii="Arial" w:eastAsiaTheme="majorEastAsia" w:hAnsi="Arial" w:cs="Arial"/>
            <w:noProof/>
          </w:rPr>
          <w:t>48.</w:t>
        </w:r>
        <w:r w:rsidRPr="004D3D77">
          <w:rPr>
            <w:rFonts w:ascii="Arial" w:eastAsiaTheme="minorEastAsia" w:hAnsi="Arial" w:cs="Arial"/>
            <w:b w:val="0"/>
            <w:bCs w:val="0"/>
            <w:noProof/>
            <w:kern w:val="2"/>
            <w:lang w:val="en-AU" w:eastAsia="en-AU"/>
            <w14:ligatures w14:val="standardContextual"/>
          </w:rPr>
          <w:tab/>
        </w:r>
        <w:r w:rsidRPr="004D3D77">
          <w:rPr>
            <w:rStyle w:val="Hyperlink"/>
            <w:rFonts w:ascii="Arial" w:eastAsiaTheme="majorEastAsia" w:hAnsi="Arial" w:cs="Arial"/>
            <w:noProof/>
          </w:rPr>
          <w:t>TRUSTEES</w:t>
        </w:r>
        <w:r w:rsidRPr="004D3D77">
          <w:rPr>
            <w:rFonts w:ascii="Arial" w:hAnsi="Arial" w:cs="Arial"/>
            <w:noProof/>
            <w:webHidden/>
          </w:rPr>
          <w:tab/>
        </w:r>
        <w:r w:rsidRPr="004D3D77">
          <w:rPr>
            <w:rFonts w:ascii="Arial" w:hAnsi="Arial" w:cs="Arial"/>
            <w:noProof/>
            <w:webHidden/>
          </w:rPr>
          <w:fldChar w:fldCharType="begin"/>
        </w:r>
        <w:r w:rsidRPr="004D3D77">
          <w:rPr>
            <w:rFonts w:ascii="Arial" w:hAnsi="Arial" w:cs="Arial"/>
            <w:noProof/>
            <w:webHidden/>
          </w:rPr>
          <w:instrText xml:space="preserve"> PAGEREF _Toc199836065 \h </w:instrText>
        </w:r>
        <w:r w:rsidRPr="004D3D77">
          <w:rPr>
            <w:rFonts w:ascii="Arial" w:hAnsi="Arial" w:cs="Arial"/>
            <w:noProof/>
            <w:webHidden/>
          </w:rPr>
        </w:r>
        <w:r w:rsidRPr="004D3D77">
          <w:rPr>
            <w:rFonts w:ascii="Arial" w:hAnsi="Arial" w:cs="Arial"/>
            <w:noProof/>
            <w:webHidden/>
          </w:rPr>
          <w:fldChar w:fldCharType="separate"/>
        </w:r>
        <w:r w:rsidRPr="004D3D77">
          <w:rPr>
            <w:rFonts w:ascii="Arial" w:hAnsi="Arial" w:cs="Arial"/>
            <w:noProof/>
            <w:webHidden/>
          </w:rPr>
          <w:t>16</w:t>
        </w:r>
        <w:r w:rsidRPr="004D3D77">
          <w:rPr>
            <w:rFonts w:ascii="Arial" w:hAnsi="Arial" w:cs="Arial"/>
            <w:noProof/>
            <w:webHidden/>
          </w:rPr>
          <w:fldChar w:fldCharType="end"/>
        </w:r>
      </w:hyperlink>
    </w:p>
    <w:p w14:paraId="2B56F6DC" w14:textId="067D673C" w:rsidR="004D3D77" w:rsidRPr="004D3D77" w:rsidRDefault="004D3D77">
      <w:pPr>
        <w:pStyle w:val="TOC2"/>
        <w:tabs>
          <w:tab w:val="left" w:pos="960"/>
          <w:tab w:val="right" w:leader="underscore" w:pos="10195"/>
        </w:tabs>
        <w:rPr>
          <w:rFonts w:ascii="Arial" w:eastAsiaTheme="minorEastAsia" w:hAnsi="Arial" w:cs="Arial"/>
          <w:b w:val="0"/>
          <w:bCs w:val="0"/>
          <w:noProof/>
          <w:kern w:val="2"/>
          <w:lang w:val="en-AU" w:eastAsia="en-AU"/>
          <w14:ligatures w14:val="standardContextual"/>
        </w:rPr>
      </w:pPr>
      <w:hyperlink w:anchor="_Toc199836066" w:history="1">
        <w:r w:rsidRPr="004D3D77">
          <w:rPr>
            <w:rStyle w:val="Hyperlink"/>
            <w:rFonts w:ascii="Arial" w:eastAsiaTheme="majorEastAsia" w:hAnsi="Arial" w:cs="Arial"/>
            <w:noProof/>
          </w:rPr>
          <w:t>49.</w:t>
        </w:r>
        <w:r w:rsidRPr="004D3D77">
          <w:rPr>
            <w:rFonts w:ascii="Arial" w:eastAsiaTheme="minorEastAsia" w:hAnsi="Arial" w:cs="Arial"/>
            <w:b w:val="0"/>
            <w:bCs w:val="0"/>
            <w:noProof/>
            <w:kern w:val="2"/>
            <w:lang w:val="en-AU" w:eastAsia="en-AU"/>
            <w14:ligatures w14:val="standardContextual"/>
          </w:rPr>
          <w:tab/>
        </w:r>
        <w:r w:rsidRPr="004D3D77">
          <w:rPr>
            <w:rStyle w:val="Hyperlink"/>
            <w:rFonts w:ascii="Arial" w:eastAsiaTheme="majorEastAsia" w:hAnsi="Arial" w:cs="Arial"/>
            <w:noProof/>
          </w:rPr>
          <w:t>ALTERATION TO RULES</w:t>
        </w:r>
        <w:r w:rsidRPr="004D3D77">
          <w:rPr>
            <w:rFonts w:ascii="Arial" w:hAnsi="Arial" w:cs="Arial"/>
            <w:noProof/>
            <w:webHidden/>
          </w:rPr>
          <w:tab/>
        </w:r>
        <w:r w:rsidRPr="004D3D77">
          <w:rPr>
            <w:rFonts w:ascii="Arial" w:hAnsi="Arial" w:cs="Arial"/>
            <w:noProof/>
            <w:webHidden/>
          </w:rPr>
          <w:fldChar w:fldCharType="begin"/>
        </w:r>
        <w:r w:rsidRPr="004D3D77">
          <w:rPr>
            <w:rFonts w:ascii="Arial" w:hAnsi="Arial" w:cs="Arial"/>
            <w:noProof/>
            <w:webHidden/>
          </w:rPr>
          <w:instrText xml:space="preserve"> PAGEREF _Toc199836066 \h </w:instrText>
        </w:r>
        <w:r w:rsidRPr="004D3D77">
          <w:rPr>
            <w:rFonts w:ascii="Arial" w:hAnsi="Arial" w:cs="Arial"/>
            <w:noProof/>
            <w:webHidden/>
          </w:rPr>
        </w:r>
        <w:r w:rsidRPr="004D3D77">
          <w:rPr>
            <w:rFonts w:ascii="Arial" w:hAnsi="Arial" w:cs="Arial"/>
            <w:noProof/>
            <w:webHidden/>
          </w:rPr>
          <w:fldChar w:fldCharType="separate"/>
        </w:r>
        <w:r w:rsidRPr="004D3D77">
          <w:rPr>
            <w:rFonts w:ascii="Arial" w:hAnsi="Arial" w:cs="Arial"/>
            <w:noProof/>
            <w:webHidden/>
          </w:rPr>
          <w:t>16</w:t>
        </w:r>
        <w:r w:rsidRPr="004D3D77">
          <w:rPr>
            <w:rFonts w:ascii="Arial" w:hAnsi="Arial" w:cs="Arial"/>
            <w:noProof/>
            <w:webHidden/>
          </w:rPr>
          <w:fldChar w:fldCharType="end"/>
        </w:r>
      </w:hyperlink>
    </w:p>
    <w:p w14:paraId="42491B02" w14:textId="6C5A83F8" w:rsidR="004D3D77" w:rsidRPr="004D3D77" w:rsidRDefault="004D3D77">
      <w:pPr>
        <w:pStyle w:val="TOC2"/>
        <w:tabs>
          <w:tab w:val="left" w:pos="960"/>
          <w:tab w:val="right" w:leader="underscore" w:pos="10195"/>
        </w:tabs>
        <w:rPr>
          <w:rFonts w:ascii="Arial" w:eastAsiaTheme="minorEastAsia" w:hAnsi="Arial" w:cs="Arial"/>
          <w:b w:val="0"/>
          <w:bCs w:val="0"/>
          <w:noProof/>
          <w:kern w:val="2"/>
          <w:lang w:val="en-AU" w:eastAsia="en-AU"/>
          <w14:ligatures w14:val="standardContextual"/>
        </w:rPr>
      </w:pPr>
      <w:hyperlink w:anchor="_Toc199836067" w:history="1">
        <w:r w:rsidRPr="004D3D77">
          <w:rPr>
            <w:rStyle w:val="Hyperlink"/>
            <w:rFonts w:ascii="Arial" w:eastAsiaTheme="majorEastAsia" w:hAnsi="Arial" w:cs="Arial"/>
            <w:noProof/>
          </w:rPr>
          <w:t>50.</w:t>
        </w:r>
        <w:r w:rsidRPr="004D3D77">
          <w:rPr>
            <w:rFonts w:ascii="Arial" w:eastAsiaTheme="minorEastAsia" w:hAnsi="Arial" w:cs="Arial"/>
            <w:b w:val="0"/>
            <w:bCs w:val="0"/>
            <w:noProof/>
            <w:kern w:val="2"/>
            <w:lang w:val="en-AU" w:eastAsia="en-AU"/>
            <w14:ligatures w14:val="standardContextual"/>
          </w:rPr>
          <w:tab/>
        </w:r>
        <w:r w:rsidRPr="004D3D77">
          <w:rPr>
            <w:rStyle w:val="Hyperlink"/>
            <w:rFonts w:ascii="Arial" w:eastAsiaTheme="majorEastAsia" w:hAnsi="Arial" w:cs="Arial"/>
            <w:noProof/>
          </w:rPr>
          <w:t>COMMON SEAL</w:t>
        </w:r>
        <w:r w:rsidRPr="004D3D77">
          <w:rPr>
            <w:rFonts w:ascii="Arial" w:hAnsi="Arial" w:cs="Arial"/>
            <w:noProof/>
            <w:webHidden/>
          </w:rPr>
          <w:tab/>
        </w:r>
        <w:r w:rsidRPr="004D3D77">
          <w:rPr>
            <w:rFonts w:ascii="Arial" w:hAnsi="Arial" w:cs="Arial"/>
            <w:noProof/>
            <w:webHidden/>
          </w:rPr>
          <w:fldChar w:fldCharType="begin"/>
        </w:r>
        <w:r w:rsidRPr="004D3D77">
          <w:rPr>
            <w:rFonts w:ascii="Arial" w:hAnsi="Arial" w:cs="Arial"/>
            <w:noProof/>
            <w:webHidden/>
          </w:rPr>
          <w:instrText xml:space="preserve"> PAGEREF _Toc199836067 \h </w:instrText>
        </w:r>
        <w:r w:rsidRPr="004D3D77">
          <w:rPr>
            <w:rFonts w:ascii="Arial" w:hAnsi="Arial" w:cs="Arial"/>
            <w:noProof/>
            <w:webHidden/>
          </w:rPr>
        </w:r>
        <w:r w:rsidRPr="004D3D77">
          <w:rPr>
            <w:rFonts w:ascii="Arial" w:hAnsi="Arial" w:cs="Arial"/>
            <w:noProof/>
            <w:webHidden/>
          </w:rPr>
          <w:fldChar w:fldCharType="separate"/>
        </w:r>
        <w:r w:rsidRPr="004D3D77">
          <w:rPr>
            <w:rFonts w:ascii="Arial" w:hAnsi="Arial" w:cs="Arial"/>
            <w:noProof/>
            <w:webHidden/>
          </w:rPr>
          <w:t>16</w:t>
        </w:r>
        <w:r w:rsidRPr="004D3D77">
          <w:rPr>
            <w:rFonts w:ascii="Arial" w:hAnsi="Arial" w:cs="Arial"/>
            <w:noProof/>
            <w:webHidden/>
          </w:rPr>
          <w:fldChar w:fldCharType="end"/>
        </w:r>
      </w:hyperlink>
    </w:p>
    <w:p w14:paraId="099DE157" w14:textId="46CF6711" w:rsidR="004D3D77" w:rsidRPr="004D3D77" w:rsidRDefault="004D3D77">
      <w:pPr>
        <w:pStyle w:val="TOC2"/>
        <w:tabs>
          <w:tab w:val="left" w:pos="960"/>
          <w:tab w:val="right" w:leader="underscore" w:pos="10195"/>
        </w:tabs>
        <w:rPr>
          <w:rFonts w:ascii="Arial" w:eastAsiaTheme="minorEastAsia" w:hAnsi="Arial" w:cs="Arial"/>
          <w:b w:val="0"/>
          <w:bCs w:val="0"/>
          <w:noProof/>
          <w:kern w:val="2"/>
          <w:lang w:val="en-AU" w:eastAsia="en-AU"/>
          <w14:ligatures w14:val="standardContextual"/>
        </w:rPr>
      </w:pPr>
      <w:hyperlink w:anchor="_Toc199836068" w:history="1">
        <w:r w:rsidRPr="004D3D77">
          <w:rPr>
            <w:rStyle w:val="Hyperlink"/>
            <w:rFonts w:ascii="Arial" w:eastAsiaTheme="majorEastAsia" w:hAnsi="Arial" w:cs="Arial"/>
            <w:noProof/>
          </w:rPr>
          <w:t>51.</w:t>
        </w:r>
        <w:r w:rsidRPr="004D3D77">
          <w:rPr>
            <w:rFonts w:ascii="Arial" w:eastAsiaTheme="minorEastAsia" w:hAnsi="Arial" w:cs="Arial"/>
            <w:b w:val="0"/>
            <w:bCs w:val="0"/>
            <w:noProof/>
            <w:kern w:val="2"/>
            <w:lang w:val="en-AU" w:eastAsia="en-AU"/>
            <w14:ligatures w14:val="standardContextual"/>
          </w:rPr>
          <w:tab/>
        </w:r>
        <w:r w:rsidRPr="004D3D77">
          <w:rPr>
            <w:rStyle w:val="Hyperlink"/>
            <w:rFonts w:ascii="Arial" w:eastAsiaTheme="majorEastAsia" w:hAnsi="Arial" w:cs="Arial"/>
            <w:noProof/>
          </w:rPr>
          <w:t>CUSTODY OF BOOKS</w:t>
        </w:r>
        <w:r w:rsidRPr="004D3D77">
          <w:rPr>
            <w:rFonts w:ascii="Arial" w:hAnsi="Arial" w:cs="Arial"/>
            <w:noProof/>
            <w:webHidden/>
          </w:rPr>
          <w:tab/>
        </w:r>
        <w:r w:rsidRPr="004D3D77">
          <w:rPr>
            <w:rFonts w:ascii="Arial" w:hAnsi="Arial" w:cs="Arial"/>
            <w:noProof/>
            <w:webHidden/>
          </w:rPr>
          <w:fldChar w:fldCharType="begin"/>
        </w:r>
        <w:r w:rsidRPr="004D3D77">
          <w:rPr>
            <w:rFonts w:ascii="Arial" w:hAnsi="Arial" w:cs="Arial"/>
            <w:noProof/>
            <w:webHidden/>
          </w:rPr>
          <w:instrText xml:space="preserve"> PAGEREF _Toc199836068 \h </w:instrText>
        </w:r>
        <w:r w:rsidRPr="004D3D77">
          <w:rPr>
            <w:rFonts w:ascii="Arial" w:hAnsi="Arial" w:cs="Arial"/>
            <w:noProof/>
            <w:webHidden/>
          </w:rPr>
        </w:r>
        <w:r w:rsidRPr="004D3D77">
          <w:rPr>
            <w:rFonts w:ascii="Arial" w:hAnsi="Arial" w:cs="Arial"/>
            <w:noProof/>
            <w:webHidden/>
          </w:rPr>
          <w:fldChar w:fldCharType="separate"/>
        </w:r>
        <w:r w:rsidRPr="004D3D77">
          <w:rPr>
            <w:rFonts w:ascii="Arial" w:hAnsi="Arial" w:cs="Arial"/>
            <w:noProof/>
            <w:webHidden/>
          </w:rPr>
          <w:t>17</w:t>
        </w:r>
        <w:r w:rsidRPr="004D3D77">
          <w:rPr>
            <w:rFonts w:ascii="Arial" w:hAnsi="Arial" w:cs="Arial"/>
            <w:noProof/>
            <w:webHidden/>
          </w:rPr>
          <w:fldChar w:fldCharType="end"/>
        </w:r>
      </w:hyperlink>
    </w:p>
    <w:p w14:paraId="08DA7045" w14:textId="2354D043" w:rsidR="004D3D77" w:rsidRPr="004D3D77" w:rsidRDefault="004D3D77">
      <w:pPr>
        <w:pStyle w:val="TOC2"/>
        <w:tabs>
          <w:tab w:val="left" w:pos="960"/>
          <w:tab w:val="right" w:leader="underscore" w:pos="10195"/>
        </w:tabs>
        <w:rPr>
          <w:rFonts w:ascii="Arial" w:eastAsiaTheme="minorEastAsia" w:hAnsi="Arial" w:cs="Arial"/>
          <w:b w:val="0"/>
          <w:bCs w:val="0"/>
          <w:noProof/>
          <w:kern w:val="2"/>
          <w:lang w:val="en-AU" w:eastAsia="en-AU"/>
          <w14:ligatures w14:val="standardContextual"/>
        </w:rPr>
      </w:pPr>
      <w:hyperlink w:anchor="_Toc199836069" w:history="1">
        <w:r w:rsidRPr="004D3D77">
          <w:rPr>
            <w:rStyle w:val="Hyperlink"/>
            <w:rFonts w:ascii="Arial" w:eastAsiaTheme="majorEastAsia" w:hAnsi="Arial" w:cs="Arial"/>
            <w:noProof/>
          </w:rPr>
          <w:t>52.</w:t>
        </w:r>
        <w:r w:rsidRPr="004D3D77">
          <w:rPr>
            <w:rFonts w:ascii="Arial" w:eastAsiaTheme="minorEastAsia" w:hAnsi="Arial" w:cs="Arial"/>
            <w:b w:val="0"/>
            <w:bCs w:val="0"/>
            <w:noProof/>
            <w:kern w:val="2"/>
            <w:lang w:val="en-AU" w:eastAsia="en-AU"/>
            <w14:ligatures w14:val="standardContextual"/>
          </w:rPr>
          <w:tab/>
        </w:r>
        <w:r w:rsidRPr="004D3D77">
          <w:rPr>
            <w:rStyle w:val="Hyperlink"/>
            <w:rFonts w:ascii="Arial" w:eastAsiaTheme="majorEastAsia" w:hAnsi="Arial" w:cs="Arial"/>
            <w:noProof/>
          </w:rPr>
          <w:t>INSPECTION OF BOOKS</w:t>
        </w:r>
        <w:r w:rsidRPr="004D3D77">
          <w:rPr>
            <w:rFonts w:ascii="Arial" w:hAnsi="Arial" w:cs="Arial"/>
            <w:noProof/>
            <w:webHidden/>
          </w:rPr>
          <w:tab/>
        </w:r>
        <w:r w:rsidRPr="004D3D77">
          <w:rPr>
            <w:rFonts w:ascii="Arial" w:hAnsi="Arial" w:cs="Arial"/>
            <w:noProof/>
            <w:webHidden/>
          </w:rPr>
          <w:fldChar w:fldCharType="begin"/>
        </w:r>
        <w:r w:rsidRPr="004D3D77">
          <w:rPr>
            <w:rFonts w:ascii="Arial" w:hAnsi="Arial" w:cs="Arial"/>
            <w:noProof/>
            <w:webHidden/>
          </w:rPr>
          <w:instrText xml:space="preserve"> PAGEREF _Toc199836069 \h </w:instrText>
        </w:r>
        <w:r w:rsidRPr="004D3D77">
          <w:rPr>
            <w:rFonts w:ascii="Arial" w:hAnsi="Arial" w:cs="Arial"/>
            <w:noProof/>
            <w:webHidden/>
          </w:rPr>
        </w:r>
        <w:r w:rsidRPr="004D3D77">
          <w:rPr>
            <w:rFonts w:ascii="Arial" w:hAnsi="Arial" w:cs="Arial"/>
            <w:noProof/>
            <w:webHidden/>
          </w:rPr>
          <w:fldChar w:fldCharType="separate"/>
        </w:r>
        <w:r w:rsidRPr="004D3D77">
          <w:rPr>
            <w:rFonts w:ascii="Arial" w:hAnsi="Arial" w:cs="Arial"/>
            <w:noProof/>
            <w:webHidden/>
          </w:rPr>
          <w:t>17</w:t>
        </w:r>
        <w:r w:rsidRPr="004D3D77">
          <w:rPr>
            <w:rFonts w:ascii="Arial" w:hAnsi="Arial" w:cs="Arial"/>
            <w:noProof/>
            <w:webHidden/>
          </w:rPr>
          <w:fldChar w:fldCharType="end"/>
        </w:r>
      </w:hyperlink>
    </w:p>
    <w:p w14:paraId="3F11BA3E" w14:textId="3EE3662D" w:rsidR="004D3D77" w:rsidRPr="004D3D77" w:rsidRDefault="004D3D77">
      <w:pPr>
        <w:pStyle w:val="TOC2"/>
        <w:tabs>
          <w:tab w:val="left" w:pos="960"/>
          <w:tab w:val="right" w:leader="underscore" w:pos="10195"/>
        </w:tabs>
        <w:rPr>
          <w:rFonts w:ascii="Arial" w:eastAsiaTheme="minorEastAsia" w:hAnsi="Arial" w:cs="Arial"/>
          <w:b w:val="0"/>
          <w:bCs w:val="0"/>
          <w:noProof/>
          <w:kern w:val="2"/>
          <w:lang w:val="en-AU" w:eastAsia="en-AU"/>
          <w14:ligatures w14:val="standardContextual"/>
        </w:rPr>
      </w:pPr>
      <w:hyperlink w:anchor="_Toc199836070" w:history="1">
        <w:r w:rsidRPr="004D3D77">
          <w:rPr>
            <w:rStyle w:val="Hyperlink"/>
            <w:rFonts w:ascii="Arial" w:eastAsiaTheme="majorEastAsia" w:hAnsi="Arial" w:cs="Arial"/>
            <w:noProof/>
          </w:rPr>
          <w:t>53.</w:t>
        </w:r>
        <w:r w:rsidRPr="004D3D77">
          <w:rPr>
            <w:rFonts w:ascii="Arial" w:eastAsiaTheme="minorEastAsia" w:hAnsi="Arial" w:cs="Arial"/>
            <w:b w:val="0"/>
            <w:bCs w:val="0"/>
            <w:noProof/>
            <w:kern w:val="2"/>
            <w:lang w:val="en-AU" w:eastAsia="en-AU"/>
            <w14:ligatures w14:val="standardContextual"/>
          </w:rPr>
          <w:tab/>
        </w:r>
        <w:r w:rsidRPr="004D3D77">
          <w:rPr>
            <w:rStyle w:val="Hyperlink"/>
            <w:rFonts w:ascii="Arial" w:eastAsiaTheme="majorEastAsia" w:hAnsi="Arial" w:cs="Arial"/>
            <w:noProof/>
          </w:rPr>
          <w:t>WINDING UP</w:t>
        </w:r>
        <w:r w:rsidRPr="004D3D77">
          <w:rPr>
            <w:rFonts w:ascii="Arial" w:hAnsi="Arial" w:cs="Arial"/>
            <w:noProof/>
            <w:webHidden/>
          </w:rPr>
          <w:tab/>
        </w:r>
        <w:r w:rsidRPr="004D3D77">
          <w:rPr>
            <w:rFonts w:ascii="Arial" w:hAnsi="Arial" w:cs="Arial"/>
            <w:noProof/>
            <w:webHidden/>
          </w:rPr>
          <w:fldChar w:fldCharType="begin"/>
        </w:r>
        <w:r w:rsidRPr="004D3D77">
          <w:rPr>
            <w:rFonts w:ascii="Arial" w:hAnsi="Arial" w:cs="Arial"/>
            <w:noProof/>
            <w:webHidden/>
          </w:rPr>
          <w:instrText xml:space="preserve"> PAGEREF _Toc199836070 \h </w:instrText>
        </w:r>
        <w:r w:rsidRPr="004D3D77">
          <w:rPr>
            <w:rFonts w:ascii="Arial" w:hAnsi="Arial" w:cs="Arial"/>
            <w:noProof/>
            <w:webHidden/>
          </w:rPr>
        </w:r>
        <w:r w:rsidRPr="004D3D77">
          <w:rPr>
            <w:rFonts w:ascii="Arial" w:hAnsi="Arial" w:cs="Arial"/>
            <w:noProof/>
            <w:webHidden/>
          </w:rPr>
          <w:fldChar w:fldCharType="separate"/>
        </w:r>
        <w:r w:rsidRPr="004D3D77">
          <w:rPr>
            <w:rFonts w:ascii="Arial" w:hAnsi="Arial" w:cs="Arial"/>
            <w:noProof/>
            <w:webHidden/>
          </w:rPr>
          <w:t>17</w:t>
        </w:r>
        <w:r w:rsidRPr="004D3D77">
          <w:rPr>
            <w:rFonts w:ascii="Arial" w:hAnsi="Arial" w:cs="Arial"/>
            <w:noProof/>
            <w:webHidden/>
          </w:rPr>
          <w:fldChar w:fldCharType="end"/>
        </w:r>
      </w:hyperlink>
    </w:p>
    <w:p w14:paraId="2622B8B0" w14:textId="09C09B87" w:rsidR="004D3D77" w:rsidRPr="004D3D77" w:rsidRDefault="004D3D77">
      <w:pPr>
        <w:pStyle w:val="TOC2"/>
        <w:tabs>
          <w:tab w:val="left" w:pos="960"/>
          <w:tab w:val="right" w:leader="underscore" w:pos="10195"/>
        </w:tabs>
        <w:rPr>
          <w:rFonts w:ascii="Arial" w:eastAsiaTheme="minorEastAsia" w:hAnsi="Arial" w:cs="Arial"/>
          <w:b w:val="0"/>
          <w:bCs w:val="0"/>
          <w:noProof/>
          <w:kern w:val="2"/>
          <w:lang w:val="en-AU" w:eastAsia="en-AU"/>
          <w14:ligatures w14:val="standardContextual"/>
        </w:rPr>
      </w:pPr>
      <w:hyperlink w:anchor="_Toc199836071" w:history="1">
        <w:r w:rsidRPr="004D3D77">
          <w:rPr>
            <w:rStyle w:val="Hyperlink"/>
            <w:rFonts w:ascii="Arial" w:eastAsiaTheme="majorEastAsia" w:hAnsi="Arial" w:cs="Arial"/>
            <w:noProof/>
          </w:rPr>
          <w:t>54.</w:t>
        </w:r>
        <w:r w:rsidRPr="004D3D77">
          <w:rPr>
            <w:rFonts w:ascii="Arial" w:eastAsiaTheme="minorEastAsia" w:hAnsi="Arial" w:cs="Arial"/>
            <w:b w:val="0"/>
            <w:bCs w:val="0"/>
            <w:noProof/>
            <w:kern w:val="2"/>
            <w:lang w:val="en-AU" w:eastAsia="en-AU"/>
            <w14:ligatures w14:val="standardContextual"/>
          </w:rPr>
          <w:tab/>
        </w:r>
        <w:r w:rsidRPr="004D3D77">
          <w:rPr>
            <w:rStyle w:val="Hyperlink"/>
            <w:rFonts w:ascii="Arial" w:eastAsiaTheme="majorEastAsia" w:hAnsi="Arial" w:cs="Arial"/>
            <w:noProof/>
          </w:rPr>
          <w:t>DIVISION OF PROPERTY ON WINDING UP</w:t>
        </w:r>
        <w:r w:rsidRPr="004D3D77">
          <w:rPr>
            <w:rFonts w:ascii="Arial" w:hAnsi="Arial" w:cs="Arial"/>
            <w:noProof/>
            <w:webHidden/>
          </w:rPr>
          <w:tab/>
        </w:r>
        <w:r w:rsidRPr="004D3D77">
          <w:rPr>
            <w:rFonts w:ascii="Arial" w:hAnsi="Arial" w:cs="Arial"/>
            <w:noProof/>
            <w:webHidden/>
          </w:rPr>
          <w:fldChar w:fldCharType="begin"/>
        </w:r>
        <w:r w:rsidRPr="004D3D77">
          <w:rPr>
            <w:rFonts w:ascii="Arial" w:hAnsi="Arial" w:cs="Arial"/>
            <w:noProof/>
            <w:webHidden/>
          </w:rPr>
          <w:instrText xml:space="preserve"> PAGEREF _Toc199836071 \h </w:instrText>
        </w:r>
        <w:r w:rsidRPr="004D3D77">
          <w:rPr>
            <w:rFonts w:ascii="Arial" w:hAnsi="Arial" w:cs="Arial"/>
            <w:noProof/>
            <w:webHidden/>
          </w:rPr>
        </w:r>
        <w:r w:rsidRPr="004D3D77">
          <w:rPr>
            <w:rFonts w:ascii="Arial" w:hAnsi="Arial" w:cs="Arial"/>
            <w:noProof/>
            <w:webHidden/>
          </w:rPr>
          <w:fldChar w:fldCharType="separate"/>
        </w:r>
        <w:r w:rsidRPr="004D3D77">
          <w:rPr>
            <w:rFonts w:ascii="Arial" w:hAnsi="Arial" w:cs="Arial"/>
            <w:noProof/>
            <w:webHidden/>
          </w:rPr>
          <w:t>17</w:t>
        </w:r>
        <w:r w:rsidRPr="004D3D77">
          <w:rPr>
            <w:rFonts w:ascii="Arial" w:hAnsi="Arial" w:cs="Arial"/>
            <w:noProof/>
            <w:webHidden/>
          </w:rPr>
          <w:fldChar w:fldCharType="end"/>
        </w:r>
      </w:hyperlink>
    </w:p>
    <w:p w14:paraId="1D13FB73" w14:textId="74152D16" w:rsidR="004D3D77" w:rsidRPr="004D3D77" w:rsidRDefault="004D3D77">
      <w:pPr>
        <w:pStyle w:val="TOC2"/>
        <w:tabs>
          <w:tab w:val="left" w:pos="960"/>
          <w:tab w:val="right" w:leader="underscore" w:pos="10195"/>
        </w:tabs>
        <w:rPr>
          <w:rFonts w:ascii="Arial" w:eastAsiaTheme="minorEastAsia" w:hAnsi="Arial" w:cs="Arial"/>
          <w:b w:val="0"/>
          <w:bCs w:val="0"/>
          <w:noProof/>
          <w:kern w:val="2"/>
          <w:lang w:val="en-AU" w:eastAsia="en-AU"/>
          <w14:ligatures w14:val="standardContextual"/>
        </w:rPr>
      </w:pPr>
      <w:hyperlink w:anchor="_Toc199836072" w:history="1">
        <w:r w:rsidRPr="004D3D77">
          <w:rPr>
            <w:rStyle w:val="Hyperlink"/>
            <w:rFonts w:ascii="Arial" w:eastAsiaTheme="majorEastAsia" w:hAnsi="Arial" w:cs="Arial"/>
            <w:noProof/>
          </w:rPr>
          <w:t>55.</w:t>
        </w:r>
        <w:r w:rsidRPr="004D3D77">
          <w:rPr>
            <w:rFonts w:ascii="Arial" w:eastAsiaTheme="minorEastAsia" w:hAnsi="Arial" w:cs="Arial"/>
            <w:b w:val="0"/>
            <w:bCs w:val="0"/>
            <w:noProof/>
            <w:kern w:val="2"/>
            <w:lang w:val="en-AU" w:eastAsia="en-AU"/>
            <w14:ligatures w14:val="standardContextual"/>
          </w:rPr>
          <w:tab/>
        </w:r>
        <w:r w:rsidRPr="004D3D77">
          <w:rPr>
            <w:rStyle w:val="Hyperlink"/>
            <w:rFonts w:ascii="Arial" w:eastAsiaTheme="majorEastAsia" w:hAnsi="Arial" w:cs="Arial"/>
            <w:noProof/>
          </w:rPr>
          <w:t>BY-LAWS, PLAYING CONDITIONS AND LAWS OF CRICKET</w:t>
        </w:r>
        <w:r w:rsidRPr="004D3D77">
          <w:rPr>
            <w:rFonts w:ascii="Arial" w:hAnsi="Arial" w:cs="Arial"/>
            <w:noProof/>
            <w:webHidden/>
          </w:rPr>
          <w:tab/>
        </w:r>
        <w:r w:rsidRPr="004D3D77">
          <w:rPr>
            <w:rFonts w:ascii="Arial" w:hAnsi="Arial" w:cs="Arial"/>
            <w:noProof/>
            <w:webHidden/>
          </w:rPr>
          <w:fldChar w:fldCharType="begin"/>
        </w:r>
        <w:r w:rsidRPr="004D3D77">
          <w:rPr>
            <w:rFonts w:ascii="Arial" w:hAnsi="Arial" w:cs="Arial"/>
            <w:noProof/>
            <w:webHidden/>
          </w:rPr>
          <w:instrText xml:space="preserve"> PAGEREF _Toc199836072 \h </w:instrText>
        </w:r>
        <w:r w:rsidRPr="004D3D77">
          <w:rPr>
            <w:rFonts w:ascii="Arial" w:hAnsi="Arial" w:cs="Arial"/>
            <w:noProof/>
            <w:webHidden/>
          </w:rPr>
        </w:r>
        <w:r w:rsidRPr="004D3D77">
          <w:rPr>
            <w:rFonts w:ascii="Arial" w:hAnsi="Arial" w:cs="Arial"/>
            <w:noProof/>
            <w:webHidden/>
          </w:rPr>
          <w:fldChar w:fldCharType="separate"/>
        </w:r>
        <w:r w:rsidRPr="004D3D77">
          <w:rPr>
            <w:rFonts w:ascii="Arial" w:hAnsi="Arial" w:cs="Arial"/>
            <w:noProof/>
            <w:webHidden/>
          </w:rPr>
          <w:t>17</w:t>
        </w:r>
        <w:r w:rsidRPr="004D3D77">
          <w:rPr>
            <w:rFonts w:ascii="Arial" w:hAnsi="Arial" w:cs="Arial"/>
            <w:noProof/>
            <w:webHidden/>
          </w:rPr>
          <w:fldChar w:fldCharType="end"/>
        </w:r>
      </w:hyperlink>
    </w:p>
    <w:p w14:paraId="22A23782" w14:textId="55DD2703" w:rsidR="004D3D77" w:rsidRPr="004D3D77" w:rsidRDefault="004D3D77">
      <w:pPr>
        <w:pStyle w:val="TOC2"/>
        <w:tabs>
          <w:tab w:val="left" w:pos="960"/>
          <w:tab w:val="right" w:leader="underscore" w:pos="10195"/>
        </w:tabs>
        <w:rPr>
          <w:rFonts w:ascii="Arial" w:eastAsiaTheme="minorEastAsia" w:hAnsi="Arial" w:cs="Arial"/>
          <w:b w:val="0"/>
          <w:bCs w:val="0"/>
          <w:noProof/>
          <w:kern w:val="2"/>
          <w:lang w:val="en-AU" w:eastAsia="en-AU"/>
          <w14:ligatures w14:val="standardContextual"/>
        </w:rPr>
      </w:pPr>
      <w:hyperlink w:anchor="_Toc199836073" w:history="1">
        <w:r w:rsidRPr="004D3D77">
          <w:rPr>
            <w:rStyle w:val="Hyperlink"/>
            <w:rFonts w:ascii="Arial" w:eastAsiaTheme="majorEastAsia" w:hAnsi="Arial" w:cs="Arial"/>
            <w:noProof/>
          </w:rPr>
          <w:t>56.</w:t>
        </w:r>
        <w:r w:rsidRPr="004D3D77">
          <w:rPr>
            <w:rFonts w:ascii="Arial" w:eastAsiaTheme="minorEastAsia" w:hAnsi="Arial" w:cs="Arial"/>
            <w:b w:val="0"/>
            <w:bCs w:val="0"/>
            <w:noProof/>
            <w:kern w:val="2"/>
            <w:lang w:val="en-AU" w:eastAsia="en-AU"/>
            <w14:ligatures w14:val="standardContextual"/>
          </w:rPr>
          <w:tab/>
        </w:r>
        <w:r w:rsidRPr="004D3D77">
          <w:rPr>
            <w:rStyle w:val="Hyperlink"/>
            <w:rFonts w:ascii="Arial" w:eastAsiaTheme="majorEastAsia" w:hAnsi="Arial" w:cs="Arial"/>
            <w:noProof/>
          </w:rPr>
          <w:t>MATTERS NOT SPECIFICALLY PROVIDED FOR AND INTERPRETATION OF THE RULES AND BY-LAWS OF THE ASSOCIATION</w:t>
        </w:r>
        <w:r w:rsidRPr="004D3D77">
          <w:rPr>
            <w:rFonts w:ascii="Arial" w:hAnsi="Arial" w:cs="Arial"/>
            <w:noProof/>
            <w:webHidden/>
          </w:rPr>
          <w:tab/>
        </w:r>
        <w:r w:rsidRPr="004D3D77">
          <w:rPr>
            <w:rFonts w:ascii="Arial" w:hAnsi="Arial" w:cs="Arial"/>
            <w:noProof/>
            <w:webHidden/>
          </w:rPr>
          <w:fldChar w:fldCharType="begin"/>
        </w:r>
        <w:r w:rsidRPr="004D3D77">
          <w:rPr>
            <w:rFonts w:ascii="Arial" w:hAnsi="Arial" w:cs="Arial"/>
            <w:noProof/>
            <w:webHidden/>
          </w:rPr>
          <w:instrText xml:space="preserve"> PAGEREF _Toc199836073 \h </w:instrText>
        </w:r>
        <w:r w:rsidRPr="004D3D77">
          <w:rPr>
            <w:rFonts w:ascii="Arial" w:hAnsi="Arial" w:cs="Arial"/>
            <w:noProof/>
            <w:webHidden/>
          </w:rPr>
        </w:r>
        <w:r w:rsidRPr="004D3D77">
          <w:rPr>
            <w:rFonts w:ascii="Arial" w:hAnsi="Arial" w:cs="Arial"/>
            <w:noProof/>
            <w:webHidden/>
          </w:rPr>
          <w:fldChar w:fldCharType="separate"/>
        </w:r>
        <w:r w:rsidRPr="004D3D77">
          <w:rPr>
            <w:rFonts w:ascii="Arial" w:hAnsi="Arial" w:cs="Arial"/>
            <w:noProof/>
            <w:webHidden/>
          </w:rPr>
          <w:t>18</w:t>
        </w:r>
        <w:r w:rsidRPr="004D3D77">
          <w:rPr>
            <w:rFonts w:ascii="Arial" w:hAnsi="Arial" w:cs="Arial"/>
            <w:noProof/>
            <w:webHidden/>
          </w:rPr>
          <w:fldChar w:fldCharType="end"/>
        </w:r>
      </w:hyperlink>
    </w:p>
    <w:p w14:paraId="443829B4" w14:textId="26905B3C" w:rsidR="004D3D77" w:rsidRPr="004D3D77" w:rsidRDefault="004D3D77">
      <w:pPr>
        <w:pStyle w:val="TOC1"/>
        <w:tabs>
          <w:tab w:val="right" w:leader="underscore" w:pos="10195"/>
        </w:tabs>
        <w:rPr>
          <w:rFonts w:ascii="Arial" w:eastAsiaTheme="minorEastAsia" w:hAnsi="Arial" w:cs="Arial"/>
          <w:b w:val="0"/>
          <w:bCs w:val="0"/>
          <w:i w:val="0"/>
          <w:iCs w:val="0"/>
          <w:noProof/>
          <w:kern w:val="2"/>
          <w:sz w:val="22"/>
          <w:szCs w:val="22"/>
          <w:lang w:val="en-AU" w:eastAsia="en-AU"/>
          <w14:ligatures w14:val="standardContextual"/>
        </w:rPr>
      </w:pPr>
      <w:hyperlink w:anchor="_Toc199836074" w:history="1">
        <w:r w:rsidRPr="004D3D77">
          <w:rPr>
            <w:rStyle w:val="Hyperlink"/>
            <w:rFonts w:ascii="Arial" w:eastAsiaTheme="majorEastAsia" w:hAnsi="Arial" w:cs="Arial"/>
            <w:noProof/>
            <w:sz w:val="22"/>
            <w:szCs w:val="22"/>
          </w:rPr>
          <w:t>Appendix</w:t>
        </w:r>
        <w:r w:rsidRPr="004D3D77">
          <w:rPr>
            <w:rFonts w:ascii="Arial" w:hAnsi="Arial" w:cs="Arial"/>
            <w:noProof/>
            <w:webHidden/>
            <w:sz w:val="22"/>
            <w:szCs w:val="22"/>
          </w:rPr>
          <w:tab/>
        </w:r>
        <w:r w:rsidRPr="004D3D77">
          <w:rPr>
            <w:rFonts w:ascii="Arial" w:hAnsi="Arial" w:cs="Arial"/>
            <w:noProof/>
            <w:webHidden/>
            <w:sz w:val="22"/>
            <w:szCs w:val="22"/>
          </w:rPr>
          <w:fldChar w:fldCharType="begin"/>
        </w:r>
        <w:r w:rsidRPr="004D3D77">
          <w:rPr>
            <w:rFonts w:ascii="Arial" w:hAnsi="Arial" w:cs="Arial"/>
            <w:noProof/>
            <w:webHidden/>
            <w:sz w:val="22"/>
            <w:szCs w:val="22"/>
          </w:rPr>
          <w:instrText xml:space="preserve"> PAGEREF _Toc199836074 \h </w:instrText>
        </w:r>
        <w:r w:rsidRPr="004D3D77">
          <w:rPr>
            <w:rFonts w:ascii="Arial" w:hAnsi="Arial" w:cs="Arial"/>
            <w:noProof/>
            <w:webHidden/>
            <w:sz w:val="22"/>
            <w:szCs w:val="22"/>
          </w:rPr>
        </w:r>
        <w:r w:rsidRPr="004D3D77">
          <w:rPr>
            <w:rFonts w:ascii="Arial" w:hAnsi="Arial" w:cs="Arial"/>
            <w:noProof/>
            <w:webHidden/>
            <w:sz w:val="22"/>
            <w:szCs w:val="22"/>
          </w:rPr>
          <w:fldChar w:fldCharType="separate"/>
        </w:r>
        <w:r w:rsidRPr="004D3D77">
          <w:rPr>
            <w:rFonts w:ascii="Arial" w:hAnsi="Arial" w:cs="Arial"/>
            <w:noProof/>
            <w:webHidden/>
            <w:sz w:val="22"/>
            <w:szCs w:val="22"/>
          </w:rPr>
          <w:t>19</w:t>
        </w:r>
        <w:r w:rsidRPr="004D3D77">
          <w:rPr>
            <w:rFonts w:ascii="Arial" w:hAnsi="Arial" w:cs="Arial"/>
            <w:noProof/>
            <w:webHidden/>
            <w:sz w:val="22"/>
            <w:szCs w:val="22"/>
          </w:rPr>
          <w:fldChar w:fldCharType="end"/>
        </w:r>
      </w:hyperlink>
    </w:p>
    <w:p w14:paraId="39A4B010" w14:textId="0819F53B" w:rsidR="004D3D77" w:rsidRPr="004D3D77" w:rsidRDefault="004D3D77">
      <w:pPr>
        <w:pStyle w:val="TOC2"/>
        <w:tabs>
          <w:tab w:val="right" w:leader="underscore" w:pos="10195"/>
        </w:tabs>
        <w:rPr>
          <w:rFonts w:ascii="Arial" w:eastAsiaTheme="minorEastAsia" w:hAnsi="Arial" w:cs="Arial"/>
          <w:b w:val="0"/>
          <w:bCs w:val="0"/>
          <w:noProof/>
          <w:kern w:val="2"/>
          <w:lang w:val="en-AU" w:eastAsia="en-AU"/>
          <w14:ligatures w14:val="standardContextual"/>
        </w:rPr>
      </w:pPr>
      <w:hyperlink w:anchor="_Toc199836075" w:history="1">
        <w:r w:rsidRPr="004D3D77">
          <w:rPr>
            <w:rStyle w:val="Hyperlink"/>
            <w:rFonts w:ascii="Arial" w:eastAsiaTheme="majorEastAsia" w:hAnsi="Arial" w:cs="Arial"/>
            <w:noProof/>
          </w:rPr>
          <w:t>DEFINITIONS</w:t>
        </w:r>
        <w:r w:rsidRPr="004D3D77">
          <w:rPr>
            <w:rFonts w:ascii="Arial" w:hAnsi="Arial" w:cs="Arial"/>
            <w:noProof/>
            <w:webHidden/>
          </w:rPr>
          <w:tab/>
        </w:r>
        <w:r w:rsidRPr="004D3D77">
          <w:rPr>
            <w:rFonts w:ascii="Arial" w:hAnsi="Arial" w:cs="Arial"/>
            <w:noProof/>
            <w:webHidden/>
          </w:rPr>
          <w:fldChar w:fldCharType="begin"/>
        </w:r>
        <w:r w:rsidRPr="004D3D77">
          <w:rPr>
            <w:rFonts w:ascii="Arial" w:hAnsi="Arial" w:cs="Arial"/>
            <w:noProof/>
            <w:webHidden/>
          </w:rPr>
          <w:instrText xml:space="preserve"> PAGEREF _Toc199836075 \h </w:instrText>
        </w:r>
        <w:r w:rsidRPr="004D3D77">
          <w:rPr>
            <w:rFonts w:ascii="Arial" w:hAnsi="Arial" w:cs="Arial"/>
            <w:noProof/>
            <w:webHidden/>
          </w:rPr>
        </w:r>
        <w:r w:rsidRPr="004D3D77">
          <w:rPr>
            <w:rFonts w:ascii="Arial" w:hAnsi="Arial" w:cs="Arial"/>
            <w:noProof/>
            <w:webHidden/>
          </w:rPr>
          <w:fldChar w:fldCharType="separate"/>
        </w:r>
        <w:r w:rsidRPr="004D3D77">
          <w:rPr>
            <w:rFonts w:ascii="Arial" w:hAnsi="Arial" w:cs="Arial"/>
            <w:noProof/>
            <w:webHidden/>
          </w:rPr>
          <w:t>19</w:t>
        </w:r>
        <w:r w:rsidRPr="004D3D77">
          <w:rPr>
            <w:rFonts w:ascii="Arial" w:hAnsi="Arial" w:cs="Arial"/>
            <w:noProof/>
            <w:webHidden/>
          </w:rPr>
          <w:fldChar w:fldCharType="end"/>
        </w:r>
      </w:hyperlink>
    </w:p>
    <w:p w14:paraId="54DA515B" w14:textId="7E032F33" w:rsidR="00F7398D" w:rsidRPr="00317306" w:rsidRDefault="004737A0" w:rsidP="009D44B5">
      <w:pPr>
        <w:spacing w:after="120"/>
        <w:ind w:left="426" w:hanging="426"/>
        <w:rPr>
          <w:rFonts w:ascii="Arial" w:hAnsi="Arial" w:cs="Arial"/>
        </w:rPr>
      </w:pPr>
      <w:r w:rsidRPr="004D3D77">
        <w:rPr>
          <w:rFonts w:ascii="Arial" w:hAnsi="Arial" w:cs="Arial"/>
          <w:caps/>
          <w:sz w:val="22"/>
          <w:szCs w:val="22"/>
          <w:u w:val="single"/>
        </w:rPr>
        <w:fldChar w:fldCharType="end"/>
      </w:r>
    </w:p>
    <w:p w14:paraId="566FEE51" w14:textId="77777777" w:rsidR="00CD177E" w:rsidRPr="00317306" w:rsidRDefault="00CD177E" w:rsidP="009D44B5">
      <w:pPr>
        <w:spacing w:after="120"/>
        <w:rPr>
          <w:rFonts w:ascii="Arial" w:hAnsi="Arial" w:cs="Arial"/>
        </w:rPr>
        <w:sectPr w:rsidR="00CD177E" w:rsidRPr="00317306" w:rsidSect="00FD5D14">
          <w:pgSz w:w="11907" w:h="16840" w:code="9"/>
          <w:pgMar w:top="1644" w:right="851" w:bottom="851" w:left="851" w:header="567" w:footer="567" w:gutter="0"/>
          <w:pgNumType w:fmt="lowerRoman" w:start="1"/>
          <w:cols w:space="720"/>
          <w:docGrid w:linePitch="360"/>
        </w:sectPr>
      </w:pPr>
    </w:p>
    <w:p w14:paraId="3E366802" w14:textId="77777777" w:rsidR="00F91649" w:rsidRPr="00317306" w:rsidRDefault="00F91649" w:rsidP="009D44B5">
      <w:pPr>
        <w:spacing w:after="120"/>
        <w:rPr>
          <w:rFonts w:ascii="Arial" w:hAnsi="Arial" w:cs="Arial"/>
          <w:b/>
          <w:sz w:val="32"/>
          <w:szCs w:val="32"/>
        </w:rPr>
      </w:pPr>
      <w:r w:rsidRPr="00317306">
        <w:rPr>
          <w:rFonts w:ascii="Arial" w:hAnsi="Arial" w:cs="Arial"/>
          <w:b/>
          <w:sz w:val="32"/>
          <w:szCs w:val="32"/>
        </w:rPr>
        <w:lastRenderedPageBreak/>
        <w:t>RULES OF THE SUTHERLAND SHIRE CRICKET ASSOCIATION INCORPORATED</w:t>
      </w:r>
    </w:p>
    <w:p w14:paraId="1F9D862A" w14:textId="23F476FD" w:rsidR="001977C3" w:rsidRPr="00317306" w:rsidRDefault="001977C3" w:rsidP="007665F9">
      <w:pPr>
        <w:pStyle w:val="Title"/>
        <w:spacing w:after="120"/>
        <w:contextualSpacing w:val="0"/>
        <w:rPr>
          <w:rFonts w:ascii="Arial" w:hAnsi="Arial"/>
          <w:b/>
          <w:sz w:val="32"/>
        </w:rPr>
      </w:pPr>
      <w:bookmarkStart w:id="1" w:name="_Toc199836012"/>
      <w:r w:rsidRPr="00317306">
        <w:rPr>
          <w:rFonts w:ascii="Arial" w:hAnsi="Arial" w:cs="Arial"/>
          <w:b/>
          <w:bCs/>
          <w:sz w:val="32"/>
          <w:szCs w:val="32"/>
        </w:rPr>
        <w:t xml:space="preserve">Part I </w:t>
      </w:r>
      <w:r w:rsidR="00700B4C" w:rsidRPr="00317306">
        <w:rPr>
          <w:rFonts w:ascii="Arial" w:hAnsi="Arial" w:cs="Arial"/>
          <w:b/>
          <w:bCs/>
          <w:sz w:val="32"/>
          <w:szCs w:val="32"/>
        </w:rPr>
        <w:t>–</w:t>
      </w:r>
      <w:r w:rsidRPr="00317306">
        <w:rPr>
          <w:rFonts w:ascii="Arial" w:hAnsi="Arial"/>
          <w:b/>
          <w:sz w:val="32"/>
        </w:rPr>
        <w:t xml:space="preserve"> Association</w:t>
      </w:r>
      <w:bookmarkEnd w:id="1"/>
    </w:p>
    <w:p w14:paraId="26BC347E" w14:textId="77777777" w:rsidR="00700B4C" w:rsidRPr="00317306" w:rsidRDefault="00700B4C" w:rsidP="009D44B5">
      <w:pPr>
        <w:spacing w:after="120"/>
      </w:pPr>
    </w:p>
    <w:p w14:paraId="205637D9" w14:textId="304DE999" w:rsidR="00F91649" w:rsidRPr="00317306" w:rsidRDefault="00F91649" w:rsidP="009D44B5">
      <w:pPr>
        <w:pStyle w:val="Heading1"/>
      </w:pPr>
      <w:bookmarkStart w:id="2" w:name="_Toc106024850"/>
      <w:bookmarkStart w:id="3" w:name="_Toc199836013"/>
      <w:r w:rsidRPr="00317306">
        <w:t>NAME</w:t>
      </w:r>
      <w:bookmarkEnd w:id="2"/>
      <w:bookmarkEnd w:id="3"/>
    </w:p>
    <w:p w14:paraId="26A94F68" w14:textId="4D076BAC" w:rsidR="00F91649" w:rsidRPr="00317306" w:rsidRDefault="00F91649" w:rsidP="007665F9">
      <w:pPr>
        <w:spacing w:after="120"/>
        <w:ind w:left="426"/>
        <w:rPr>
          <w:rFonts w:ascii="Arial" w:hAnsi="Arial" w:cs="Arial"/>
          <w:sz w:val="22"/>
          <w:szCs w:val="22"/>
        </w:rPr>
      </w:pPr>
      <w:r w:rsidRPr="00317306">
        <w:rPr>
          <w:rFonts w:ascii="Arial" w:hAnsi="Arial" w:cs="Arial"/>
          <w:sz w:val="22"/>
          <w:szCs w:val="22"/>
        </w:rPr>
        <w:t>The name of the Association is SUTHERLAND SHIRE CRICKET ASSOCIATION INCORPORATED</w:t>
      </w:r>
      <w:r w:rsidR="0097330D" w:rsidRPr="00317306">
        <w:rPr>
          <w:rFonts w:ascii="Arial" w:hAnsi="Arial" w:cs="Arial"/>
          <w:sz w:val="22"/>
          <w:szCs w:val="22"/>
        </w:rPr>
        <w:t xml:space="preserve"> (referred to in these rules as “the Association”</w:t>
      </w:r>
    </w:p>
    <w:p w14:paraId="77A545E6" w14:textId="0E60EA28" w:rsidR="00F91649" w:rsidRPr="00317306" w:rsidRDefault="00F91649" w:rsidP="009D44B5">
      <w:pPr>
        <w:pStyle w:val="Heading1"/>
      </w:pPr>
      <w:bookmarkStart w:id="4" w:name="_Toc199836014"/>
      <w:r w:rsidRPr="00317306">
        <w:t>OBJECT</w:t>
      </w:r>
      <w:r w:rsidR="0097330D" w:rsidRPr="00317306">
        <w:t>IVES AND POWER</w:t>
      </w:r>
      <w:bookmarkEnd w:id="4"/>
    </w:p>
    <w:p w14:paraId="1A77702F" w14:textId="22F70E39" w:rsidR="00F91649" w:rsidRPr="00317306" w:rsidRDefault="00F91649" w:rsidP="007665F9">
      <w:pPr>
        <w:pStyle w:val="ListParagraph"/>
        <w:numPr>
          <w:ilvl w:val="0"/>
          <w:numId w:val="62"/>
        </w:numPr>
        <w:spacing w:after="120"/>
        <w:ind w:left="992" w:hanging="567"/>
        <w:contextualSpacing w:val="0"/>
        <w:rPr>
          <w:rFonts w:ascii="Arial" w:hAnsi="Arial" w:cs="Arial"/>
          <w:sz w:val="22"/>
          <w:szCs w:val="22"/>
        </w:rPr>
      </w:pPr>
      <w:r w:rsidRPr="00317306">
        <w:rPr>
          <w:rFonts w:ascii="Arial" w:hAnsi="Arial" w:cs="Arial"/>
          <w:sz w:val="22"/>
          <w:szCs w:val="22"/>
        </w:rPr>
        <w:t xml:space="preserve">The </w:t>
      </w:r>
      <w:proofErr w:type="gramStart"/>
      <w:r w:rsidRPr="00317306">
        <w:rPr>
          <w:rFonts w:ascii="Arial" w:hAnsi="Arial" w:cs="Arial"/>
          <w:sz w:val="22"/>
          <w:szCs w:val="22"/>
        </w:rPr>
        <w:t>object</w:t>
      </w:r>
      <w:r w:rsidR="0097330D" w:rsidRPr="00317306">
        <w:rPr>
          <w:rFonts w:ascii="Arial" w:hAnsi="Arial" w:cs="Arial"/>
          <w:sz w:val="22"/>
          <w:szCs w:val="22"/>
        </w:rPr>
        <w:t>ives</w:t>
      </w:r>
      <w:proofErr w:type="gramEnd"/>
      <w:r w:rsidR="0097330D" w:rsidRPr="00317306">
        <w:rPr>
          <w:rFonts w:ascii="Arial" w:hAnsi="Arial" w:cs="Arial"/>
          <w:sz w:val="22"/>
          <w:szCs w:val="22"/>
        </w:rPr>
        <w:t xml:space="preserve"> and power</w:t>
      </w:r>
      <w:r w:rsidRPr="00317306">
        <w:rPr>
          <w:rFonts w:ascii="Arial" w:hAnsi="Arial" w:cs="Arial"/>
          <w:sz w:val="22"/>
          <w:szCs w:val="22"/>
        </w:rPr>
        <w:t xml:space="preserve"> for which the Association is established </w:t>
      </w:r>
      <w:r w:rsidR="0097330D" w:rsidRPr="00317306">
        <w:rPr>
          <w:rFonts w:ascii="Arial" w:hAnsi="Arial" w:cs="Arial"/>
          <w:sz w:val="22"/>
          <w:szCs w:val="22"/>
        </w:rPr>
        <w:t>is</w:t>
      </w:r>
      <w:r w:rsidRPr="00317306">
        <w:rPr>
          <w:rFonts w:ascii="Arial" w:hAnsi="Arial" w:cs="Arial"/>
          <w:sz w:val="22"/>
          <w:szCs w:val="22"/>
        </w:rPr>
        <w:t xml:space="preserve"> to encourage and promote the game of cricket in the Sutherland Shire.</w:t>
      </w:r>
    </w:p>
    <w:p w14:paraId="54A84C4E" w14:textId="666EA84D" w:rsidR="0097330D" w:rsidRPr="00317306" w:rsidRDefault="0097330D" w:rsidP="0005368B">
      <w:pPr>
        <w:pStyle w:val="ListParagraph"/>
        <w:numPr>
          <w:ilvl w:val="0"/>
          <w:numId w:val="62"/>
        </w:numPr>
        <w:spacing w:after="120"/>
        <w:ind w:left="992" w:hanging="567"/>
        <w:contextualSpacing w:val="0"/>
        <w:rPr>
          <w:rFonts w:ascii="Arial" w:hAnsi="Arial" w:cs="Arial"/>
          <w:sz w:val="22"/>
          <w:szCs w:val="22"/>
        </w:rPr>
      </w:pPr>
      <w:r w:rsidRPr="00317306">
        <w:rPr>
          <w:rFonts w:ascii="Arial" w:hAnsi="Arial" w:cs="Arial"/>
          <w:sz w:val="22"/>
          <w:szCs w:val="22"/>
        </w:rPr>
        <w:t>To cooperate with CA, CNSW, other Asso</w:t>
      </w:r>
      <w:r w:rsidR="00AE323D" w:rsidRPr="00317306">
        <w:rPr>
          <w:rFonts w:ascii="Arial" w:hAnsi="Arial" w:cs="Arial"/>
          <w:sz w:val="22"/>
          <w:szCs w:val="22"/>
        </w:rPr>
        <w:t>c</w:t>
      </w:r>
      <w:r w:rsidRPr="00317306">
        <w:rPr>
          <w:rFonts w:ascii="Arial" w:hAnsi="Arial" w:cs="Arial"/>
          <w:sz w:val="22"/>
          <w:szCs w:val="22"/>
        </w:rPr>
        <w:t xml:space="preserve">iations and </w:t>
      </w:r>
      <w:r w:rsidR="00092561" w:rsidRPr="00317306">
        <w:rPr>
          <w:rFonts w:ascii="Arial" w:hAnsi="Arial" w:cs="Arial"/>
          <w:sz w:val="22"/>
          <w:szCs w:val="22"/>
        </w:rPr>
        <w:t>Affiliated Clubs</w:t>
      </w:r>
      <w:r w:rsidRPr="00317306">
        <w:rPr>
          <w:rFonts w:ascii="Arial" w:hAnsi="Arial" w:cs="Arial"/>
          <w:sz w:val="22"/>
          <w:szCs w:val="22"/>
        </w:rPr>
        <w:t xml:space="preserve"> in order that all actions taken are conducive to the best interests of the Association, </w:t>
      </w:r>
      <w:r w:rsidR="00092561" w:rsidRPr="00317306">
        <w:rPr>
          <w:rFonts w:ascii="Arial" w:hAnsi="Arial" w:cs="Arial"/>
          <w:sz w:val="22"/>
          <w:szCs w:val="22"/>
        </w:rPr>
        <w:t>Affiliated Clubs</w:t>
      </w:r>
      <w:r w:rsidRPr="00317306">
        <w:rPr>
          <w:rFonts w:ascii="Arial" w:hAnsi="Arial" w:cs="Arial"/>
          <w:sz w:val="22"/>
          <w:szCs w:val="22"/>
        </w:rPr>
        <w:t xml:space="preserve"> and the game.  </w:t>
      </w:r>
    </w:p>
    <w:p w14:paraId="01DAEAA3" w14:textId="3C66C522" w:rsidR="00EC6C25" w:rsidRPr="00317306" w:rsidRDefault="00EC6C25" w:rsidP="0005368B">
      <w:pPr>
        <w:pStyle w:val="ListParagraph"/>
        <w:numPr>
          <w:ilvl w:val="0"/>
          <w:numId w:val="62"/>
        </w:numPr>
        <w:spacing w:after="120"/>
        <w:ind w:left="992" w:hanging="567"/>
        <w:contextualSpacing w:val="0"/>
        <w:rPr>
          <w:rFonts w:ascii="Arial" w:hAnsi="Arial" w:cs="Arial"/>
          <w:sz w:val="22"/>
          <w:szCs w:val="22"/>
        </w:rPr>
      </w:pPr>
      <w:r w:rsidRPr="00317306">
        <w:rPr>
          <w:rFonts w:ascii="Arial" w:hAnsi="Arial" w:cs="Arial"/>
          <w:sz w:val="22"/>
          <w:szCs w:val="22"/>
        </w:rPr>
        <w:t>For the purposes of carrying out these objectives the Association shall have power:</w:t>
      </w:r>
    </w:p>
    <w:p w14:paraId="4008A720" w14:textId="7D04805D" w:rsidR="00EC6C25" w:rsidRPr="00317306" w:rsidRDefault="00EC6C25" w:rsidP="0005368B">
      <w:pPr>
        <w:pStyle w:val="ListParagraph"/>
        <w:numPr>
          <w:ilvl w:val="1"/>
          <w:numId w:val="62"/>
        </w:numPr>
        <w:spacing w:after="120"/>
        <w:ind w:left="1276" w:hanging="357"/>
        <w:contextualSpacing w:val="0"/>
        <w:rPr>
          <w:rFonts w:ascii="Arial" w:hAnsi="Arial" w:cs="Arial"/>
          <w:sz w:val="22"/>
          <w:szCs w:val="22"/>
        </w:rPr>
      </w:pPr>
      <w:r w:rsidRPr="00317306">
        <w:rPr>
          <w:rFonts w:ascii="Arial" w:hAnsi="Arial" w:cs="Arial"/>
          <w:sz w:val="22"/>
          <w:szCs w:val="22"/>
        </w:rPr>
        <w:t xml:space="preserve">To oversee and </w:t>
      </w:r>
      <w:r w:rsidR="00CC295F" w:rsidRPr="00317306">
        <w:rPr>
          <w:rFonts w:ascii="Arial" w:hAnsi="Arial" w:cs="Arial"/>
          <w:sz w:val="22"/>
          <w:szCs w:val="22"/>
        </w:rPr>
        <w:t>manage</w:t>
      </w:r>
      <w:r w:rsidRPr="00317306">
        <w:rPr>
          <w:rFonts w:ascii="Arial" w:hAnsi="Arial" w:cs="Arial"/>
          <w:sz w:val="22"/>
          <w:szCs w:val="22"/>
        </w:rPr>
        <w:t xml:space="preserve"> the conduct of competitions </w:t>
      </w:r>
    </w:p>
    <w:p w14:paraId="27004ED1" w14:textId="4DAC97A5" w:rsidR="00EC6C25" w:rsidRPr="00317306" w:rsidRDefault="00EC6C25" w:rsidP="0005368B">
      <w:pPr>
        <w:pStyle w:val="ListParagraph"/>
        <w:numPr>
          <w:ilvl w:val="1"/>
          <w:numId w:val="62"/>
        </w:numPr>
        <w:spacing w:after="120"/>
        <w:ind w:left="1276" w:hanging="357"/>
        <w:contextualSpacing w:val="0"/>
        <w:rPr>
          <w:rFonts w:ascii="Arial" w:hAnsi="Arial" w:cs="Arial"/>
          <w:sz w:val="22"/>
          <w:szCs w:val="22"/>
        </w:rPr>
      </w:pPr>
      <w:r w:rsidRPr="00317306">
        <w:rPr>
          <w:rFonts w:ascii="Arial" w:hAnsi="Arial" w:cs="Arial"/>
          <w:sz w:val="22"/>
          <w:szCs w:val="22"/>
        </w:rPr>
        <w:t>To liaise with all relevant stakeholder groups and parties to support the objectives of the Association</w:t>
      </w:r>
    </w:p>
    <w:p w14:paraId="51DC79BF" w14:textId="4072C83D" w:rsidR="00EC6C25" w:rsidRPr="00317306" w:rsidRDefault="00EC6C25" w:rsidP="0005368B">
      <w:pPr>
        <w:pStyle w:val="ListParagraph"/>
        <w:numPr>
          <w:ilvl w:val="1"/>
          <w:numId w:val="62"/>
        </w:numPr>
        <w:spacing w:after="120"/>
        <w:ind w:left="1276" w:hanging="357"/>
        <w:contextualSpacing w:val="0"/>
        <w:rPr>
          <w:rFonts w:ascii="Arial" w:hAnsi="Arial" w:cs="Arial"/>
          <w:sz w:val="22"/>
          <w:szCs w:val="22"/>
        </w:rPr>
      </w:pPr>
      <w:r w:rsidRPr="00317306">
        <w:rPr>
          <w:rFonts w:ascii="Arial" w:hAnsi="Arial" w:cs="Arial"/>
          <w:sz w:val="22"/>
          <w:szCs w:val="22"/>
        </w:rPr>
        <w:t xml:space="preserve">To coordinate participation </w:t>
      </w:r>
      <w:r w:rsidR="00CC295F" w:rsidRPr="00317306">
        <w:rPr>
          <w:rFonts w:ascii="Arial" w:hAnsi="Arial" w:cs="Arial"/>
          <w:sz w:val="22"/>
          <w:szCs w:val="22"/>
        </w:rPr>
        <w:t>in</w:t>
      </w:r>
      <w:r w:rsidRPr="00317306">
        <w:rPr>
          <w:rFonts w:ascii="Arial" w:hAnsi="Arial" w:cs="Arial"/>
          <w:sz w:val="22"/>
          <w:szCs w:val="22"/>
        </w:rPr>
        <w:t xml:space="preserve"> Representative programs</w:t>
      </w:r>
    </w:p>
    <w:p w14:paraId="12377BB7" w14:textId="77777777" w:rsidR="00EC6C25" w:rsidRPr="00317306" w:rsidRDefault="00EC6C25" w:rsidP="0005368B">
      <w:pPr>
        <w:pStyle w:val="ListParagraph"/>
        <w:numPr>
          <w:ilvl w:val="1"/>
          <w:numId w:val="62"/>
        </w:numPr>
        <w:spacing w:after="120"/>
        <w:ind w:left="1276" w:hanging="357"/>
        <w:contextualSpacing w:val="0"/>
        <w:rPr>
          <w:rFonts w:ascii="Arial" w:hAnsi="Arial" w:cs="Arial"/>
          <w:sz w:val="22"/>
          <w:szCs w:val="22"/>
        </w:rPr>
      </w:pPr>
      <w:r w:rsidRPr="00317306">
        <w:rPr>
          <w:rFonts w:ascii="Arial" w:hAnsi="Arial" w:cs="Arial"/>
          <w:sz w:val="22"/>
          <w:szCs w:val="22"/>
        </w:rPr>
        <w:t xml:space="preserve">To regulate and control the operation of members in connection with </w:t>
      </w:r>
      <w:r w:rsidRPr="00317306">
        <w:rPr>
          <w:rFonts w:ascii="Arial" w:hAnsi="Arial" w:cs="Arial"/>
          <w:color w:val="000000"/>
          <w:sz w:val="22"/>
          <w:szCs w:val="22"/>
        </w:rPr>
        <w:t>Association</w:t>
      </w:r>
      <w:r w:rsidRPr="00317306">
        <w:rPr>
          <w:rFonts w:ascii="Arial" w:hAnsi="Arial" w:cs="Arial"/>
          <w:sz w:val="22"/>
          <w:szCs w:val="22"/>
        </w:rPr>
        <w:t xml:space="preserve"> matters or the game in general. </w:t>
      </w:r>
    </w:p>
    <w:p w14:paraId="7591E176" w14:textId="77777777" w:rsidR="00EC6C25" w:rsidRPr="00317306" w:rsidRDefault="00EC6C25" w:rsidP="0005368B">
      <w:pPr>
        <w:pStyle w:val="ListParagraph"/>
        <w:numPr>
          <w:ilvl w:val="1"/>
          <w:numId w:val="62"/>
        </w:numPr>
        <w:spacing w:after="120"/>
        <w:ind w:left="1276" w:hanging="357"/>
        <w:contextualSpacing w:val="0"/>
        <w:rPr>
          <w:rFonts w:ascii="Arial" w:hAnsi="Arial" w:cs="Arial"/>
          <w:sz w:val="22"/>
          <w:szCs w:val="22"/>
        </w:rPr>
      </w:pPr>
      <w:r w:rsidRPr="00317306">
        <w:rPr>
          <w:rFonts w:ascii="Arial" w:hAnsi="Arial" w:cs="Arial"/>
          <w:sz w:val="22"/>
          <w:szCs w:val="22"/>
        </w:rPr>
        <w:t xml:space="preserve">To invest the funds of the </w:t>
      </w:r>
      <w:r w:rsidRPr="00317306">
        <w:rPr>
          <w:rFonts w:ascii="Arial" w:hAnsi="Arial" w:cs="Arial"/>
          <w:color w:val="000000"/>
          <w:sz w:val="22"/>
          <w:szCs w:val="22"/>
        </w:rPr>
        <w:t>Association</w:t>
      </w:r>
      <w:r w:rsidRPr="00317306">
        <w:rPr>
          <w:rFonts w:ascii="Arial" w:hAnsi="Arial" w:cs="Arial"/>
          <w:sz w:val="22"/>
          <w:szCs w:val="22"/>
        </w:rPr>
        <w:t xml:space="preserve"> in such manner as shall be decided from time to time. </w:t>
      </w:r>
    </w:p>
    <w:p w14:paraId="78835EBB" w14:textId="77777777" w:rsidR="00EC6C25" w:rsidRPr="00317306" w:rsidRDefault="00EC6C25" w:rsidP="0005368B">
      <w:pPr>
        <w:pStyle w:val="ListParagraph"/>
        <w:numPr>
          <w:ilvl w:val="1"/>
          <w:numId w:val="62"/>
        </w:numPr>
        <w:spacing w:after="120"/>
        <w:ind w:left="1276" w:hanging="357"/>
        <w:contextualSpacing w:val="0"/>
        <w:rPr>
          <w:rFonts w:ascii="Arial" w:hAnsi="Arial" w:cs="Arial"/>
          <w:sz w:val="22"/>
          <w:szCs w:val="22"/>
        </w:rPr>
      </w:pPr>
      <w:r w:rsidRPr="00317306">
        <w:rPr>
          <w:rFonts w:ascii="Arial" w:hAnsi="Arial" w:cs="Arial"/>
          <w:sz w:val="22"/>
          <w:szCs w:val="22"/>
        </w:rPr>
        <w:t xml:space="preserve">To generally do all things necessary for, or incidental to the pursuit of the objectives of the </w:t>
      </w:r>
      <w:r w:rsidRPr="00317306">
        <w:rPr>
          <w:rFonts w:ascii="Arial" w:hAnsi="Arial" w:cs="Arial"/>
          <w:color w:val="000000"/>
          <w:sz w:val="22"/>
          <w:szCs w:val="22"/>
        </w:rPr>
        <w:t>Association</w:t>
      </w:r>
      <w:r w:rsidRPr="00317306">
        <w:rPr>
          <w:rFonts w:ascii="Arial" w:hAnsi="Arial" w:cs="Arial"/>
          <w:sz w:val="22"/>
          <w:szCs w:val="22"/>
        </w:rPr>
        <w:t xml:space="preserve">.  </w:t>
      </w:r>
    </w:p>
    <w:p w14:paraId="662F5AED" w14:textId="642297AA" w:rsidR="00F91649" w:rsidRPr="00317306" w:rsidRDefault="00F91649" w:rsidP="009D44B5">
      <w:pPr>
        <w:pStyle w:val="Heading1"/>
      </w:pPr>
      <w:bookmarkStart w:id="5" w:name="_Toc198202781"/>
      <w:bookmarkStart w:id="6" w:name="_Toc198202883"/>
      <w:bookmarkStart w:id="7" w:name="_Toc198213189"/>
      <w:bookmarkStart w:id="8" w:name="_Toc106024852"/>
      <w:bookmarkStart w:id="9" w:name="_Toc199836015"/>
      <w:bookmarkEnd w:id="5"/>
      <w:bookmarkEnd w:id="6"/>
      <w:bookmarkEnd w:id="7"/>
      <w:r w:rsidRPr="00317306">
        <w:t>COLOURS</w:t>
      </w:r>
      <w:bookmarkEnd w:id="8"/>
      <w:bookmarkEnd w:id="9"/>
    </w:p>
    <w:p w14:paraId="41C01EEC" w14:textId="3E3B8630" w:rsidR="00F91649" w:rsidRPr="00317306" w:rsidRDefault="00F91649" w:rsidP="007665F9">
      <w:pPr>
        <w:spacing w:after="120"/>
        <w:ind w:left="426"/>
        <w:rPr>
          <w:rFonts w:ascii="Arial" w:hAnsi="Arial" w:cs="Arial"/>
          <w:sz w:val="22"/>
          <w:szCs w:val="22"/>
        </w:rPr>
      </w:pPr>
      <w:r w:rsidRPr="00317306">
        <w:rPr>
          <w:rFonts w:ascii="Arial" w:hAnsi="Arial" w:cs="Arial"/>
          <w:sz w:val="22"/>
          <w:szCs w:val="22"/>
        </w:rPr>
        <w:t>The official colours of the Association shall be white</w:t>
      </w:r>
      <w:r w:rsidR="00D43E19" w:rsidRPr="00317306">
        <w:rPr>
          <w:rFonts w:ascii="Arial" w:hAnsi="Arial" w:cs="Arial"/>
          <w:sz w:val="22"/>
          <w:szCs w:val="22"/>
        </w:rPr>
        <w:t xml:space="preserve"> (Hex </w:t>
      </w:r>
      <w:r w:rsidR="00B07B28" w:rsidRPr="00317306">
        <w:rPr>
          <w:rFonts w:ascii="Arial" w:hAnsi="Arial" w:cs="Arial"/>
          <w:sz w:val="22"/>
          <w:szCs w:val="22"/>
        </w:rPr>
        <w:t>–</w:t>
      </w:r>
      <w:r w:rsidR="00D43E19" w:rsidRPr="00317306">
        <w:rPr>
          <w:rFonts w:ascii="Arial" w:hAnsi="Arial" w:cs="Arial"/>
          <w:sz w:val="22"/>
          <w:szCs w:val="22"/>
        </w:rPr>
        <w:t xml:space="preserve"> FFFFFF</w:t>
      </w:r>
      <w:r w:rsidR="00B07B28" w:rsidRPr="00317306">
        <w:rPr>
          <w:rFonts w:ascii="Arial" w:hAnsi="Arial" w:cs="Arial"/>
          <w:sz w:val="22"/>
          <w:szCs w:val="22"/>
        </w:rPr>
        <w:t>)</w:t>
      </w:r>
      <w:r w:rsidRPr="00317306">
        <w:rPr>
          <w:rFonts w:ascii="Arial" w:hAnsi="Arial" w:cs="Arial"/>
          <w:sz w:val="22"/>
          <w:szCs w:val="22"/>
        </w:rPr>
        <w:t xml:space="preserve"> and sky blue</w:t>
      </w:r>
      <w:r w:rsidR="00B07B28" w:rsidRPr="00317306">
        <w:rPr>
          <w:rFonts w:ascii="Arial" w:hAnsi="Arial" w:cs="Arial"/>
          <w:sz w:val="22"/>
          <w:szCs w:val="22"/>
        </w:rPr>
        <w:t xml:space="preserve"> </w:t>
      </w:r>
      <w:r w:rsidR="00D43E19" w:rsidRPr="00317306">
        <w:rPr>
          <w:rFonts w:ascii="Arial" w:hAnsi="Arial" w:cs="Arial"/>
          <w:sz w:val="22"/>
          <w:szCs w:val="22"/>
        </w:rPr>
        <w:t>(Hex - #41b6e6)</w:t>
      </w:r>
    </w:p>
    <w:p w14:paraId="0F495C9F" w14:textId="11200DBC" w:rsidR="001977C3" w:rsidRPr="00317306" w:rsidRDefault="001977C3" w:rsidP="009D44B5">
      <w:pPr>
        <w:pStyle w:val="Title"/>
        <w:spacing w:after="120"/>
        <w:contextualSpacing w:val="0"/>
        <w:rPr>
          <w:rFonts w:ascii="Arial" w:hAnsi="Arial" w:cs="Arial"/>
          <w:b/>
          <w:bCs/>
          <w:sz w:val="32"/>
          <w:szCs w:val="32"/>
        </w:rPr>
      </w:pPr>
      <w:bookmarkStart w:id="10" w:name="_Toc199836016"/>
      <w:r w:rsidRPr="00317306">
        <w:rPr>
          <w:rFonts w:ascii="Arial" w:hAnsi="Arial" w:cs="Arial"/>
          <w:b/>
          <w:bCs/>
          <w:sz w:val="32"/>
          <w:szCs w:val="32"/>
        </w:rPr>
        <w:t xml:space="preserve">Part II </w:t>
      </w:r>
      <w:r w:rsidR="00700B4C" w:rsidRPr="00317306">
        <w:rPr>
          <w:rFonts w:ascii="Arial" w:hAnsi="Arial" w:cs="Arial"/>
          <w:b/>
          <w:bCs/>
          <w:sz w:val="32"/>
          <w:szCs w:val="32"/>
        </w:rPr>
        <w:t>–</w:t>
      </w:r>
      <w:r w:rsidRPr="00317306">
        <w:rPr>
          <w:rFonts w:ascii="Arial" w:hAnsi="Arial" w:cs="Arial"/>
          <w:b/>
          <w:bCs/>
          <w:sz w:val="32"/>
          <w:szCs w:val="32"/>
        </w:rPr>
        <w:t xml:space="preserve"> Members</w:t>
      </w:r>
      <w:r w:rsidR="00CC4EBB" w:rsidRPr="00317306">
        <w:rPr>
          <w:rFonts w:ascii="Arial" w:hAnsi="Arial" w:cs="Arial"/>
          <w:b/>
          <w:bCs/>
          <w:sz w:val="32"/>
          <w:szCs w:val="32"/>
        </w:rPr>
        <w:t>hip</w:t>
      </w:r>
      <w:bookmarkEnd w:id="10"/>
    </w:p>
    <w:p w14:paraId="7C77FA71" w14:textId="13B9EF88" w:rsidR="00F91649" w:rsidRPr="00317306" w:rsidRDefault="00F91649" w:rsidP="009D44B5">
      <w:pPr>
        <w:pStyle w:val="Heading1"/>
      </w:pPr>
      <w:bookmarkStart w:id="11" w:name="_Toc106024853"/>
      <w:bookmarkStart w:id="12" w:name="_Toc199836017"/>
      <w:r w:rsidRPr="00317306">
        <w:t>MEMBERS</w:t>
      </w:r>
      <w:bookmarkEnd w:id="11"/>
      <w:bookmarkEnd w:id="12"/>
    </w:p>
    <w:p w14:paraId="21CFB3D8" w14:textId="77777777" w:rsidR="00F91649" w:rsidRPr="00317306" w:rsidRDefault="00F91649" w:rsidP="007665F9">
      <w:pPr>
        <w:spacing w:after="120"/>
        <w:ind w:left="426"/>
        <w:rPr>
          <w:rFonts w:ascii="Arial" w:hAnsi="Arial" w:cs="Arial"/>
          <w:sz w:val="22"/>
          <w:szCs w:val="22"/>
        </w:rPr>
      </w:pPr>
      <w:r w:rsidRPr="00317306">
        <w:rPr>
          <w:rFonts w:ascii="Arial" w:hAnsi="Arial" w:cs="Arial"/>
          <w:sz w:val="22"/>
          <w:szCs w:val="22"/>
        </w:rPr>
        <w:t>A member shall be:</w:t>
      </w:r>
    </w:p>
    <w:p w14:paraId="38333A83" w14:textId="145C2F0E" w:rsidR="00F91649" w:rsidRPr="00317306" w:rsidRDefault="00F91649" w:rsidP="007665F9">
      <w:pPr>
        <w:numPr>
          <w:ilvl w:val="1"/>
          <w:numId w:val="4"/>
        </w:numPr>
        <w:tabs>
          <w:tab w:val="left" w:pos="1418"/>
        </w:tabs>
        <w:spacing w:after="120"/>
        <w:ind w:left="1418" w:hanging="425"/>
        <w:rPr>
          <w:rFonts w:ascii="Arial" w:hAnsi="Arial" w:cs="Arial"/>
          <w:sz w:val="22"/>
          <w:szCs w:val="22"/>
        </w:rPr>
      </w:pPr>
      <w:r w:rsidRPr="00317306">
        <w:rPr>
          <w:rFonts w:ascii="Arial" w:hAnsi="Arial" w:cs="Arial"/>
          <w:sz w:val="22"/>
          <w:szCs w:val="22"/>
        </w:rPr>
        <w:t>Any person elected a life member under rule 9</w:t>
      </w:r>
      <w:r w:rsidR="00E04DB5" w:rsidRPr="00317306">
        <w:rPr>
          <w:rFonts w:ascii="Arial" w:hAnsi="Arial" w:cs="Arial"/>
          <w:sz w:val="22"/>
          <w:szCs w:val="22"/>
        </w:rPr>
        <w:t>,</w:t>
      </w:r>
    </w:p>
    <w:p w14:paraId="205893A6" w14:textId="2F85EB54" w:rsidR="00F91649" w:rsidRPr="00317306" w:rsidRDefault="00F91649" w:rsidP="007665F9">
      <w:pPr>
        <w:numPr>
          <w:ilvl w:val="1"/>
          <w:numId w:val="4"/>
        </w:numPr>
        <w:tabs>
          <w:tab w:val="left" w:pos="1418"/>
        </w:tabs>
        <w:spacing w:after="120"/>
        <w:ind w:left="1418" w:hanging="425"/>
        <w:rPr>
          <w:rFonts w:ascii="Arial" w:hAnsi="Arial" w:cs="Arial"/>
          <w:sz w:val="22"/>
          <w:szCs w:val="22"/>
        </w:rPr>
      </w:pPr>
      <w:r w:rsidRPr="00317306">
        <w:rPr>
          <w:rFonts w:ascii="Arial" w:hAnsi="Arial" w:cs="Arial"/>
          <w:sz w:val="22"/>
          <w:szCs w:val="22"/>
        </w:rPr>
        <w:t>Any person who, for the time being, holds office under rule 21</w:t>
      </w:r>
      <w:r w:rsidR="00E04DB5" w:rsidRPr="00317306">
        <w:rPr>
          <w:rFonts w:ascii="Arial" w:hAnsi="Arial" w:cs="Arial"/>
          <w:sz w:val="22"/>
          <w:szCs w:val="22"/>
        </w:rPr>
        <w:t>, or</w:t>
      </w:r>
    </w:p>
    <w:p w14:paraId="01251BE7" w14:textId="3FA1B4AE" w:rsidR="00F91649" w:rsidRPr="00317306" w:rsidRDefault="00F91649" w:rsidP="007665F9">
      <w:pPr>
        <w:numPr>
          <w:ilvl w:val="1"/>
          <w:numId w:val="4"/>
        </w:numPr>
        <w:tabs>
          <w:tab w:val="left" w:pos="1418"/>
        </w:tabs>
        <w:spacing w:after="120"/>
        <w:ind w:left="1418" w:hanging="425"/>
        <w:rPr>
          <w:rFonts w:ascii="Arial" w:hAnsi="Arial" w:cs="Arial"/>
          <w:sz w:val="22"/>
          <w:szCs w:val="22"/>
        </w:rPr>
      </w:pPr>
      <w:r w:rsidRPr="00317306">
        <w:rPr>
          <w:rFonts w:ascii="Arial" w:hAnsi="Arial" w:cs="Arial"/>
          <w:sz w:val="22"/>
          <w:szCs w:val="22"/>
        </w:rPr>
        <w:t>Any person whose application for membership is accepted under rule 6.</w:t>
      </w:r>
    </w:p>
    <w:p w14:paraId="71CDEF94" w14:textId="5F26EE79" w:rsidR="00F91649" w:rsidRPr="00317306" w:rsidRDefault="00F91649" w:rsidP="009D44B5">
      <w:pPr>
        <w:pStyle w:val="Heading1"/>
      </w:pPr>
      <w:bookmarkStart w:id="13" w:name="_Toc106024854"/>
      <w:bookmarkStart w:id="14" w:name="_Toc199836018"/>
      <w:r w:rsidRPr="00317306">
        <w:t>APPLICATION FOR MEMBERSHIP</w:t>
      </w:r>
      <w:bookmarkEnd w:id="13"/>
      <w:bookmarkEnd w:id="14"/>
    </w:p>
    <w:p w14:paraId="60D89942" w14:textId="0BBE7B2A" w:rsidR="00F91649" w:rsidRPr="00317306" w:rsidRDefault="00F91649" w:rsidP="007665F9">
      <w:pPr>
        <w:numPr>
          <w:ilvl w:val="0"/>
          <w:numId w:val="3"/>
        </w:numPr>
        <w:spacing w:after="120"/>
        <w:ind w:left="993" w:hanging="567"/>
        <w:rPr>
          <w:rFonts w:ascii="Arial" w:hAnsi="Arial" w:cs="Arial"/>
          <w:sz w:val="22"/>
          <w:szCs w:val="22"/>
        </w:rPr>
      </w:pPr>
      <w:r w:rsidRPr="00317306">
        <w:rPr>
          <w:rFonts w:ascii="Arial" w:hAnsi="Arial" w:cs="Arial"/>
          <w:sz w:val="22"/>
          <w:szCs w:val="22"/>
        </w:rPr>
        <w:t>An application by any person for membership of the Association:</w:t>
      </w:r>
    </w:p>
    <w:p w14:paraId="707C72F5" w14:textId="058824FC" w:rsidR="003E083B" w:rsidRPr="00317306" w:rsidRDefault="00F91649" w:rsidP="007665F9">
      <w:pPr>
        <w:numPr>
          <w:ilvl w:val="1"/>
          <w:numId w:val="5"/>
        </w:numPr>
        <w:spacing w:after="120"/>
        <w:ind w:left="1418" w:hanging="425"/>
        <w:rPr>
          <w:rFonts w:ascii="Arial" w:hAnsi="Arial" w:cs="Arial"/>
          <w:sz w:val="22"/>
          <w:szCs w:val="22"/>
        </w:rPr>
      </w:pPr>
      <w:r w:rsidRPr="00317306">
        <w:rPr>
          <w:rFonts w:ascii="Arial" w:hAnsi="Arial" w:cs="Arial"/>
          <w:sz w:val="22"/>
          <w:szCs w:val="22"/>
        </w:rPr>
        <w:t xml:space="preserve">Shall be made </w:t>
      </w:r>
      <w:r w:rsidR="003E083B" w:rsidRPr="00317306">
        <w:rPr>
          <w:rFonts w:ascii="Arial" w:hAnsi="Arial" w:cs="Arial"/>
          <w:sz w:val="22"/>
          <w:szCs w:val="22"/>
        </w:rPr>
        <w:t xml:space="preserve">electronically </w:t>
      </w:r>
      <w:r w:rsidRPr="00317306">
        <w:rPr>
          <w:rFonts w:ascii="Arial" w:hAnsi="Arial" w:cs="Arial"/>
          <w:sz w:val="22"/>
          <w:szCs w:val="22"/>
        </w:rPr>
        <w:t xml:space="preserve">in the form set out in </w:t>
      </w:r>
      <w:r w:rsidR="00615100" w:rsidRPr="00317306">
        <w:rPr>
          <w:rFonts w:ascii="Arial" w:hAnsi="Arial" w:cs="Arial"/>
          <w:sz w:val="22"/>
          <w:szCs w:val="22"/>
        </w:rPr>
        <w:t>the current approved player registration and competition management system.</w:t>
      </w:r>
      <w:r w:rsidR="003F0D85" w:rsidRPr="00317306">
        <w:rPr>
          <w:rFonts w:ascii="Arial" w:hAnsi="Arial" w:cs="Arial"/>
          <w:sz w:val="22"/>
          <w:szCs w:val="22"/>
        </w:rPr>
        <w:t xml:space="preserve"> The form may be varied to comply with </w:t>
      </w:r>
      <w:r w:rsidR="006252F6" w:rsidRPr="00317306">
        <w:rPr>
          <w:rFonts w:ascii="Arial" w:hAnsi="Arial" w:cs="Arial"/>
          <w:sz w:val="22"/>
          <w:szCs w:val="22"/>
        </w:rPr>
        <w:t xml:space="preserve">solution </w:t>
      </w:r>
      <w:r w:rsidR="003F0D85" w:rsidRPr="00317306">
        <w:rPr>
          <w:rFonts w:ascii="Arial" w:hAnsi="Arial" w:cs="Arial"/>
          <w:sz w:val="22"/>
          <w:szCs w:val="22"/>
        </w:rPr>
        <w:t xml:space="preserve">requirements </w:t>
      </w:r>
    </w:p>
    <w:p w14:paraId="7153161D" w14:textId="2245475A" w:rsidR="00F91649" w:rsidRPr="00317306" w:rsidRDefault="003E083B" w:rsidP="007665F9">
      <w:pPr>
        <w:numPr>
          <w:ilvl w:val="1"/>
          <w:numId w:val="5"/>
        </w:numPr>
        <w:spacing w:after="120"/>
        <w:ind w:left="1418" w:hanging="425"/>
        <w:rPr>
          <w:rFonts w:ascii="Arial" w:hAnsi="Arial" w:cs="Arial"/>
          <w:sz w:val="22"/>
          <w:szCs w:val="22"/>
        </w:rPr>
      </w:pPr>
      <w:r w:rsidRPr="00317306">
        <w:rPr>
          <w:rFonts w:ascii="Arial" w:hAnsi="Arial" w:cs="Arial"/>
          <w:sz w:val="22"/>
          <w:szCs w:val="22"/>
        </w:rPr>
        <w:t xml:space="preserve">Shall be made by completing in full all details listed </w:t>
      </w:r>
      <w:r w:rsidR="006252F6" w:rsidRPr="00317306">
        <w:rPr>
          <w:rFonts w:ascii="Arial" w:hAnsi="Arial" w:cs="Arial"/>
          <w:sz w:val="22"/>
          <w:szCs w:val="22"/>
        </w:rPr>
        <w:t xml:space="preserve">in the Player </w:t>
      </w:r>
      <w:r w:rsidR="00424CCF" w:rsidRPr="00317306">
        <w:rPr>
          <w:rFonts w:ascii="Arial" w:hAnsi="Arial" w:cs="Arial"/>
          <w:sz w:val="22"/>
          <w:szCs w:val="22"/>
        </w:rPr>
        <w:t>R</w:t>
      </w:r>
      <w:r w:rsidR="006252F6" w:rsidRPr="00317306">
        <w:rPr>
          <w:rFonts w:ascii="Arial" w:hAnsi="Arial" w:cs="Arial"/>
          <w:sz w:val="22"/>
          <w:szCs w:val="22"/>
        </w:rPr>
        <w:t xml:space="preserve">egistration </w:t>
      </w:r>
      <w:r w:rsidR="00424CCF" w:rsidRPr="00317306">
        <w:rPr>
          <w:rFonts w:ascii="Arial" w:hAnsi="Arial" w:cs="Arial"/>
          <w:sz w:val="22"/>
          <w:szCs w:val="22"/>
        </w:rPr>
        <w:t>S</w:t>
      </w:r>
      <w:r w:rsidR="006252F6" w:rsidRPr="00317306">
        <w:rPr>
          <w:rFonts w:ascii="Arial" w:hAnsi="Arial" w:cs="Arial"/>
          <w:sz w:val="22"/>
          <w:szCs w:val="22"/>
        </w:rPr>
        <w:t>ystem</w:t>
      </w:r>
      <w:r w:rsidR="003F0D85" w:rsidRPr="00317306">
        <w:rPr>
          <w:rFonts w:ascii="Arial" w:hAnsi="Arial" w:cs="Arial"/>
          <w:sz w:val="22"/>
          <w:szCs w:val="22"/>
        </w:rPr>
        <w:t xml:space="preserve">. The </w:t>
      </w:r>
      <w:r w:rsidR="0030483A" w:rsidRPr="00317306">
        <w:rPr>
          <w:rFonts w:ascii="Arial" w:hAnsi="Arial" w:cs="Arial"/>
          <w:sz w:val="22"/>
          <w:szCs w:val="22"/>
        </w:rPr>
        <w:t xml:space="preserve">Player Registration System </w:t>
      </w:r>
      <w:r w:rsidR="003F0D85" w:rsidRPr="00317306">
        <w:rPr>
          <w:rFonts w:ascii="Arial" w:hAnsi="Arial" w:cs="Arial"/>
          <w:sz w:val="22"/>
          <w:szCs w:val="22"/>
        </w:rPr>
        <w:t xml:space="preserve">website shall be advised </w:t>
      </w:r>
      <w:r w:rsidR="005B5038" w:rsidRPr="00317306">
        <w:rPr>
          <w:rFonts w:ascii="Arial" w:hAnsi="Arial" w:cs="Arial"/>
          <w:sz w:val="22"/>
          <w:szCs w:val="22"/>
        </w:rPr>
        <w:t xml:space="preserve">to all Clubs by </w:t>
      </w:r>
      <w:r w:rsidR="003F0D85" w:rsidRPr="00317306">
        <w:rPr>
          <w:rFonts w:ascii="Arial" w:hAnsi="Arial" w:cs="Arial"/>
          <w:sz w:val="22"/>
          <w:szCs w:val="22"/>
        </w:rPr>
        <w:t>the Association Secretary</w:t>
      </w:r>
      <w:r w:rsidR="00F91649" w:rsidRPr="00317306">
        <w:rPr>
          <w:rFonts w:ascii="Arial" w:hAnsi="Arial" w:cs="Arial"/>
          <w:sz w:val="22"/>
          <w:szCs w:val="22"/>
        </w:rPr>
        <w:t xml:space="preserve"> and,</w:t>
      </w:r>
    </w:p>
    <w:p w14:paraId="5F983563" w14:textId="06D1C5EE" w:rsidR="00F91649" w:rsidRPr="00317306" w:rsidRDefault="00AF2E56" w:rsidP="007665F9">
      <w:pPr>
        <w:numPr>
          <w:ilvl w:val="0"/>
          <w:numId w:val="3"/>
        </w:numPr>
        <w:spacing w:after="120"/>
        <w:ind w:left="993" w:hanging="567"/>
        <w:rPr>
          <w:rFonts w:ascii="Arial" w:hAnsi="Arial" w:cs="Arial"/>
          <w:sz w:val="22"/>
          <w:szCs w:val="22"/>
        </w:rPr>
      </w:pPr>
      <w:r w:rsidRPr="00317306">
        <w:rPr>
          <w:rFonts w:ascii="Arial" w:hAnsi="Arial" w:cs="Arial"/>
          <w:sz w:val="22"/>
          <w:szCs w:val="22"/>
        </w:rPr>
        <w:t xml:space="preserve">The Player Registration system will act as </w:t>
      </w:r>
      <w:r w:rsidR="00F91649" w:rsidRPr="00317306">
        <w:rPr>
          <w:rFonts w:ascii="Arial" w:hAnsi="Arial" w:cs="Arial"/>
          <w:sz w:val="22"/>
          <w:szCs w:val="22"/>
        </w:rPr>
        <w:t>the Register of Applicants for Membership.</w:t>
      </w:r>
    </w:p>
    <w:p w14:paraId="42EC4C32" w14:textId="414CC685" w:rsidR="00F91649" w:rsidRPr="00317306" w:rsidRDefault="00F91649" w:rsidP="007665F9">
      <w:pPr>
        <w:numPr>
          <w:ilvl w:val="0"/>
          <w:numId w:val="3"/>
        </w:numPr>
        <w:spacing w:after="120"/>
        <w:ind w:left="993" w:hanging="567"/>
        <w:rPr>
          <w:rFonts w:ascii="Arial" w:hAnsi="Arial" w:cs="Arial"/>
          <w:sz w:val="22"/>
          <w:szCs w:val="22"/>
        </w:rPr>
      </w:pPr>
      <w:r w:rsidRPr="00317306">
        <w:rPr>
          <w:rFonts w:ascii="Arial" w:hAnsi="Arial" w:cs="Arial"/>
          <w:sz w:val="22"/>
          <w:szCs w:val="22"/>
        </w:rPr>
        <w:lastRenderedPageBreak/>
        <w:t>A person so admitted to membership shall have the right to receive notices and attend all meetings and gatherings of the Association and to be elected to any office of the Association and generally to exercise the rights of a member of the Association.</w:t>
      </w:r>
    </w:p>
    <w:p w14:paraId="29D41FA8" w14:textId="6473554F" w:rsidR="00F91649" w:rsidRPr="00317306" w:rsidRDefault="00AF2E56" w:rsidP="007665F9">
      <w:pPr>
        <w:numPr>
          <w:ilvl w:val="0"/>
          <w:numId w:val="3"/>
        </w:numPr>
        <w:spacing w:after="120"/>
        <w:ind w:left="993" w:hanging="567"/>
        <w:rPr>
          <w:rFonts w:ascii="Arial" w:hAnsi="Arial" w:cs="Arial"/>
          <w:sz w:val="22"/>
          <w:szCs w:val="22"/>
        </w:rPr>
      </w:pPr>
      <w:r w:rsidRPr="00317306">
        <w:rPr>
          <w:rFonts w:ascii="Arial" w:hAnsi="Arial" w:cs="Arial"/>
          <w:sz w:val="22"/>
          <w:szCs w:val="22"/>
        </w:rPr>
        <w:t xml:space="preserve">The Executive Committee will consider applications for membership and </w:t>
      </w:r>
      <w:proofErr w:type="gramStart"/>
      <w:r w:rsidRPr="00317306">
        <w:rPr>
          <w:rFonts w:ascii="Arial" w:hAnsi="Arial" w:cs="Arial"/>
          <w:sz w:val="22"/>
          <w:szCs w:val="22"/>
        </w:rPr>
        <w:t>w</w:t>
      </w:r>
      <w:r w:rsidR="00F91649" w:rsidRPr="00317306">
        <w:rPr>
          <w:rFonts w:ascii="Arial" w:hAnsi="Arial" w:cs="Arial"/>
          <w:sz w:val="22"/>
          <w:szCs w:val="22"/>
        </w:rPr>
        <w:t>here</w:t>
      </w:r>
      <w:proofErr w:type="gramEnd"/>
      <w:r w:rsidR="00F91649" w:rsidRPr="00317306">
        <w:rPr>
          <w:rFonts w:ascii="Arial" w:hAnsi="Arial" w:cs="Arial"/>
          <w:sz w:val="22"/>
          <w:szCs w:val="22"/>
        </w:rPr>
        <w:t xml:space="preserve"> the Executive Committee rejects an application the application shall be returned to the Register of Applicants for Membership only upon the written request of the rejected applicant.</w:t>
      </w:r>
    </w:p>
    <w:p w14:paraId="3051C1AF" w14:textId="0A2FFDF9" w:rsidR="00F91649" w:rsidRPr="00317306" w:rsidRDefault="00F91649" w:rsidP="009D44B5">
      <w:pPr>
        <w:pStyle w:val="Heading1"/>
      </w:pPr>
      <w:bookmarkStart w:id="15" w:name="_Toc106024855"/>
      <w:bookmarkStart w:id="16" w:name="_Toc199836019"/>
      <w:r w:rsidRPr="00317306">
        <w:t>AFFILIATED CLUBS</w:t>
      </w:r>
      <w:bookmarkEnd w:id="15"/>
      <w:bookmarkEnd w:id="16"/>
    </w:p>
    <w:p w14:paraId="0FBCE4F5" w14:textId="763C9F34" w:rsidR="00F91649" w:rsidRPr="00317306" w:rsidRDefault="00AF2E56">
      <w:pPr>
        <w:numPr>
          <w:ilvl w:val="0"/>
          <w:numId w:val="6"/>
        </w:numPr>
        <w:spacing w:after="120"/>
        <w:ind w:left="993" w:hanging="567"/>
        <w:rPr>
          <w:rFonts w:ascii="Arial" w:hAnsi="Arial" w:cs="Arial"/>
          <w:sz w:val="22"/>
          <w:szCs w:val="22"/>
        </w:rPr>
      </w:pPr>
      <w:r w:rsidRPr="00317306">
        <w:rPr>
          <w:rFonts w:ascii="Arial" w:hAnsi="Arial" w:cs="Arial"/>
          <w:sz w:val="22"/>
          <w:szCs w:val="22"/>
        </w:rPr>
        <w:t xml:space="preserve">An incorporated </w:t>
      </w:r>
      <w:r w:rsidR="00F91649" w:rsidRPr="00317306">
        <w:rPr>
          <w:rFonts w:ascii="Arial" w:hAnsi="Arial" w:cs="Arial"/>
          <w:sz w:val="22"/>
          <w:szCs w:val="22"/>
        </w:rPr>
        <w:t xml:space="preserve">club, comprising of not fewer than eleven (11) persons may apply for affiliation with the Association </w:t>
      </w:r>
      <w:r w:rsidR="00A20CC6" w:rsidRPr="00317306">
        <w:rPr>
          <w:rFonts w:ascii="Arial" w:hAnsi="Arial" w:cs="Arial"/>
          <w:sz w:val="22"/>
          <w:szCs w:val="22"/>
        </w:rPr>
        <w:t xml:space="preserve">or be invited to participate in Association competitions </w:t>
      </w:r>
      <w:r w:rsidR="00F91649" w:rsidRPr="00317306">
        <w:rPr>
          <w:rFonts w:ascii="Arial" w:hAnsi="Arial" w:cs="Arial"/>
          <w:sz w:val="22"/>
          <w:szCs w:val="22"/>
        </w:rPr>
        <w:t xml:space="preserve">subject to </w:t>
      </w:r>
      <w:r w:rsidR="004142D7" w:rsidRPr="00317306">
        <w:rPr>
          <w:rFonts w:ascii="Arial" w:hAnsi="Arial" w:cs="Arial"/>
          <w:sz w:val="22"/>
          <w:szCs w:val="22"/>
        </w:rPr>
        <w:t xml:space="preserve">completing Club registration requirements in the Player </w:t>
      </w:r>
      <w:r w:rsidR="00D65C15" w:rsidRPr="00317306">
        <w:rPr>
          <w:rFonts w:ascii="Arial" w:hAnsi="Arial" w:cs="Arial"/>
          <w:sz w:val="22"/>
          <w:szCs w:val="22"/>
        </w:rPr>
        <w:t>Registration</w:t>
      </w:r>
      <w:r w:rsidR="004142D7" w:rsidRPr="00317306">
        <w:rPr>
          <w:rFonts w:ascii="Arial" w:hAnsi="Arial" w:cs="Arial"/>
          <w:sz w:val="22"/>
          <w:szCs w:val="22"/>
        </w:rPr>
        <w:t xml:space="preserve"> </w:t>
      </w:r>
      <w:r w:rsidR="00D65C15" w:rsidRPr="00317306">
        <w:rPr>
          <w:rFonts w:ascii="Arial" w:hAnsi="Arial" w:cs="Arial"/>
          <w:sz w:val="22"/>
          <w:szCs w:val="22"/>
        </w:rPr>
        <w:t xml:space="preserve">and Competition Management System </w:t>
      </w:r>
    </w:p>
    <w:p w14:paraId="42FD2583" w14:textId="77777777" w:rsidR="00E27C97" w:rsidRPr="00317306" w:rsidRDefault="00DB1658" w:rsidP="007665F9">
      <w:pPr>
        <w:pStyle w:val="ListParagraph"/>
        <w:numPr>
          <w:ilvl w:val="0"/>
          <w:numId w:val="111"/>
        </w:numPr>
        <w:spacing w:after="120"/>
        <w:ind w:left="1843" w:hanging="924"/>
        <w:contextualSpacing w:val="0"/>
        <w:rPr>
          <w:rFonts w:ascii="Arial" w:hAnsi="Arial" w:cs="Arial"/>
          <w:sz w:val="22"/>
          <w:szCs w:val="22"/>
        </w:rPr>
      </w:pPr>
      <w:r w:rsidRPr="00317306">
        <w:rPr>
          <w:rFonts w:ascii="Arial" w:hAnsi="Arial" w:cs="Arial"/>
          <w:sz w:val="22"/>
          <w:szCs w:val="22"/>
        </w:rPr>
        <w:t>To be, or remain, eligible for membership, a Club must be incorporated or in the process of incorporation. This process must be complete within one year of applying for membership under this Constitution.</w:t>
      </w:r>
    </w:p>
    <w:p w14:paraId="51E78977" w14:textId="77777777" w:rsidR="00E27C97" w:rsidRPr="00317306" w:rsidRDefault="00DB1658" w:rsidP="007665F9">
      <w:pPr>
        <w:pStyle w:val="ListParagraph"/>
        <w:numPr>
          <w:ilvl w:val="0"/>
          <w:numId w:val="111"/>
        </w:numPr>
        <w:spacing w:after="120"/>
        <w:ind w:left="1843" w:hanging="924"/>
        <w:contextualSpacing w:val="0"/>
        <w:rPr>
          <w:rFonts w:ascii="Arial" w:hAnsi="Arial" w:cs="Arial"/>
          <w:sz w:val="22"/>
          <w:szCs w:val="22"/>
        </w:rPr>
      </w:pPr>
      <w:r w:rsidRPr="00317306">
        <w:rPr>
          <w:rFonts w:ascii="Arial" w:hAnsi="Arial" w:cs="Arial"/>
          <w:sz w:val="22"/>
          <w:szCs w:val="22"/>
        </w:rPr>
        <w:t>For such time as the Club is not incorporated, the secretary of any such unincorporated Club shall be deemed to be the Member (on behalf of the unincorporated entity).</w:t>
      </w:r>
    </w:p>
    <w:p w14:paraId="640C35DD" w14:textId="77777777" w:rsidR="00E27C97" w:rsidRPr="00317306" w:rsidRDefault="00DB1658" w:rsidP="007665F9">
      <w:pPr>
        <w:pStyle w:val="ListParagraph"/>
        <w:numPr>
          <w:ilvl w:val="0"/>
          <w:numId w:val="111"/>
        </w:numPr>
        <w:spacing w:after="120"/>
        <w:ind w:left="1843" w:hanging="924"/>
        <w:contextualSpacing w:val="0"/>
        <w:rPr>
          <w:rFonts w:ascii="Arial" w:hAnsi="Arial" w:cs="Arial"/>
          <w:sz w:val="22"/>
          <w:szCs w:val="22"/>
        </w:rPr>
      </w:pPr>
      <w:r w:rsidRPr="00317306">
        <w:rPr>
          <w:rFonts w:ascii="Arial" w:hAnsi="Arial" w:cs="Arial"/>
          <w:sz w:val="22"/>
          <w:szCs w:val="22"/>
        </w:rPr>
        <w:t>The secretary shall be entitled to exercise the same voting and other rights and have the same obligations and shall follow such procedures on behalf of the unincorporated Club as incorporated Members, to the extent that this is possible. Any dispute or uncertainty as to the application of this Constitution to an unincorporated Club shall be resolved by the Board in its sole discretion</w:t>
      </w:r>
    </w:p>
    <w:p w14:paraId="641EBA71" w14:textId="239B6946" w:rsidR="00DB1658" w:rsidRPr="00317306" w:rsidRDefault="00DB1658" w:rsidP="007665F9">
      <w:pPr>
        <w:pStyle w:val="ListParagraph"/>
        <w:numPr>
          <w:ilvl w:val="0"/>
          <w:numId w:val="111"/>
        </w:numPr>
        <w:spacing w:after="120"/>
        <w:ind w:left="1843" w:hanging="924"/>
        <w:contextualSpacing w:val="0"/>
        <w:rPr>
          <w:rFonts w:ascii="Arial" w:hAnsi="Arial" w:cs="Arial"/>
          <w:sz w:val="22"/>
          <w:szCs w:val="22"/>
        </w:rPr>
      </w:pPr>
      <w:r w:rsidRPr="00317306">
        <w:rPr>
          <w:rFonts w:ascii="Arial" w:hAnsi="Arial" w:cs="Arial"/>
          <w:sz w:val="22"/>
          <w:szCs w:val="22"/>
        </w:rPr>
        <w:t>Failure to incorporate within the period stated in clause 6.1(a) shall result in the expulsion of the secretary (acting on behalf of the unincorporated entity) from membership. The expelled unincorporated entity shall not be entitled to re-apply for membership until it becomes incorporated.</w:t>
      </w:r>
    </w:p>
    <w:p w14:paraId="41151C74" w14:textId="1A73FFF6" w:rsidR="00F91649" w:rsidRPr="00317306" w:rsidRDefault="001852CC" w:rsidP="007665F9">
      <w:pPr>
        <w:numPr>
          <w:ilvl w:val="0"/>
          <w:numId w:val="6"/>
        </w:numPr>
        <w:spacing w:after="120"/>
        <w:ind w:left="993" w:hanging="567"/>
        <w:rPr>
          <w:rFonts w:ascii="Arial" w:hAnsi="Arial" w:cs="Arial"/>
          <w:sz w:val="22"/>
          <w:szCs w:val="22"/>
        </w:rPr>
      </w:pPr>
      <w:r w:rsidRPr="00317306">
        <w:rPr>
          <w:rFonts w:ascii="Arial" w:hAnsi="Arial" w:cs="Arial"/>
          <w:sz w:val="22"/>
          <w:szCs w:val="22"/>
        </w:rPr>
        <w:t>An</w:t>
      </w:r>
      <w:r w:rsidR="00F91649" w:rsidRPr="00317306">
        <w:rPr>
          <w:rFonts w:ascii="Arial" w:hAnsi="Arial" w:cs="Arial"/>
          <w:sz w:val="22"/>
          <w:szCs w:val="22"/>
        </w:rPr>
        <w:t xml:space="preserve"> affiliated club shall enjoy all privileges of membership.</w:t>
      </w:r>
    </w:p>
    <w:p w14:paraId="063D0DB4" w14:textId="6F2F4021" w:rsidR="00F91649" w:rsidRPr="00317306" w:rsidRDefault="00F91649" w:rsidP="007665F9">
      <w:pPr>
        <w:numPr>
          <w:ilvl w:val="0"/>
          <w:numId w:val="6"/>
        </w:numPr>
        <w:spacing w:after="120"/>
        <w:ind w:left="993" w:hanging="567"/>
        <w:rPr>
          <w:rFonts w:ascii="Arial" w:hAnsi="Arial" w:cs="Arial"/>
          <w:sz w:val="22"/>
          <w:szCs w:val="22"/>
        </w:rPr>
      </w:pPr>
      <w:r w:rsidRPr="00317306">
        <w:rPr>
          <w:rFonts w:ascii="Arial" w:hAnsi="Arial" w:cs="Arial"/>
          <w:sz w:val="22"/>
          <w:szCs w:val="22"/>
        </w:rPr>
        <w:t>The Executive Committee shall have the power to disaffiliate any club or team or reject any application for affiliation, if in its absolute discretion it considers it appropriate.</w:t>
      </w:r>
    </w:p>
    <w:p w14:paraId="37971689" w14:textId="32A4B740" w:rsidR="007A2BA2" w:rsidRPr="00317306" w:rsidRDefault="00F91649" w:rsidP="007665F9">
      <w:pPr>
        <w:numPr>
          <w:ilvl w:val="0"/>
          <w:numId w:val="6"/>
        </w:numPr>
        <w:spacing w:after="120"/>
        <w:ind w:left="993" w:hanging="567"/>
        <w:rPr>
          <w:rFonts w:ascii="Arial" w:hAnsi="Arial" w:cs="Arial"/>
          <w:sz w:val="22"/>
          <w:szCs w:val="22"/>
        </w:rPr>
      </w:pPr>
      <w:r w:rsidRPr="00317306">
        <w:rPr>
          <w:rFonts w:ascii="Arial" w:hAnsi="Arial" w:cs="Arial"/>
          <w:sz w:val="22"/>
          <w:szCs w:val="22"/>
        </w:rPr>
        <w:t xml:space="preserve">Team entries will not be accepted </w:t>
      </w:r>
      <w:proofErr w:type="gramStart"/>
      <w:r w:rsidRPr="00317306">
        <w:rPr>
          <w:rFonts w:ascii="Arial" w:hAnsi="Arial" w:cs="Arial"/>
          <w:sz w:val="22"/>
          <w:szCs w:val="22"/>
        </w:rPr>
        <w:t>from</w:t>
      </w:r>
      <w:proofErr w:type="gramEnd"/>
      <w:r w:rsidRPr="00317306">
        <w:rPr>
          <w:rFonts w:ascii="Arial" w:hAnsi="Arial" w:cs="Arial"/>
          <w:sz w:val="22"/>
          <w:szCs w:val="22"/>
        </w:rPr>
        <w:t xml:space="preserve"> clubs in financial default </w:t>
      </w:r>
      <w:r w:rsidR="008F4865" w:rsidRPr="00317306">
        <w:rPr>
          <w:rFonts w:ascii="Arial" w:hAnsi="Arial" w:cs="Arial"/>
          <w:sz w:val="22"/>
          <w:szCs w:val="22"/>
        </w:rPr>
        <w:t xml:space="preserve">as </w:t>
      </w:r>
      <w:r w:rsidRPr="00317306">
        <w:rPr>
          <w:rFonts w:ascii="Arial" w:hAnsi="Arial" w:cs="Arial"/>
          <w:sz w:val="22"/>
          <w:szCs w:val="22"/>
        </w:rPr>
        <w:t>at the</w:t>
      </w:r>
      <w:r w:rsidR="008F4865" w:rsidRPr="00317306">
        <w:rPr>
          <w:rFonts w:ascii="Arial" w:hAnsi="Arial" w:cs="Arial"/>
          <w:sz w:val="22"/>
          <w:szCs w:val="22"/>
        </w:rPr>
        <w:t xml:space="preserve"> date of</w:t>
      </w:r>
      <w:r w:rsidRPr="00317306">
        <w:rPr>
          <w:rFonts w:ascii="Arial" w:hAnsi="Arial" w:cs="Arial"/>
          <w:sz w:val="22"/>
          <w:szCs w:val="22"/>
        </w:rPr>
        <w:t xml:space="preserve"> </w:t>
      </w:r>
      <w:r w:rsidR="00F915A7" w:rsidRPr="00317306">
        <w:rPr>
          <w:rFonts w:ascii="Arial" w:hAnsi="Arial" w:cs="Arial"/>
          <w:sz w:val="22"/>
          <w:szCs w:val="22"/>
        </w:rPr>
        <w:t>the annual</w:t>
      </w:r>
      <w:r w:rsidRPr="00317306">
        <w:rPr>
          <w:rFonts w:ascii="Arial" w:hAnsi="Arial" w:cs="Arial"/>
          <w:sz w:val="22"/>
          <w:szCs w:val="22"/>
        </w:rPr>
        <w:t xml:space="preserve"> general meeting.</w:t>
      </w:r>
    </w:p>
    <w:p w14:paraId="2B2F4474" w14:textId="7416E126" w:rsidR="00F91649" w:rsidRPr="00317306" w:rsidRDefault="0045413A" w:rsidP="009D44B5">
      <w:pPr>
        <w:pStyle w:val="Heading1"/>
      </w:pPr>
      <w:bookmarkStart w:id="17" w:name="_Toc199836020"/>
      <w:r w:rsidRPr="00317306">
        <w:t>REPRENTATIVES</w:t>
      </w:r>
      <w:bookmarkEnd w:id="17"/>
    </w:p>
    <w:p w14:paraId="4F4867EF" w14:textId="4C811272" w:rsidR="009C79B6" w:rsidRPr="00317306" w:rsidRDefault="00F915A7" w:rsidP="007665F9">
      <w:pPr>
        <w:numPr>
          <w:ilvl w:val="0"/>
          <w:numId w:val="7"/>
        </w:numPr>
        <w:tabs>
          <w:tab w:val="left" w:pos="1134"/>
        </w:tabs>
        <w:spacing w:after="120"/>
        <w:ind w:left="993" w:hanging="567"/>
        <w:rPr>
          <w:rFonts w:ascii="Arial" w:hAnsi="Arial" w:cs="Arial"/>
          <w:sz w:val="22"/>
          <w:szCs w:val="22"/>
        </w:rPr>
      </w:pPr>
      <w:r w:rsidRPr="00317306">
        <w:rPr>
          <w:rFonts w:ascii="Arial" w:hAnsi="Arial" w:cs="Arial"/>
          <w:sz w:val="22"/>
          <w:szCs w:val="22"/>
        </w:rPr>
        <w:t>Each affiliated club</w:t>
      </w:r>
      <w:r w:rsidR="00F91649" w:rsidRPr="00317306">
        <w:rPr>
          <w:rFonts w:ascii="Arial" w:hAnsi="Arial" w:cs="Arial"/>
          <w:sz w:val="22"/>
          <w:szCs w:val="22"/>
        </w:rPr>
        <w:t xml:space="preserve"> shall be entitled to be represented at the annual general meeting and on the Association council</w:t>
      </w:r>
      <w:r w:rsidR="009C79B6" w:rsidRPr="00317306">
        <w:rPr>
          <w:rFonts w:ascii="Arial" w:hAnsi="Arial" w:cs="Arial"/>
          <w:sz w:val="22"/>
          <w:szCs w:val="22"/>
        </w:rPr>
        <w:t xml:space="preserve"> by </w:t>
      </w:r>
      <w:r w:rsidR="00E860BE" w:rsidRPr="00317306">
        <w:rPr>
          <w:rFonts w:ascii="Arial" w:hAnsi="Arial" w:cs="Arial"/>
          <w:sz w:val="22"/>
          <w:szCs w:val="22"/>
        </w:rPr>
        <w:t>r</w:t>
      </w:r>
      <w:r w:rsidR="00311A95" w:rsidRPr="00317306">
        <w:rPr>
          <w:rFonts w:ascii="Arial" w:hAnsi="Arial" w:cs="Arial"/>
          <w:sz w:val="22"/>
          <w:szCs w:val="22"/>
        </w:rPr>
        <w:t>epresentatives</w:t>
      </w:r>
      <w:r w:rsidR="009C79B6" w:rsidRPr="00317306">
        <w:rPr>
          <w:rFonts w:ascii="Arial" w:hAnsi="Arial" w:cs="Arial"/>
          <w:sz w:val="22"/>
          <w:szCs w:val="22"/>
        </w:rPr>
        <w:t xml:space="preserve"> who have the power to vote</w:t>
      </w:r>
      <w:r w:rsidR="00312490" w:rsidRPr="00317306">
        <w:rPr>
          <w:rFonts w:ascii="Arial" w:hAnsi="Arial" w:cs="Arial"/>
          <w:sz w:val="22"/>
          <w:szCs w:val="22"/>
        </w:rPr>
        <w:t>.</w:t>
      </w:r>
      <w:r w:rsidR="0005796D" w:rsidRPr="00317306">
        <w:rPr>
          <w:rFonts w:ascii="Arial" w:hAnsi="Arial" w:cs="Arial"/>
          <w:sz w:val="22"/>
          <w:szCs w:val="22"/>
        </w:rPr>
        <w:t xml:space="preserve"> </w:t>
      </w:r>
    </w:p>
    <w:p w14:paraId="59C6ED93" w14:textId="35305460" w:rsidR="00257EE6" w:rsidRPr="00317306" w:rsidRDefault="00A67533" w:rsidP="0005368B">
      <w:pPr>
        <w:numPr>
          <w:ilvl w:val="0"/>
          <w:numId w:val="7"/>
        </w:numPr>
        <w:tabs>
          <w:tab w:val="left" w:pos="1134"/>
        </w:tabs>
        <w:spacing w:after="120"/>
        <w:ind w:left="993" w:hanging="567"/>
        <w:rPr>
          <w:rFonts w:ascii="Arial" w:hAnsi="Arial" w:cs="Arial"/>
          <w:sz w:val="22"/>
          <w:szCs w:val="22"/>
        </w:rPr>
      </w:pPr>
      <w:r w:rsidRPr="00317306">
        <w:rPr>
          <w:rFonts w:ascii="Arial" w:hAnsi="Arial" w:cs="Arial"/>
          <w:sz w:val="22"/>
          <w:szCs w:val="22"/>
        </w:rPr>
        <w:t xml:space="preserve">Affiliated club delegate entitlements </w:t>
      </w:r>
      <w:r w:rsidR="009C79B6" w:rsidRPr="00317306">
        <w:rPr>
          <w:rFonts w:ascii="Arial" w:hAnsi="Arial" w:cs="Arial"/>
          <w:sz w:val="22"/>
          <w:szCs w:val="22"/>
        </w:rPr>
        <w:t>will</w:t>
      </w:r>
      <w:r w:rsidR="00257EE6" w:rsidRPr="00317306">
        <w:rPr>
          <w:rFonts w:ascii="Arial" w:hAnsi="Arial" w:cs="Arial"/>
          <w:sz w:val="22"/>
          <w:szCs w:val="22"/>
        </w:rPr>
        <w:t xml:space="preserve"> be:</w:t>
      </w:r>
    </w:p>
    <w:p w14:paraId="56979E13" w14:textId="0EAD7A9B" w:rsidR="007647CE" w:rsidRPr="00317306" w:rsidRDefault="0031771C" w:rsidP="0005368B">
      <w:pPr>
        <w:pStyle w:val="ListParagraph"/>
        <w:numPr>
          <w:ilvl w:val="0"/>
          <w:numId w:val="80"/>
        </w:numPr>
        <w:tabs>
          <w:tab w:val="left" w:pos="1418"/>
        </w:tabs>
        <w:spacing w:after="120"/>
        <w:ind w:left="1418" w:hanging="425"/>
        <w:contextualSpacing w:val="0"/>
        <w:rPr>
          <w:rFonts w:ascii="Arial" w:hAnsi="Arial" w:cs="Arial"/>
          <w:sz w:val="22"/>
          <w:szCs w:val="22"/>
        </w:rPr>
      </w:pPr>
      <w:r w:rsidRPr="00317306">
        <w:rPr>
          <w:rFonts w:ascii="Arial" w:hAnsi="Arial" w:cs="Arial"/>
          <w:sz w:val="22"/>
          <w:szCs w:val="22"/>
        </w:rPr>
        <w:t xml:space="preserve">2 </w:t>
      </w:r>
      <w:r w:rsidR="008255D1" w:rsidRPr="00317306">
        <w:rPr>
          <w:rFonts w:ascii="Arial" w:hAnsi="Arial" w:cs="Arial"/>
          <w:sz w:val="22"/>
          <w:szCs w:val="22"/>
        </w:rPr>
        <w:t>Representatives</w:t>
      </w:r>
      <w:r w:rsidRPr="00317306">
        <w:rPr>
          <w:rFonts w:ascii="Arial" w:hAnsi="Arial" w:cs="Arial"/>
          <w:sz w:val="22"/>
          <w:szCs w:val="22"/>
        </w:rPr>
        <w:t xml:space="preserve"> representing the affiliated </w:t>
      </w:r>
      <w:r w:rsidR="00C442D4" w:rsidRPr="00317306">
        <w:rPr>
          <w:rFonts w:ascii="Arial" w:hAnsi="Arial" w:cs="Arial"/>
          <w:sz w:val="22"/>
          <w:szCs w:val="22"/>
        </w:rPr>
        <w:t>c</w:t>
      </w:r>
      <w:r w:rsidR="00502747" w:rsidRPr="00317306">
        <w:rPr>
          <w:rFonts w:ascii="Arial" w:hAnsi="Arial" w:cs="Arial"/>
          <w:sz w:val="22"/>
          <w:szCs w:val="22"/>
        </w:rPr>
        <w:t>lub</w:t>
      </w:r>
      <w:r w:rsidRPr="00317306">
        <w:rPr>
          <w:rFonts w:ascii="Arial" w:hAnsi="Arial" w:cs="Arial"/>
          <w:sz w:val="22"/>
          <w:szCs w:val="22"/>
        </w:rPr>
        <w:t xml:space="preserve"> (firs</w:t>
      </w:r>
      <w:r w:rsidR="00150D65" w:rsidRPr="00317306">
        <w:rPr>
          <w:rFonts w:ascii="Arial" w:hAnsi="Arial" w:cs="Arial"/>
          <w:sz w:val="22"/>
          <w:szCs w:val="22"/>
        </w:rPr>
        <w:t>t</w:t>
      </w:r>
      <w:r w:rsidRPr="00317306">
        <w:rPr>
          <w:rFonts w:ascii="Arial" w:hAnsi="Arial" w:cs="Arial"/>
          <w:sz w:val="22"/>
          <w:szCs w:val="22"/>
        </w:rPr>
        <w:t xml:space="preserve"> team) </w:t>
      </w:r>
    </w:p>
    <w:p w14:paraId="7AD59B46" w14:textId="304541F5" w:rsidR="000E7F50" w:rsidRPr="00317306" w:rsidRDefault="0031771C" w:rsidP="0005368B">
      <w:pPr>
        <w:pStyle w:val="ListParagraph"/>
        <w:numPr>
          <w:ilvl w:val="0"/>
          <w:numId w:val="80"/>
        </w:numPr>
        <w:tabs>
          <w:tab w:val="left" w:pos="1418"/>
        </w:tabs>
        <w:spacing w:after="120"/>
        <w:ind w:left="1418" w:hanging="425"/>
        <w:contextualSpacing w:val="0"/>
        <w:rPr>
          <w:rFonts w:ascii="Arial" w:hAnsi="Arial" w:cs="Arial"/>
          <w:sz w:val="22"/>
          <w:szCs w:val="22"/>
        </w:rPr>
      </w:pPr>
      <w:r w:rsidRPr="00317306">
        <w:rPr>
          <w:rFonts w:ascii="Arial" w:hAnsi="Arial" w:cs="Arial"/>
          <w:sz w:val="22"/>
          <w:szCs w:val="22"/>
        </w:rPr>
        <w:t xml:space="preserve">2 </w:t>
      </w:r>
      <w:r w:rsidR="008255D1" w:rsidRPr="00317306">
        <w:rPr>
          <w:rFonts w:ascii="Arial" w:hAnsi="Arial" w:cs="Arial"/>
          <w:sz w:val="22"/>
          <w:szCs w:val="22"/>
        </w:rPr>
        <w:t>Representatives</w:t>
      </w:r>
      <w:r w:rsidRPr="00317306">
        <w:rPr>
          <w:rFonts w:ascii="Arial" w:hAnsi="Arial" w:cs="Arial"/>
          <w:sz w:val="22"/>
          <w:szCs w:val="22"/>
        </w:rPr>
        <w:t xml:space="preserve"> </w:t>
      </w:r>
      <w:r w:rsidR="00132294" w:rsidRPr="00317306">
        <w:rPr>
          <w:rFonts w:ascii="Arial" w:hAnsi="Arial" w:cs="Arial"/>
          <w:sz w:val="22"/>
          <w:szCs w:val="22"/>
        </w:rPr>
        <w:t xml:space="preserve">for each </w:t>
      </w:r>
      <w:r w:rsidR="00150D65" w:rsidRPr="00317306">
        <w:rPr>
          <w:rFonts w:ascii="Arial" w:hAnsi="Arial" w:cs="Arial"/>
          <w:sz w:val="22"/>
          <w:szCs w:val="22"/>
        </w:rPr>
        <w:t xml:space="preserve">registered </w:t>
      </w:r>
      <w:r w:rsidR="00132294" w:rsidRPr="00317306">
        <w:rPr>
          <w:rFonts w:ascii="Arial" w:hAnsi="Arial" w:cs="Arial"/>
          <w:sz w:val="22"/>
          <w:szCs w:val="22"/>
        </w:rPr>
        <w:t xml:space="preserve">team </w:t>
      </w:r>
      <w:r w:rsidR="00DF1440" w:rsidRPr="00317306">
        <w:rPr>
          <w:rFonts w:ascii="Arial" w:hAnsi="Arial" w:cs="Arial"/>
          <w:sz w:val="22"/>
          <w:szCs w:val="22"/>
        </w:rPr>
        <w:t xml:space="preserve">in addition to the </w:t>
      </w:r>
      <w:r w:rsidR="00150D65" w:rsidRPr="00317306">
        <w:rPr>
          <w:rFonts w:ascii="Arial" w:hAnsi="Arial" w:cs="Arial"/>
          <w:sz w:val="22"/>
          <w:szCs w:val="22"/>
        </w:rPr>
        <w:t xml:space="preserve">first </w:t>
      </w:r>
      <w:r w:rsidR="00C442D4" w:rsidRPr="00317306">
        <w:rPr>
          <w:rFonts w:ascii="Arial" w:hAnsi="Arial" w:cs="Arial"/>
          <w:sz w:val="22"/>
          <w:szCs w:val="22"/>
        </w:rPr>
        <w:t>team</w:t>
      </w:r>
    </w:p>
    <w:p w14:paraId="413A0104" w14:textId="3B0646C4" w:rsidR="00F91649" w:rsidRPr="00317306" w:rsidRDefault="00F91649" w:rsidP="007665F9">
      <w:pPr>
        <w:numPr>
          <w:ilvl w:val="0"/>
          <w:numId w:val="7"/>
        </w:numPr>
        <w:tabs>
          <w:tab w:val="left" w:pos="993"/>
        </w:tabs>
        <w:spacing w:after="120"/>
        <w:ind w:left="993" w:hanging="567"/>
        <w:rPr>
          <w:rFonts w:ascii="Arial" w:hAnsi="Arial" w:cs="Arial"/>
          <w:sz w:val="22"/>
          <w:szCs w:val="22"/>
        </w:rPr>
      </w:pPr>
      <w:r w:rsidRPr="00317306">
        <w:rPr>
          <w:rFonts w:ascii="Arial" w:hAnsi="Arial" w:cs="Arial"/>
          <w:sz w:val="22"/>
          <w:szCs w:val="22"/>
        </w:rPr>
        <w:t>Each affiliated club shall be represented by at least one delegate at every meeting call</w:t>
      </w:r>
      <w:r w:rsidR="001572AB" w:rsidRPr="00317306">
        <w:rPr>
          <w:rFonts w:ascii="Arial" w:hAnsi="Arial" w:cs="Arial"/>
          <w:sz w:val="22"/>
          <w:szCs w:val="22"/>
        </w:rPr>
        <w:t>e</w:t>
      </w:r>
      <w:r w:rsidRPr="00317306">
        <w:rPr>
          <w:rFonts w:ascii="Arial" w:hAnsi="Arial" w:cs="Arial"/>
          <w:sz w:val="22"/>
          <w:szCs w:val="22"/>
        </w:rPr>
        <w:t>d by the Association.</w:t>
      </w:r>
    </w:p>
    <w:p w14:paraId="336660AC" w14:textId="6C002FF0" w:rsidR="00F91649" w:rsidRPr="00317306" w:rsidRDefault="00F91649" w:rsidP="007665F9">
      <w:pPr>
        <w:numPr>
          <w:ilvl w:val="0"/>
          <w:numId w:val="7"/>
        </w:numPr>
        <w:tabs>
          <w:tab w:val="left" w:pos="993"/>
        </w:tabs>
        <w:spacing w:after="120"/>
        <w:ind w:left="993" w:hanging="567"/>
        <w:rPr>
          <w:rFonts w:ascii="Arial" w:hAnsi="Arial" w:cs="Arial"/>
          <w:sz w:val="22"/>
          <w:szCs w:val="22"/>
        </w:rPr>
      </w:pPr>
      <w:r w:rsidRPr="00317306">
        <w:rPr>
          <w:rFonts w:ascii="Arial" w:hAnsi="Arial" w:cs="Arial"/>
          <w:sz w:val="22"/>
          <w:szCs w:val="22"/>
        </w:rPr>
        <w:t xml:space="preserve">Each affiliated club must advise the </w:t>
      </w:r>
      <w:r w:rsidR="008F4865" w:rsidRPr="00317306">
        <w:rPr>
          <w:rFonts w:ascii="Arial" w:hAnsi="Arial" w:cs="Arial"/>
          <w:sz w:val="22"/>
          <w:szCs w:val="22"/>
        </w:rPr>
        <w:t xml:space="preserve">Association </w:t>
      </w:r>
      <w:r w:rsidRPr="00317306">
        <w:rPr>
          <w:rFonts w:ascii="Arial" w:hAnsi="Arial" w:cs="Arial"/>
          <w:sz w:val="22"/>
          <w:szCs w:val="22"/>
        </w:rPr>
        <w:t>Secretary/</w:t>
      </w:r>
      <w:r w:rsidR="008319C4" w:rsidRPr="00317306">
        <w:rPr>
          <w:rFonts w:ascii="Arial" w:hAnsi="Arial" w:cs="Arial"/>
          <w:sz w:val="22"/>
          <w:szCs w:val="22"/>
        </w:rPr>
        <w:t>P</w:t>
      </w:r>
      <w:r w:rsidRPr="00317306">
        <w:rPr>
          <w:rFonts w:ascii="Arial" w:hAnsi="Arial" w:cs="Arial"/>
          <w:sz w:val="22"/>
          <w:szCs w:val="22"/>
        </w:rPr>
        <w:t>ublic Officer of the name and address of each delegate</w:t>
      </w:r>
      <w:r w:rsidR="00FA1ADD" w:rsidRPr="00317306">
        <w:rPr>
          <w:rFonts w:ascii="Arial" w:hAnsi="Arial" w:cs="Arial"/>
          <w:sz w:val="22"/>
          <w:szCs w:val="22"/>
        </w:rPr>
        <w:t xml:space="preserve"> </w:t>
      </w:r>
      <w:r w:rsidR="005D3882" w:rsidRPr="00317306">
        <w:rPr>
          <w:rFonts w:ascii="Arial" w:hAnsi="Arial" w:cs="Arial"/>
          <w:sz w:val="22"/>
          <w:szCs w:val="22"/>
        </w:rPr>
        <w:t>by recording detail</w:t>
      </w:r>
      <w:r w:rsidR="00FA1ADD" w:rsidRPr="00317306">
        <w:rPr>
          <w:rFonts w:ascii="Arial" w:hAnsi="Arial" w:cs="Arial"/>
          <w:sz w:val="22"/>
          <w:szCs w:val="22"/>
        </w:rPr>
        <w:t>s</w:t>
      </w:r>
      <w:r w:rsidR="005D3882" w:rsidRPr="00317306">
        <w:rPr>
          <w:rFonts w:ascii="Arial" w:hAnsi="Arial" w:cs="Arial"/>
          <w:sz w:val="22"/>
          <w:szCs w:val="22"/>
        </w:rPr>
        <w:t xml:space="preserve"> in th</w:t>
      </w:r>
      <w:r w:rsidR="00FA1ADD" w:rsidRPr="00317306">
        <w:rPr>
          <w:rFonts w:ascii="Arial" w:hAnsi="Arial" w:cs="Arial"/>
          <w:sz w:val="22"/>
          <w:szCs w:val="22"/>
        </w:rPr>
        <w:t>e</w:t>
      </w:r>
      <w:r w:rsidR="005D3882" w:rsidRPr="00317306">
        <w:rPr>
          <w:rFonts w:ascii="Arial" w:hAnsi="Arial" w:cs="Arial"/>
          <w:sz w:val="22"/>
          <w:szCs w:val="22"/>
        </w:rPr>
        <w:t xml:space="preserve"> current Player Registration and Competition Management System </w:t>
      </w:r>
    </w:p>
    <w:p w14:paraId="44482025" w14:textId="5E3C0585" w:rsidR="00F91649" w:rsidRPr="00317306" w:rsidRDefault="008255D1" w:rsidP="007665F9">
      <w:pPr>
        <w:numPr>
          <w:ilvl w:val="0"/>
          <w:numId w:val="7"/>
        </w:numPr>
        <w:tabs>
          <w:tab w:val="left" w:pos="993"/>
        </w:tabs>
        <w:spacing w:after="120"/>
        <w:ind w:left="993" w:hanging="567"/>
        <w:rPr>
          <w:rFonts w:ascii="Arial" w:hAnsi="Arial" w:cs="Arial"/>
          <w:sz w:val="22"/>
          <w:szCs w:val="22"/>
        </w:rPr>
      </w:pPr>
      <w:r w:rsidRPr="00317306">
        <w:rPr>
          <w:rFonts w:ascii="Arial" w:hAnsi="Arial" w:cs="Arial"/>
          <w:sz w:val="22"/>
          <w:szCs w:val="22"/>
        </w:rPr>
        <w:t>Representatives</w:t>
      </w:r>
      <w:r w:rsidR="00F91649" w:rsidRPr="00317306">
        <w:rPr>
          <w:rFonts w:ascii="Arial" w:hAnsi="Arial" w:cs="Arial"/>
          <w:sz w:val="22"/>
          <w:szCs w:val="22"/>
        </w:rPr>
        <w:t xml:space="preserve"> shall hold office until the closing of affiliations at the next annual general meeting, subject to the provisions of these Rules.</w:t>
      </w:r>
    </w:p>
    <w:p w14:paraId="65AF87BA" w14:textId="3FAC988E" w:rsidR="00F91649" w:rsidRPr="00317306" w:rsidRDefault="00F91649" w:rsidP="007665F9">
      <w:pPr>
        <w:numPr>
          <w:ilvl w:val="0"/>
          <w:numId w:val="7"/>
        </w:numPr>
        <w:tabs>
          <w:tab w:val="left" w:pos="993"/>
        </w:tabs>
        <w:spacing w:after="120"/>
        <w:ind w:left="993" w:hanging="567"/>
        <w:rPr>
          <w:rFonts w:ascii="Arial" w:hAnsi="Arial" w:cs="Arial"/>
          <w:sz w:val="22"/>
          <w:szCs w:val="22"/>
        </w:rPr>
      </w:pPr>
      <w:r w:rsidRPr="00317306">
        <w:rPr>
          <w:rFonts w:ascii="Arial" w:hAnsi="Arial" w:cs="Arial"/>
          <w:sz w:val="22"/>
          <w:szCs w:val="22"/>
        </w:rPr>
        <w:t xml:space="preserve">The Secretary of an affiliated club may, where a delegate is unable to attend a meeting for bona fide reasons, appoint a proxy delegate provided that such </w:t>
      </w:r>
      <w:r w:rsidR="00F915A7" w:rsidRPr="00317306">
        <w:rPr>
          <w:rFonts w:ascii="Arial" w:hAnsi="Arial" w:cs="Arial"/>
          <w:sz w:val="22"/>
          <w:szCs w:val="22"/>
        </w:rPr>
        <w:t>an appointment</w:t>
      </w:r>
      <w:r w:rsidRPr="00317306">
        <w:rPr>
          <w:rFonts w:ascii="Arial" w:hAnsi="Arial" w:cs="Arial"/>
          <w:sz w:val="22"/>
          <w:szCs w:val="22"/>
        </w:rPr>
        <w:t xml:space="preserve"> is </w:t>
      </w:r>
      <w:r w:rsidR="00062099" w:rsidRPr="00317306">
        <w:rPr>
          <w:rFonts w:ascii="Arial" w:hAnsi="Arial" w:cs="Arial"/>
          <w:sz w:val="22"/>
          <w:szCs w:val="22"/>
        </w:rPr>
        <w:t>notified</w:t>
      </w:r>
      <w:r w:rsidRPr="00317306">
        <w:rPr>
          <w:rFonts w:ascii="Arial" w:hAnsi="Arial" w:cs="Arial"/>
          <w:sz w:val="22"/>
          <w:szCs w:val="22"/>
        </w:rPr>
        <w:t xml:space="preserve"> to </w:t>
      </w:r>
      <w:r w:rsidRPr="00317306">
        <w:rPr>
          <w:rFonts w:ascii="Arial" w:hAnsi="Arial" w:cs="Arial"/>
          <w:sz w:val="22"/>
          <w:szCs w:val="22"/>
        </w:rPr>
        <w:lastRenderedPageBreak/>
        <w:t>the Secretary/Public Officer of the Association or approval to accept the proxy is given by the relevant meeting.</w:t>
      </w:r>
    </w:p>
    <w:p w14:paraId="2CC26BD5" w14:textId="451F0CE7" w:rsidR="00F91649" w:rsidRPr="00317306" w:rsidRDefault="00F91649" w:rsidP="007665F9">
      <w:pPr>
        <w:numPr>
          <w:ilvl w:val="0"/>
          <w:numId w:val="7"/>
        </w:numPr>
        <w:tabs>
          <w:tab w:val="left" w:pos="993"/>
        </w:tabs>
        <w:spacing w:after="120"/>
        <w:ind w:left="993" w:hanging="567"/>
        <w:rPr>
          <w:rFonts w:ascii="Arial" w:hAnsi="Arial" w:cs="Arial"/>
          <w:sz w:val="22"/>
          <w:szCs w:val="22"/>
        </w:rPr>
      </w:pPr>
      <w:r w:rsidRPr="00317306">
        <w:rPr>
          <w:rFonts w:ascii="Arial" w:hAnsi="Arial" w:cs="Arial"/>
          <w:sz w:val="22"/>
          <w:szCs w:val="22"/>
        </w:rPr>
        <w:t>Affiliated clubs must be represented at all meetings of the Association Council and all special meetings of the Association.</w:t>
      </w:r>
    </w:p>
    <w:p w14:paraId="20A95C20" w14:textId="6DC8F7C2" w:rsidR="00F91649" w:rsidRPr="00317306" w:rsidRDefault="00F91649" w:rsidP="007665F9">
      <w:pPr>
        <w:numPr>
          <w:ilvl w:val="0"/>
          <w:numId w:val="7"/>
        </w:numPr>
        <w:tabs>
          <w:tab w:val="left" w:pos="993"/>
        </w:tabs>
        <w:spacing w:after="120"/>
        <w:ind w:left="993" w:hanging="567"/>
        <w:rPr>
          <w:rFonts w:ascii="Arial" w:hAnsi="Arial" w:cs="Arial"/>
          <w:sz w:val="22"/>
          <w:szCs w:val="22"/>
        </w:rPr>
      </w:pPr>
      <w:r w:rsidRPr="00317306">
        <w:rPr>
          <w:rFonts w:ascii="Arial" w:hAnsi="Arial" w:cs="Arial"/>
          <w:sz w:val="22"/>
          <w:szCs w:val="22"/>
        </w:rPr>
        <w:t xml:space="preserve">Any delegate not present </w:t>
      </w:r>
      <w:r w:rsidR="00F6176C" w:rsidRPr="00317306">
        <w:rPr>
          <w:rFonts w:ascii="Arial" w:hAnsi="Arial" w:cs="Arial"/>
          <w:sz w:val="22"/>
          <w:szCs w:val="22"/>
        </w:rPr>
        <w:t>or</w:t>
      </w:r>
      <w:r w:rsidRPr="00317306">
        <w:rPr>
          <w:rFonts w:ascii="Arial" w:hAnsi="Arial" w:cs="Arial"/>
          <w:sz w:val="22"/>
          <w:szCs w:val="22"/>
        </w:rPr>
        <w:t xml:space="preserve"> represented by a proxy at three (3) consecutive meetings shall forfeit </w:t>
      </w:r>
      <w:r w:rsidR="00F97379" w:rsidRPr="00317306">
        <w:rPr>
          <w:rFonts w:ascii="Arial" w:hAnsi="Arial" w:cs="Arial"/>
          <w:sz w:val="22"/>
          <w:szCs w:val="22"/>
        </w:rPr>
        <w:t xml:space="preserve">their </w:t>
      </w:r>
      <w:r w:rsidRPr="00317306">
        <w:rPr>
          <w:rFonts w:ascii="Arial" w:hAnsi="Arial" w:cs="Arial"/>
          <w:sz w:val="22"/>
          <w:szCs w:val="22"/>
        </w:rPr>
        <w:t xml:space="preserve">seat on the Association Council. His club shall be directed to appoint another delegate in </w:t>
      </w:r>
      <w:r w:rsidR="00F97379" w:rsidRPr="00317306">
        <w:rPr>
          <w:rFonts w:ascii="Arial" w:hAnsi="Arial" w:cs="Arial"/>
          <w:sz w:val="22"/>
          <w:szCs w:val="22"/>
        </w:rPr>
        <w:t xml:space="preserve">their </w:t>
      </w:r>
      <w:r w:rsidRPr="00317306">
        <w:rPr>
          <w:rFonts w:ascii="Arial" w:hAnsi="Arial" w:cs="Arial"/>
          <w:sz w:val="22"/>
          <w:szCs w:val="22"/>
        </w:rPr>
        <w:t>stead.</w:t>
      </w:r>
    </w:p>
    <w:p w14:paraId="5B53544E" w14:textId="2A87CE5B" w:rsidR="00F91649" w:rsidRPr="00317306" w:rsidRDefault="00F91649" w:rsidP="009D44B5">
      <w:pPr>
        <w:pStyle w:val="Heading1"/>
      </w:pPr>
      <w:bookmarkStart w:id="18" w:name="_Toc106024857"/>
      <w:bookmarkStart w:id="19" w:name="_Toc199836021"/>
      <w:r w:rsidRPr="00317306">
        <w:t>LIFE MEMBERS</w:t>
      </w:r>
      <w:bookmarkEnd w:id="18"/>
      <w:bookmarkEnd w:id="19"/>
    </w:p>
    <w:p w14:paraId="7FB385F1" w14:textId="77777777" w:rsidR="00F91649" w:rsidRPr="00317306" w:rsidRDefault="00F91649" w:rsidP="007665F9">
      <w:pPr>
        <w:pStyle w:val="ListParagraph"/>
        <w:numPr>
          <w:ilvl w:val="0"/>
          <w:numId w:val="96"/>
        </w:numPr>
        <w:tabs>
          <w:tab w:val="left" w:pos="1276"/>
        </w:tabs>
        <w:spacing w:after="120"/>
        <w:ind w:left="993" w:hanging="567"/>
        <w:contextualSpacing w:val="0"/>
        <w:rPr>
          <w:rFonts w:ascii="Arial" w:hAnsi="Arial" w:cs="Arial"/>
          <w:sz w:val="22"/>
          <w:szCs w:val="22"/>
        </w:rPr>
      </w:pPr>
      <w:r w:rsidRPr="00317306">
        <w:rPr>
          <w:rFonts w:ascii="Arial" w:hAnsi="Arial" w:cs="Arial"/>
          <w:sz w:val="22"/>
          <w:szCs w:val="22"/>
        </w:rPr>
        <w:t>The Executive Committee may elect as a life member any person who has rendered distinguished service to the Association for an aggregate period of not less than ten (10) years. A life member shall pay no fees and shall be entitled to vote.</w:t>
      </w:r>
    </w:p>
    <w:p w14:paraId="50735CD7" w14:textId="7BCC480B" w:rsidR="00F91649" w:rsidRPr="00317306" w:rsidRDefault="00F91649" w:rsidP="009D44B5">
      <w:pPr>
        <w:pStyle w:val="Heading1"/>
      </w:pPr>
      <w:bookmarkStart w:id="20" w:name="_Toc106024858"/>
      <w:bookmarkStart w:id="21" w:name="_Toc199836022"/>
      <w:r w:rsidRPr="00317306">
        <w:t>RIGHTS AND LIABILITIES OF MEMBERSHIP</w:t>
      </w:r>
      <w:bookmarkEnd w:id="20"/>
      <w:bookmarkEnd w:id="21"/>
    </w:p>
    <w:p w14:paraId="24DD5B5B" w14:textId="56D9D745" w:rsidR="00F91649" w:rsidRPr="00317306" w:rsidRDefault="00F91649" w:rsidP="007665F9">
      <w:pPr>
        <w:numPr>
          <w:ilvl w:val="0"/>
          <w:numId w:val="8"/>
        </w:numPr>
        <w:tabs>
          <w:tab w:val="left" w:pos="993"/>
        </w:tabs>
        <w:spacing w:after="120"/>
        <w:ind w:left="993" w:hanging="567"/>
        <w:rPr>
          <w:rFonts w:ascii="Arial" w:hAnsi="Arial" w:cs="Arial"/>
          <w:sz w:val="22"/>
          <w:szCs w:val="22"/>
        </w:rPr>
      </w:pPr>
      <w:r w:rsidRPr="00317306">
        <w:rPr>
          <w:rFonts w:ascii="Arial" w:hAnsi="Arial" w:cs="Arial"/>
          <w:sz w:val="22"/>
          <w:szCs w:val="22"/>
        </w:rPr>
        <w:t>Any right or privilege, which a person has by reason of membership of the Association shall be personal and shall not be capable of assignment, transfer or devolution on death.</w:t>
      </w:r>
    </w:p>
    <w:p w14:paraId="21327645" w14:textId="1A90423A" w:rsidR="00F91649" w:rsidRPr="00317306" w:rsidRDefault="00F91649" w:rsidP="007665F9">
      <w:pPr>
        <w:numPr>
          <w:ilvl w:val="0"/>
          <w:numId w:val="8"/>
        </w:numPr>
        <w:tabs>
          <w:tab w:val="left" w:pos="993"/>
        </w:tabs>
        <w:spacing w:after="120"/>
        <w:ind w:left="993" w:hanging="567"/>
        <w:rPr>
          <w:rFonts w:ascii="Arial" w:hAnsi="Arial" w:cs="Arial"/>
          <w:sz w:val="22"/>
          <w:szCs w:val="22"/>
        </w:rPr>
      </w:pPr>
      <w:r w:rsidRPr="00317306">
        <w:rPr>
          <w:rFonts w:ascii="Arial" w:hAnsi="Arial" w:cs="Arial"/>
          <w:sz w:val="22"/>
          <w:szCs w:val="22"/>
        </w:rPr>
        <w:t>The personal liability of each member of the Association is limited to the amount payable as annual fees as hereinafter determined.</w:t>
      </w:r>
    </w:p>
    <w:p w14:paraId="3B0C1EE8" w14:textId="50A11782" w:rsidR="00F91649" w:rsidRPr="00317306" w:rsidRDefault="00F91649" w:rsidP="009D44B5">
      <w:pPr>
        <w:pStyle w:val="Heading1"/>
      </w:pPr>
      <w:bookmarkStart w:id="22" w:name="_Toc106024859"/>
      <w:bookmarkStart w:id="23" w:name="_Toc199836023"/>
      <w:r w:rsidRPr="00317306">
        <w:t>CESSATION OF MEMBERSHIP</w:t>
      </w:r>
      <w:bookmarkEnd w:id="22"/>
      <w:bookmarkEnd w:id="23"/>
    </w:p>
    <w:p w14:paraId="3F47563E" w14:textId="117B3A53" w:rsidR="00F91649" w:rsidRPr="00317306" w:rsidRDefault="00F91649" w:rsidP="007665F9">
      <w:pPr>
        <w:numPr>
          <w:ilvl w:val="0"/>
          <w:numId w:val="9"/>
        </w:numPr>
        <w:tabs>
          <w:tab w:val="left" w:pos="1134"/>
        </w:tabs>
        <w:spacing w:after="120"/>
        <w:ind w:left="993" w:hanging="567"/>
        <w:rPr>
          <w:rFonts w:ascii="Arial" w:hAnsi="Arial" w:cs="Arial"/>
          <w:sz w:val="22"/>
          <w:szCs w:val="22"/>
        </w:rPr>
      </w:pPr>
      <w:r w:rsidRPr="00317306">
        <w:rPr>
          <w:rFonts w:ascii="Arial" w:hAnsi="Arial" w:cs="Arial"/>
          <w:sz w:val="22"/>
          <w:szCs w:val="22"/>
        </w:rPr>
        <w:t>A person ceases to be a member of the Association if the person:</w:t>
      </w:r>
    </w:p>
    <w:p w14:paraId="5EA9D703" w14:textId="1CBF3E13" w:rsidR="00387AB4" w:rsidRPr="00317306" w:rsidRDefault="000F2D3A" w:rsidP="0005368B">
      <w:pPr>
        <w:numPr>
          <w:ilvl w:val="1"/>
          <w:numId w:val="10"/>
        </w:numPr>
        <w:tabs>
          <w:tab w:val="right" w:pos="1418"/>
        </w:tabs>
        <w:spacing w:after="120"/>
        <w:ind w:left="1418" w:hanging="425"/>
        <w:rPr>
          <w:rFonts w:ascii="Arial" w:hAnsi="Arial" w:cs="Arial"/>
          <w:sz w:val="22"/>
          <w:szCs w:val="22"/>
        </w:rPr>
      </w:pPr>
      <w:r w:rsidRPr="00317306">
        <w:rPr>
          <w:rFonts w:ascii="Arial" w:hAnsi="Arial" w:cs="Arial"/>
          <w:sz w:val="22"/>
          <w:szCs w:val="22"/>
        </w:rPr>
        <w:t xml:space="preserve">Ceases to be a registered player </w:t>
      </w:r>
    </w:p>
    <w:p w14:paraId="2EC45AB9" w14:textId="51D5B567" w:rsidR="00F91649" w:rsidRPr="00317306" w:rsidRDefault="00F6176C" w:rsidP="007665F9">
      <w:pPr>
        <w:numPr>
          <w:ilvl w:val="1"/>
          <w:numId w:val="10"/>
        </w:numPr>
        <w:tabs>
          <w:tab w:val="right" w:pos="1418"/>
        </w:tabs>
        <w:spacing w:after="120"/>
        <w:ind w:left="1418" w:hanging="425"/>
        <w:rPr>
          <w:rFonts w:ascii="Arial" w:hAnsi="Arial" w:cs="Arial"/>
          <w:sz w:val="22"/>
          <w:szCs w:val="22"/>
        </w:rPr>
      </w:pPr>
      <w:r w:rsidRPr="00317306">
        <w:rPr>
          <w:rFonts w:ascii="Arial" w:hAnsi="Arial" w:cs="Arial"/>
          <w:sz w:val="22"/>
          <w:szCs w:val="22"/>
        </w:rPr>
        <w:t>Dies.</w:t>
      </w:r>
    </w:p>
    <w:p w14:paraId="3DD928A6" w14:textId="6BBE13D0" w:rsidR="00F91649" w:rsidRPr="00317306" w:rsidRDefault="00F91649" w:rsidP="007665F9">
      <w:pPr>
        <w:numPr>
          <w:ilvl w:val="1"/>
          <w:numId w:val="10"/>
        </w:numPr>
        <w:tabs>
          <w:tab w:val="right" w:pos="1418"/>
        </w:tabs>
        <w:spacing w:after="120"/>
        <w:ind w:left="1418" w:hanging="425"/>
        <w:rPr>
          <w:rFonts w:ascii="Arial" w:hAnsi="Arial" w:cs="Arial"/>
          <w:sz w:val="22"/>
          <w:szCs w:val="22"/>
        </w:rPr>
      </w:pPr>
      <w:r w:rsidRPr="00317306">
        <w:rPr>
          <w:rFonts w:ascii="Arial" w:hAnsi="Arial" w:cs="Arial"/>
          <w:sz w:val="22"/>
          <w:szCs w:val="22"/>
        </w:rPr>
        <w:t>Resigns that membership; or</w:t>
      </w:r>
    </w:p>
    <w:p w14:paraId="4EF9400C" w14:textId="20E1A621" w:rsidR="00F91649" w:rsidRPr="00317306" w:rsidRDefault="00F91649" w:rsidP="007665F9">
      <w:pPr>
        <w:numPr>
          <w:ilvl w:val="1"/>
          <w:numId w:val="10"/>
        </w:numPr>
        <w:tabs>
          <w:tab w:val="right" w:pos="1418"/>
        </w:tabs>
        <w:spacing w:after="120"/>
        <w:ind w:left="1418" w:hanging="425"/>
        <w:rPr>
          <w:rFonts w:ascii="Arial" w:hAnsi="Arial" w:cs="Arial"/>
          <w:sz w:val="22"/>
          <w:szCs w:val="22"/>
        </w:rPr>
      </w:pPr>
      <w:r w:rsidRPr="00317306">
        <w:rPr>
          <w:rFonts w:ascii="Arial" w:hAnsi="Arial" w:cs="Arial"/>
          <w:sz w:val="22"/>
          <w:szCs w:val="22"/>
        </w:rPr>
        <w:t>Is expelled from the Association</w:t>
      </w:r>
    </w:p>
    <w:p w14:paraId="00DEA8A6" w14:textId="68251831" w:rsidR="00F91649" w:rsidRPr="00317306" w:rsidRDefault="00F91649" w:rsidP="007665F9">
      <w:pPr>
        <w:numPr>
          <w:ilvl w:val="0"/>
          <w:numId w:val="9"/>
        </w:numPr>
        <w:tabs>
          <w:tab w:val="left" w:pos="993"/>
        </w:tabs>
        <w:spacing w:after="120"/>
        <w:ind w:left="993" w:hanging="567"/>
        <w:rPr>
          <w:rFonts w:ascii="Arial" w:hAnsi="Arial" w:cs="Arial"/>
          <w:sz w:val="22"/>
          <w:szCs w:val="22"/>
        </w:rPr>
      </w:pPr>
      <w:r w:rsidRPr="00317306">
        <w:rPr>
          <w:rFonts w:ascii="Arial" w:hAnsi="Arial" w:cs="Arial"/>
          <w:sz w:val="22"/>
          <w:szCs w:val="22"/>
        </w:rPr>
        <w:t xml:space="preserve"> A member of the Association is not entitled to resign that membership except in accordance with this Clause.</w:t>
      </w:r>
    </w:p>
    <w:p w14:paraId="75A80BE0" w14:textId="665A8F2C" w:rsidR="00F91649" w:rsidRPr="00317306" w:rsidRDefault="00F91649" w:rsidP="007665F9">
      <w:pPr>
        <w:numPr>
          <w:ilvl w:val="1"/>
          <w:numId w:val="11"/>
        </w:numPr>
        <w:spacing w:after="120"/>
        <w:ind w:left="1418" w:hanging="425"/>
        <w:rPr>
          <w:rFonts w:ascii="Arial" w:hAnsi="Arial" w:cs="Arial"/>
          <w:sz w:val="22"/>
          <w:szCs w:val="22"/>
        </w:rPr>
      </w:pPr>
      <w:r w:rsidRPr="00317306">
        <w:rPr>
          <w:rFonts w:ascii="Arial" w:hAnsi="Arial" w:cs="Arial"/>
          <w:sz w:val="22"/>
          <w:szCs w:val="22"/>
        </w:rPr>
        <w:t>by first giving notice (not less than one (1) month or such other period as the Executive Committee may determine) in writing to the Secretary/</w:t>
      </w:r>
      <w:r w:rsidR="00C91E3B" w:rsidRPr="00317306">
        <w:rPr>
          <w:rFonts w:ascii="Arial" w:hAnsi="Arial" w:cs="Arial"/>
          <w:sz w:val="22"/>
          <w:szCs w:val="22"/>
        </w:rPr>
        <w:t>P</w:t>
      </w:r>
      <w:r w:rsidRPr="00317306">
        <w:rPr>
          <w:rFonts w:ascii="Arial" w:hAnsi="Arial" w:cs="Arial"/>
          <w:sz w:val="22"/>
          <w:szCs w:val="22"/>
        </w:rPr>
        <w:t xml:space="preserve">ublic Officer of the member’s intention to resign </w:t>
      </w:r>
    </w:p>
    <w:p w14:paraId="7AE86BED" w14:textId="424D462D" w:rsidR="005E4C0C" w:rsidRPr="00317306" w:rsidRDefault="00F6176C" w:rsidP="007665F9">
      <w:pPr>
        <w:numPr>
          <w:ilvl w:val="0"/>
          <w:numId w:val="9"/>
        </w:numPr>
        <w:spacing w:after="120"/>
        <w:ind w:left="993" w:hanging="567"/>
        <w:rPr>
          <w:rFonts w:ascii="Arial" w:hAnsi="Arial" w:cs="Arial"/>
          <w:sz w:val="22"/>
          <w:szCs w:val="22"/>
        </w:rPr>
      </w:pPr>
      <w:r w:rsidRPr="00317306">
        <w:rPr>
          <w:rFonts w:ascii="Arial" w:hAnsi="Arial" w:cs="Arial"/>
          <w:sz w:val="22"/>
          <w:szCs w:val="22"/>
        </w:rPr>
        <w:t>The</w:t>
      </w:r>
      <w:r w:rsidR="00435093" w:rsidRPr="00317306">
        <w:rPr>
          <w:rFonts w:ascii="Arial" w:hAnsi="Arial" w:cs="Arial"/>
          <w:sz w:val="22"/>
          <w:szCs w:val="22"/>
        </w:rPr>
        <w:t xml:space="preserve"> </w:t>
      </w:r>
      <w:r w:rsidR="00F90620" w:rsidRPr="00317306">
        <w:rPr>
          <w:rFonts w:ascii="Arial" w:hAnsi="Arial" w:cs="Arial"/>
          <w:sz w:val="22"/>
          <w:szCs w:val="22"/>
        </w:rPr>
        <w:t xml:space="preserve">Secretary/Public Officer </w:t>
      </w:r>
      <w:r w:rsidR="005C3285" w:rsidRPr="00317306">
        <w:rPr>
          <w:rFonts w:ascii="Arial" w:hAnsi="Arial" w:cs="Arial"/>
          <w:sz w:val="22"/>
          <w:szCs w:val="22"/>
        </w:rPr>
        <w:t xml:space="preserve">shall make an </w:t>
      </w:r>
      <w:r w:rsidR="00435093" w:rsidRPr="00317306">
        <w:rPr>
          <w:rFonts w:ascii="Arial" w:hAnsi="Arial" w:cs="Arial"/>
          <w:sz w:val="22"/>
          <w:szCs w:val="22"/>
        </w:rPr>
        <w:t>appropriate entry in the Register recording the date on which the member ceased to be a member</w:t>
      </w:r>
    </w:p>
    <w:p w14:paraId="6B94E48C" w14:textId="3F41D257" w:rsidR="00F91649" w:rsidRPr="00317306" w:rsidRDefault="00F91649" w:rsidP="009D44B5">
      <w:pPr>
        <w:pStyle w:val="Heading1"/>
      </w:pPr>
      <w:bookmarkStart w:id="24" w:name="_Toc106024860"/>
      <w:bookmarkStart w:id="25" w:name="_Toc199836024"/>
      <w:r w:rsidRPr="00317306">
        <w:t>REGISTER OF MEMBERS</w:t>
      </w:r>
      <w:bookmarkEnd w:id="24"/>
      <w:bookmarkEnd w:id="25"/>
    </w:p>
    <w:p w14:paraId="6A1C64E3" w14:textId="3374F12D" w:rsidR="00793D62" w:rsidRPr="00317306" w:rsidRDefault="00793D62" w:rsidP="0005368B">
      <w:pPr>
        <w:numPr>
          <w:ilvl w:val="0"/>
          <w:numId w:val="12"/>
        </w:numPr>
        <w:tabs>
          <w:tab w:val="left" w:pos="1276"/>
        </w:tabs>
        <w:spacing w:after="120"/>
        <w:ind w:left="1276" w:hanging="567"/>
        <w:rPr>
          <w:rFonts w:ascii="Arial" w:hAnsi="Arial" w:cs="Arial"/>
          <w:sz w:val="22"/>
          <w:szCs w:val="22"/>
        </w:rPr>
      </w:pPr>
      <w:commentRangeStart w:id="26"/>
      <w:r w:rsidRPr="00317306">
        <w:rPr>
          <w:rFonts w:ascii="Arial" w:hAnsi="Arial" w:cs="Arial"/>
          <w:sz w:val="22"/>
          <w:szCs w:val="22"/>
        </w:rPr>
        <w:t xml:space="preserve">The current Player Registration and Competition Management System will be the Register of Members of the Association </w:t>
      </w:r>
      <w:commentRangeEnd w:id="26"/>
      <w:r w:rsidR="00CF50EC" w:rsidRPr="00317306">
        <w:rPr>
          <w:rStyle w:val="CommentReference"/>
        </w:rPr>
        <w:commentReference w:id="26"/>
      </w:r>
    </w:p>
    <w:p w14:paraId="6CB45CC9" w14:textId="56CA3DD0" w:rsidR="00165465" w:rsidRPr="00317306" w:rsidRDefault="00165465" w:rsidP="0005368B">
      <w:pPr>
        <w:numPr>
          <w:ilvl w:val="0"/>
          <w:numId w:val="12"/>
        </w:numPr>
        <w:tabs>
          <w:tab w:val="left" w:pos="1276"/>
        </w:tabs>
        <w:spacing w:after="120"/>
        <w:ind w:left="1276" w:hanging="567"/>
        <w:rPr>
          <w:rFonts w:ascii="Arial" w:hAnsi="Arial" w:cs="Arial"/>
          <w:sz w:val="22"/>
          <w:szCs w:val="22"/>
        </w:rPr>
      </w:pPr>
      <w:r w:rsidRPr="00317306">
        <w:rPr>
          <w:rFonts w:ascii="Arial" w:hAnsi="Arial" w:cs="Arial"/>
          <w:sz w:val="22"/>
          <w:szCs w:val="22"/>
        </w:rPr>
        <w:t xml:space="preserve">A member must not use information about a person obtained from the register to contact or send material to the person, other than for: </w:t>
      </w:r>
    </w:p>
    <w:p w14:paraId="5E588B85" w14:textId="67DE61B6" w:rsidR="00165465" w:rsidRPr="00317306" w:rsidRDefault="00165465" w:rsidP="0005368B">
      <w:pPr>
        <w:numPr>
          <w:ilvl w:val="0"/>
          <w:numId w:val="13"/>
        </w:numPr>
        <w:tabs>
          <w:tab w:val="left" w:pos="1843"/>
        </w:tabs>
        <w:spacing w:after="120"/>
        <w:ind w:left="1843" w:hanging="567"/>
        <w:rPr>
          <w:rFonts w:ascii="Arial" w:hAnsi="Arial" w:cs="Arial"/>
          <w:sz w:val="22"/>
          <w:szCs w:val="22"/>
        </w:rPr>
      </w:pPr>
      <w:r w:rsidRPr="00317306">
        <w:rPr>
          <w:rFonts w:ascii="Arial" w:hAnsi="Arial" w:cs="Arial"/>
          <w:sz w:val="22"/>
          <w:szCs w:val="22"/>
        </w:rPr>
        <w:t xml:space="preserve">the purposes of sending the person </w:t>
      </w:r>
      <w:r w:rsidR="00B605BB" w:rsidRPr="00317306">
        <w:rPr>
          <w:rFonts w:ascii="Arial" w:hAnsi="Arial" w:cs="Arial"/>
          <w:sz w:val="22"/>
          <w:szCs w:val="22"/>
        </w:rPr>
        <w:t>relevant information</w:t>
      </w:r>
      <w:r w:rsidRPr="00317306">
        <w:rPr>
          <w:rFonts w:ascii="Arial" w:hAnsi="Arial" w:cs="Arial"/>
          <w:sz w:val="22"/>
          <w:szCs w:val="22"/>
        </w:rPr>
        <w:t>, a notice in respect of a meeting or other event relating to the association or other material relating to the association, or</w:t>
      </w:r>
    </w:p>
    <w:p w14:paraId="05ED5AF1" w14:textId="262B7492" w:rsidR="00165465" w:rsidRPr="00317306" w:rsidRDefault="00165465" w:rsidP="0005368B">
      <w:pPr>
        <w:numPr>
          <w:ilvl w:val="0"/>
          <w:numId w:val="13"/>
        </w:numPr>
        <w:tabs>
          <w:tab w:val="left" w:pos="1843"/>
        </w:tabs>
        <w:spacing w:after="120"/>
        <w:ind w:left="1843" w:hanging="567"/>
        <w:rPr>
          <w:rFonts w:ascii="Arial" w:hAnsi="Arial" w:cs="Arial"/>
          <w:sz w:val="22"/>
          <w:szCs w:val="22"/>
        </w:rPr>
      </w:pPr>
      <w:r w:rsidRPr="00317306">
        <w:rPr>
          <w:rFonts w:ascii="Arial" w:hAnsi="Arial" w:cs="Arial"/>
          <w:sz w:val="22"/>
          <w:szCs w:val="22"/>
        </w:rPr>
        <w:t>any other purpose necessary to comply with a requirement of the Act or the Regulation.</w:t>
      </w:r>
    </w:p>
    <w:p w14:paraId="421F266A" w14:textId="765CE961" w:rsidR="00F91649" w:rsidRPr="00317306" w:rsidRDefault="00F91649" w:rsidP="009D44B5">
      <w:pPr>
        <w:pStyle w:val="Heading1"/>
      </w:pPr>
      <w:bookmarkStart w:id="27" w:name="_Toc106024861"/>
      <w:bookmarkStart w:id="28" w:name="_Toc199836025"/>
      <w:r w:rsidRPr="00317306">
        <w:t>SUBS</w:t>
      </w:r>
      <w:r w:rsidR="00D05D60" w:rsidRPr="00317306">
        <w:t>C</w:t>
      </w:r>
      <w:r w:rsidRPr="00317306">
        <w:t>RIPTIONS</w:t>
      </w:r>
      <w:bookmarkEnd w:id="27"/>
      <w:bookmarkEnd w:id="28"/>
    </w:p>
    <w:p w14:paraId="7D8D77A3" w14:textId="4A13D2AD" w:rsidR="00F91649" w:rsidRPr="00317306" w:rsidRDefault="00F91649" w:rsidP="0005368B">
      <w:pPr>
        <w:numPr>
          <w:ilvl w:val="0"/>
          <w:numId w:val="16"/>
        </w:numPr>
        <w:tabs>
          <w:tab w:val="left" w:pos="1276"/>
        </w:tabs>
        <w:spacing w:after="120"/>
        <w:ind w:left="1276" w:hanging="567"/>
        <w:rPr>
          <w:rFonts w:ascii="Arial" w:hAnsi="Arial" w:cs="Arial"/>
          <w:sz w:val="22"/>
          <w:szCs w:val="22"/>
        </w:rPr>
      </w:pPr>
      <w:r w:rsidRPr="00317306">
        <w:rPr>
          <w:rFonts w:ascii="Arial" w:hAnsi="Arial" w:cs="Arial"/>
          <w:sz w:val="22"/>
          <w:szCs w:val="22"/>
        </w:rPr>
        <w:t>A member of the Association shall, upon a</w:t>
      </w:r>
      <w:r w:rsidR="00A30CB1" w:rsidRPr="00317306">
        <w:rPr>
          <w:rFonts w:ascii="Arial" w:hAnsi="Arial" w:cs="Arial"/>
          <w:sz w:val="22"/>
          <w:szCs w:val="22"/>
        </w:rPr>
        <w:t>pplying for a</w:t>
      </w:r>
      <w:r w:rsidRPr="00317306">
        <w:rPr>
          <w:rFonts w:ascii="Arial" w:hAnsi="Arial" w:cs="Arial"/>
          <w:sz w:val="22"/>
          <w:szCs w:val="22"/>
        </w:rPr>
        <w:t>dmission to membership, pay to the Association any entrance fee determined by the Executive Committee from time to time.</w:t>
      </w:r>
    </w:p>
    <w:p w14:paraId="2D3E16D8" w14:textId="77777777" w:rsidR="006E00E7" w:rsidRPr="00317306" w:rsidRDefault="00F91649" w:rsidP="0005368B">
      <w:pPr>
        <w:numPr>
          <w:ilvl w:val="0"/>
          <w:numId w:val="16"/>
        </w:numPr>
        <w:tabs>
          <w:tab w:val="left" w:pos="1276"/>
        </w:tabs>
        <w:spacing w:after="120"/>
        <w:ind w:left="1276" w:hanging="567"/>
        <w:rPr>
          <w:rFonts w:ascii="Arial" w:hAnsi="Arial" w:cs="Arial"/>
          <w:sz w:val="22"/>
          <w:szCs w:val="22"/>
        </w:rPr>
      </w:pPr>
      <w:r w:rsidRPr="00317306">
        <w:rPr>
          <w:rFonts w:ascii="Arial" w:hAnsi="Arial" w:cs="Arial"/>
          <w:sz w:val="22"/>
          <w:szCs w:val="22"/>
        </w:rPr>
        <w:lastRenderedPageBreak/>
        <w:t>A member of the Association shall pay to the Association any annual subscription fee determined by the Executive Committee from time to time.</w:t>
      </w:r>
    </w:p>
    <w:p w14:paraId="47AFEC01" w14:textId="04E7B257" w:rsidR="00F91649" w:rsidRPr="00317306" w:rsidRDefault="00F91649" w:rsidP="0005368B">
      <w:pPr>
        <w:numPr>
          <w:ilvl w:val="0"/>
          <w:numId w:val="16"/>
        </w:numPr>
        <w:tabs>
          <w:tab w:val="left" w:pos="1276"/>
        </w:tabs>
        <w:spacing w:after="120"/>
        <w:ind w:left="1276" w:hanging="567"/>
        <w:rPr>
          <w:rFonts w:ascii="Arial" w:hAnsi="Arial" w:cs="Arial"/>
          <w:sz w:val="22"/>
          <w:szCs w:val="22"/>
        </w:rPr>
      </w:pPr>
      <w:r w:rsidRPr="00317306">
        <w:rPr>
          <w:rFonts w:ascii="Arial" w:hAnsi="Arial" w:cs="Arial"/>
          <w:sz w:val="22"/>
          <w:szCs w:val="22"/>
        </w:rPr>
        <w:t xml:space="preserve">The annual subscription shall be due and payable </w:t>
      </w:r>
      <w:r w:rsidR="00CF50EC" w:rsidRPr="00317306">
        <w:rPr>
          <w:rFonts w:ascii="Arial" w:hAnsi="Arial" w:cs="Arial"/>
          <w:sz w:val="22"/>
          <w:szCs w:val="22"/>
        </w:rPr>
        <w:t xml:space="preserve">upon completing an application in the current Player Registration and Competition Management System </w:t>
      </w:r>
    </w:p>
    <w:p w14:paraId="31240ABD" w14:textId="4D591453" w:rsidR="001F04F5" w:rsidRPr="00317306" w:rsidRDefault="001F04F5" w:rsidP="009D44B5">
      <w:pPr>
        <w:pStyle w:val="Heading1"/>
      </w:pPr>
      <w:bookmarkStart w:id="29" w:name="_Toc198202895"/>
      <w:bookmarkStart w:id="30" w:name="_Toc198213201"/>
      <w:bookmarkStart w:id="31" w:name="_Toc199836026"/>
      <w:bookmarkEnd w:id="29"/>
      <w:bookmarkEnd w:id="30"/>
      <w:r w:rsidRPr="00317306">
        <w:t>INTERNAL DISPUTES</w:t>
      </w:r>
      <w:bookmarkEnd w:id="31"/>
    </w:p>
    <w:p w14:paraId="477EF122" w14:textId="67AEC105" w:rsidR="000A26CF" w:rsidRPr="00317306" w:rsidRDefault="000A26CF" w:rsidP="0005368B">
      <w:pPr>
        <w:pStyle w:val="ListParagraph"/>
        <w:numPr>
          <w:ilvl w:val="0"/>
          <w:numId w:val="91"/>
        </w:numPr>
        <w:tabs>
          <w:tab w:val="left" w:pos="1276"/>
        </w:tabs>
        <w:spacing w:after="120"/>
        <w:ind w:left="1276" w:hanging="567"/>
        <w:contextualSpacing w:val="0"/>
        <w:rPr>
          <w:rFonts w:ascii="Arial" w:hAnsi="Arial" w:cs="Arial"/>
          <w:sz w:val="22"/>
          <w:szCs w:val="22"/>
        </w:rPr>
      </w:pPr>
      <w:r w:rsidRPr="00317306">
        <w:rPr>
          <w:rFonts w:ascii="Arial" w:hAnsi="Arial" w:cs="Arial"/>
          <w:sz w:val="22"/>
          <w:szCs w:val="22"/>
        </w:rPr>
        <w:t>This procedure applies to disputes or grievances between a member and:</w:t>
      </w:r>
    </w:p>
    <w:p w14:paraId="6BF56EC7" w14:textId="77777777" w:rsidR="000A26CF" w:rsidRPr="00317306" w:rsidRDefault="000A26CF" w:rsidP="0005368B">
      <w:pPr>
        <w:pStyle w:val="ListParagraph"/>
        <w:numPr>
          <w:ilvl w:val="0"/>
          <w:numId w:val="92"/>
        </w:numPr>
        <w:tabs>
          <w:tab w:val="left" w:pos="1843"/>
        </w:tabs>
        <w:spacing w:after="120"/>
        <w:ind w:hanging="720"/>
        <w:contextualSpacing w:val="0"/>
        <w:rPr>
          <w:rFonts w:ascii="Arial" w:hAnsi="Arial" w:cs="Arial"/>
          <w:sz w:val="22"/>
          <w:szCs w:val="22"/>
        </w:rPr>
      </w:pPr>
      <w:r w:rsidRPr="00317306">
        <w:rPr>
          <w:rFonts w:ascii="Arial" w:hAnsi="Arial" w:cs="Arial"/>
          <w:sz w:val="22"/>
          <w:szCs w:val="22"/>
        </w:rPr>
        <w:t>one or more members, or</w:t>
      </w:r>
    </w:p>
    <w:p w14:paraId="41A7C8CC" w14:textId="77777777" w:rsidR="000A26CF" w:rsidRPr="00317306" w:rsidRDefault="000A26CF" w:rsidP="0005368B">
      <w:pPr>
        <w:pStyle w:val="ListParagraph"/>
        <w:numPr>
          <w:ilvl w:val="0"/>
          <w:numId w:val="92"/>
        </w:numPr>
        <w:tabs>
          <w:tab w:val="left" w:pos="1843"/>
        </w:tabs>
        <w:spacing w:after="120"/>
        <w:ind w:hanging="720"/>
        <w:contextualSpacing w:val="0"/>
        <w:rPr>
          <w:rFonts w:ascii="Arial" w:hAnsi="Arial" w:cs="Arial"/>
          <w:sz w:val="22"/>
          <w:szCs w:val="22"/>
        </w:rPr>
      </w:pPr>
      <w:r w:rsidRPr="00317306">
        <w:rPr>
          <w:rFonts w:ascii="Arial" w:hAnsi="Arial" w:cs="Arial"/>
          <w:sz w:val="22"/>
          <w:szCs w:val="22"/>
        </w:rPr>
        <w:t>a member club, or</w:t>
      </w:r>
    </w:p>
    <w:p w14:paraId="5CCF015D" w14:textId="77777777" w:rsidR="000A26CF" w:rsidRPr="00317306" w:rsidRDefault="000A26CF" w:rsidP="0005368B">
      <w:pPr>
        <w:pStyle w:val="ListParagraph"/>
        <w:numPr>
          <w:ilvl w:val="0"/>
          <w:numId w:val="92"/>
        </w:numPr>
        <w:tabs>
          <w:tab w:val="left" w:pos="1843"/>
        </w:tabs>
        <w:spacing w:after="120"/>
        <w:ind w:hanging="720"/>
        <w:contextualSpacing w:val="0"/>
        <w:rPr>
          <w:rFonts w:ascii="Arial" w:hAnsi="Arial" w:cs="Arial"/>
          <w:sz w:val="22"/>
          <w:szCs w:val="22"/>
        </w:rPr>
      </w:pPr>
      <w:r w:rsidRPr="00317306">
        <w:rPr>
          <w:rFonts w:ascii="Arial" w:hAnsi="Arial" w:cs="Arial"/>
          <w:sz w:val="22"/>
          <w:szCs w:val="22"/>
        </w:rPr>
        <w:t>the Association itself.</w:t>
      </w:r>
    </w:p>
    <w:p w14:paraId="633C08C8" w14:textId="6182EE07" w:rsidR="000A26CF" w:rsidRPr="00317306" w:rsidRDefault="000A26CF" w:rsidP="0005368B">
      <w:pPr>
        <w:pStyle w:val="ListParagraph"/>
        <w:numPr>
          <w:ilvl w:val="0"/>
          <w:numId w:val="91"/>
        </w:numPr>
        <w:tabs>
          <w:tab w:val="left" w:pos="1276"/>
        </w:tabs>
        <w:spacing w:after="120"/>
        <w:ind w:left="1276" w:hanging="567"/>
        <w:contextualSpacing w:val="0"/>
        <w:rPr>
          <w:rFonts w:ascii="Arial" w:hAnsi="Arial" w:cs="Arial"/>
          <w:sz w:val="22"/>
          <w:szCs w:val="22"/>
        </w:rPr>
      </w:pPr>
      <w:r w:rsidRPr="00317306">
        <w:rPr>
          <w:rFonts w:ascii="Arial" w:hAnsi="Arial" w:cs="Arial"/>
          <w:sz w:val="22"/>
          <w:szCs w:val="22"/>
        </w:rPr>
        <w:t xml:space="preserve">Those involved in the dispute must try to resolve it between themselves either within 14 days of becoming aware of it, or within a </w:t>
      </w:r>
      <w:r w:rsidR="000456E2" w:rsidRPr="00317306">
        <w:rPr>
          <w:rFonts w:ascii="Arial" w:hAnsi="Arial" w:cs="Arial"/>
          <w:sz w:val="22"/>
          <w:szCs w:val="22"/>
        </w:rPr>
        <w:t>time frame</w:t>
      </w:r>
      <w:r w:rsidRPr="00317306">
        <w:rPr>
          <w:rFonts w:ascii="Arial" w:hAnsi="Arial" w:cs="Arial"/>
          <w:sz w:val="22"/>
          <w:szCs w:val="22"/>
        </w:rPr>
        <w:t xml:space="preserve"> agreed on by those involved.</w:t>
      </w:r>
    </w:p>
    <w:p w14:paraId="0A79B994" w14:textId="4E02286A" w:rsidR="000A26CF" w:rsidRPr="00317306" w:rsidRDefault="000A26CF" w:rsidP="0005368B">
      <w:pPr>
        <w:pStyle w:val="ListParagraph"/>
        <w:numPr>
          <w:ilvl w:val="0"/>
          <w:numId w:val="91"/>
        </w:numPr>
        <w:tabs>
          <w:tab w:val="left" w:pos="1276"/>
        </w:tabs>
        <w:spacing w:after="120"/>
        <w:ind w:left="1276" w:hanging="567"/>
        <w:contextualSpacing w:val="0"/>
        <w:rPr>
          <w:rFonts w:ascii="Arial" w:hAnsi="Arial" w:cs="Arial"/>
          <w:sz w:val="22"/>
          <w:szCs w:val="22"/>
        </w:rPr>
      </w:pPr>
      <w:r w:rsidRPr="00317306">
        <w:rPr>
          <w:rFonts w:ascii="Arial" w:hAnsi="Arial" w:cs="Arial"/>
          <w:sz w:val="22"/>
          <w:szCs w:val="22"/>
        </w:rPr>
        <w:t xml:space="preserve">If those involved in the dispute do not resolve it under Clause 1.2, within either 10 days or within a timeframe </w:t>
      </w:r>
      <w:r w:rsidR="000456E2" w:rsidRPr="00317306">
        <w:rPr>
          <w:rFonts w:ascii="Arial" w:hAnsi="Arial" w:cs="Arial"/>
          <w:sz w:val="22"/>
          <w:szCs w:val="22"/>
        </w:rPr>
        <w:t>agreed</w:t>
      </w:r>
      <w:r w:rsidRPr="00317306">
        <w:rPr>
          <w:rFonts w:ascii="Arial" w:hAnsi="Arial" w:cs="Arial"/>
          <w:sz w:val="22"/>
          <w:szCs w:val="22"/>
        </w:rPr>
        <w:t xml:space="preserve"> by those involved, they must:</w:t>
      </w:r>
    </w:p>
    <w:p w14:paraId="7AD1102B" w14:textId="77777777" w:rsidR="000A26CF" w:rsidRPr="00317306" w:rsidRDefault="000A26CF" w:rsidP="0005368B">
      <w:pPr>
        <w:numPr>
          <w:ilvl w:val="0"/>
          <w:numId w:val="88"/>
        </w:numPr>
        <w:tabs>
          <w:tab w:val="clear" w:pos="720"/>
          <w:tab w:val="num" w:pos="1843"/>
        </w:tabs>
        <w:spacing w:after="120"/>
        <w:ind w:left="1843" w:hanging="567"/>
        <w:rPr>
          <w:rFonts w:ascii="Arial" w:hAnsi="Arial" w:cs="Arial"/>
          <w:sz w:val="22"/>
          <w:szCs w:val="22"/>
          <w:lang w:val="en-AU"/>
        </w:rPr>
      </w:pPr>
      <w:r w:rsidRPr="00317306">
        <w:rPr>
          <w:rFonts w:ascii="Arial" w:hAnsi="Arial" w:cs="Arial"/>
          <w:sz w:val="22"/>
          <w:szCs w:val="22"/>
          <w:lang w:val="en-AU"/>
        </w:rPr>
        <w:t>inform the Association Secretary/Public Officer in writing</w:t>
      </w:r>
    </w:p>
    <w:p w14:paraId="416644AC" w14:textId="77777777" w:rsidR="000A26CF" w:rsidRPr="00317306" w:rsidRDefault="000A26CF" w:rsidP="0005368B">
      <w:pPr>
        <w:numPr>
          <w:ilvl w:val="0"/>
          <w:numId w:val="88"/>
        </w:numPr>
        <w:tabs>
          <w:tab w:val="clear" w:pos="720"/>
          <w:tab w:val="num" w:pos="1843"/>
        </w:tabs>
        <w:spacing w:after="120"/>
        <w:ind w:left="1843" w:hanging="567"/>
        <w:rPr>
          <w:rFonts w:ascii="Arial" w:hAnsi="Arial" w:cs="Arial"/>
          <w:sz w:val="22"/>
          <w:szCs w:val="22"/>
          <w:lang w:val="en-AU"/>
        </w:rPr>
      </w:pPr>
      <w:r w:rsidRPr="00317306">
        <w:rPr>
          <w:rFonts w:ascii="Arial" w:hAnsi="Arial" w:cs="Arial"/>
          <w:sz w:val="22"/>
          <w:szCs w:val="22"/>
          <w:lang w:val="en-AU"/>
        </w:rPr>
        <w:t>agree or request that a mediator be appointed, and</w:t>
      </w:r>
    </w:p>
    <w:p w14:paraId="0B65487D" w14:textId="77777777" w:rsidR="000A26CF" w:rsidRPr="00317306" w:rsidRDefault="000A26CF" w:rsidP="0005368B">
      <w:pPr>
        <w:numPr>
          <w:ilvl w:val="0"/>
          <w:numId w:val="88"/>
        </w:numPr>
        <w:tabs>
          <w:tab w:val="clear" w:pos="720"/>
          <w:tab w:val="num" w:pos="1843"/>
        </w:tabs>
        <w:spacing w:after="120"/>
        <w:ind w:left="1843" w:hanging="567"/>
        <w:rPr>
          <w:rFonts w:ascii="Arial" w:hAnsi="Arial" w:cs="Arial"/>
          <w:sz w:val="22"/>
          <w:szCs w:val="22"/>
          <w:lang w:val="en-AU"/>
        </w:rPr>
      </w:pPr>
      <w:r w:rsidRPr="00317306">
        <w:rPr>
          <w:rFonts w:ascii="Arial" w:hAnsi="Arial" w:cs="Arial"/>
          <w:sz w:val="22"/>
          <w:szCs w:val="22"/>
          <w:lang w:val="en-AU"/>
        </w:rPr>
        <w:t>attempt in good faith to settle the issue through mediation.</w:t>
      </w:r>
    </w:p>
    <w:p w14:paraId="479A9A42" w14:textId="779C2D72" w:rsidR="000A26CF" w:rsidRPr="00317306" w:rsidRDefault="000A26CF" w:rsidP="0005368B">
      <w:pPr>
        <w:pStyle w:val="ListParagraph"/>
        <w:numPr>
          <w:ilvl w:val="0"/>
          <w:numId w:val="91"/>
        </w:numPr>
        <w:tabs>
          <w:tab w:val="left" w:pos="1276"/>
        </w:tabs>
        <w:spacing w:after="120"/>
        <w:ind w:left="1276" w:hanging="567"/>
        <w:contextualSpacing w:val="0"/>
        <w:rPr>
          <w:rFonts w:ascii="Arial" w:hAnsi="Arial" w:cs="Arial"/>
          <w:sz w:val="22"/>
          <w:szCs w:val="22"/>
        </w:rPr>
      </w:pPr>
      <w:r w:rsidRPr="00317306">
        <w:rPr>
          <w:rFonts w:ascii="Arial" w:hAnsi="Arial" w:cs="Arial"/>
          <w:sz w:val="22"/>
          <w:szCs w:val="22"/>
        </w:rPr>
        <w:t>Those involved in the dispute must either:</w:t>
      </w:r>
    </w:p>
    <w:p w14:paraId="111CAE52" w14:textId="77777777" w:rsidR="000A26CF" w:rsidRPr="00317306" w:rsidRDefault="000A26CF" w:rsidP="0005368B">
      <w:pPr>
        <w:numPr>
          <w:ilvl w:val="0"/>
          <w:numId w:val="89"/>
        </w:numPr>
        <w:tabs>
          <w:tab w:val="clear" w:pos="720"/>
        </w:tabs>
        <w:spacing w:after="120"/>
        <w:ind w:left="1843" w:hanging="567"/>
        <w:rPr>
          <w:rFonts w:ascii="Arial" w:hAnsi="Arial" w:cs="Arial"/>
          <w:sz w:val="22"/>
          <w:szCs w:val="22"/>
          <w:lang w:val="en-AU"/>
        </w:rPr>
      </w:pPr>
      <w:r w:rsidRPr="00317306">
        <w:rPr>
          <w:rFonts w:ascii="Arial" w:hAnsi="Arial" w:cs="Arial"/>
          <w:sz w:val="22"/>
          <w:szCs w:val="22"/>
          <w:lang w:val="en-AU"/>
        </w:rPr>
        <w:t>agree on the choice of mediator, or</w:t>
      </w:r>
    </w:p>
    <w:p w14:paraId="14583930" w14:textId="77777777" w:rsidR="000A26CF" w:rsidRPr="00317306" w:rsidRDefault="000A26CF" w:rsidP="0005368B">
      <w:pPr>
        <w:numPr>
          <w:ilvl w:val="0"/>
          <w:numId w:val="89"/>
        </w:numPr>
        <w:tabs>
          <w:tab w:val="clear" w:pos="720"/>
        </w:tabs>
        <w:spacing w:after="120"/>
        <w:ind w:left="1843" w:hanging="567"/>
        <w:rPr>
          <w:rFonts w:ascii="Arial" w:hAnsi="Arial" w:cs="Arial"/>
          <w:sz w:val="22"/>
          <w:szCs w:val="22"/>
          <w:lang w:val="en-AU"/>
        </w:rPr>
      </w:pPr>
      <w:r w:rsidRPr="00317306">
        <w:rPr>
          <w:rFonts w:ascii="Arial" w:hAnsi="Arial" w:cs="Arial"/>
          <w:sz w:val="22"/>
          <w:szCs w:val="22"/>
          <w:lang w:val="en-AU"/>
        </w:rPr>
        <w:t>where there is no agreement, consent to the following applying:</w:t>
      </w:r>
    </w:p>
    <w:p w14:paraId="17969F29" w14:textId="77777777" w:rsidR="000A26CF" w:rsidRPr="00317306" w:rsidRDefault="000A26CF" w:rsidP="0005368B">
      <w:pPr>
        <w:numPr>
          <w:ilvl w:val="1"/>
          <w:numId w:val="89"/>
        </w:numPr>
        <w:tabs>
          <w:tab w:val="clear" w:pos="1440"/>
          <w:tab w:val="num" w:pos="2268"/>
        </w:tabs>
        <w:spacing w:after="120"/>
        <w:ind w:left="2268"/>
        <w:rPr>
          <w:rFonts w:ascii="Arial" w:hAnsi="Arial" w:cs="Arial"/>
          <w:sz w:val="22"/>
          <w:szCs w:val="22"/>
          <w:lang w:val="en-AU"/>
        </w:rPr>
      </w:pPr>
      <w:r w:rsidRPr="00317306">
        <w:rPr>
          <w:rFonts w:ascii="Arial" w:hAnsi="Arial" w:cs="Arial"/>
          <w:sz w:val="22"/>
          <w:szCs w:val="22"/>
          <w:lang w:val="en-AU"/>
        </w:rPr>
        <w:t>for disputes between members, the Executive Committee will choose the mediator, or</w:t>
      </w:r>
    </w:p>
    <w:p w14:paraId="0864AEA1" w14:textId="77777777" w:rsidR="000A26CF" w:rsidRPr="00317306" w:rsidRDefault="000A26CF" w:rsidP="0005368B">
      <w:pPr>
        <w:numPr>
          <w:ilvl w:val="1"/>
          <w:numId w:val="89"/>
        </w:numPr>
        <w:tabs>
          <w:tab w:val="clear" w:pos="1440"/>
          <w:tab w:val="num" w:pos="2268"/>
        </w:tabs>
        <w:spacing w:after="120"/>
        <w:ind w:left="2268"/>
        <w:rPr>
          <w:rFonts w:ascii="Arial" w:hAnsi="Arial" w:cs="Arial"/>
          <w:sz w:val="22"/>
          <w:szCs w:val="22"/>
          <w:lang w:val="en-AU"/>
        </w:rPr>
      </w:pPr>
      <w:r w:rsidRPr="00317306">
        <w:rPr>
          <w:rFonts w:ascii="Arial" w:hAnsi="Arial" w:cs="Arial"/>
          <w:sz w:val="22"/>
          <w:szCs w:val="22"/>
          <w:lang w:val="en-AU"/>
        </w:rPr>
        <w:t>for other disputes, the CNSW will choose the mediator.</w:t>
      </w:r>
    </w:p>
    <w:p w14:paraId="198C1BF3" w14:textId="1FD3D502" w:rsidR="000A26CF" w:rsidRPr="00317306" w:rsidRDefault="000A26CF" w:rsidP="0005368B">
      <w:pPr>
        <w:pStyle w:val="ListParagraph"/>
        <w:numPr>
          <w:ilvl w:val="0"/>
          <w:numId w:val="91"/>
        </w:numPr>
        <w:tabs>
          <w:tab w:val="left" w:pos="1276"/>
        </w:tabs>
        <w:spacing w:after="120"/>
        <w:ind w:left="1276" w:hanging="567"/>
        <w:contextualSpacing w:val="0"/>
        <w:rPr>
          <w:rFonts w:ascii="Arial" w:hAnsi="Arial" w:cs="Arial"/>
          <w:sz w:val="22"/>
          <w:szCs w:val="22"/>
        </w:rPr>
      </w:pPr>
      <w:r w:rsidRPr="00317306">
        <w:rPr>
          <w:rFonts w:ascii="Arial" w:hAnsi="Arial" w:cs="Arial"/>
          <w:sz w:val="22"/>
          <w:szCs w:val="22"/>
        </w:rPr>
        <w:t>A mediator chosen by the Executive Committee:</w:t>
      </w:r>
    </w:p>
    <w:p w14:paraId="2F18FB5E" w14:textId="77777777" w:rsidR="000A26CF" w:rsidRPr="00317306" w:rsidRDefault="000A26CF" w:rsidP="0005368B">
      <w:pPr>
        <w:numPr>
          <w:ilvl w:val="0"/>
          <w:numId w:val="90"/>
        </w:numPr>
        <w:tabs>
          <w:tab w:val="clear" w:pos="720"/>
          <w:tab w:val="num" w:pos="1843"/>
        </w:tabs>
        <w:spacing w:after="120"/>
        <w:ind w:left="1843" w:hanging="709"/>
        <w:rPr>
          <w:rFonts w:ascii="Arial" w:hAnsi="Arial" w:cs="Arial"/>
          <w:sz w:val="22"/>
          <w:szCs w:val="22"/>
          <w:lang w:val="en-AU"/>
        </w:rPr>
      </w:pPr>
      <w:r w:rsidRPr="00317306">
        <w:rPr>
          <w:rFonts w:ascii="Arial" w:hAnsi="Arial" w:cs="Arial"/>
          <w:sz w:val="22"/>
          <w:szCs w:val="22"/>
          <w:lang w:val="en-AU"/>
        </w:rPr>
        <w:t>may be a current or former member of the Association</w:t>
      </w:r>
    </w:p>
    <w:p w14:paraId="6C700090" w14:textId="77777777" w:rsidR="000A26CF" w:rsidRPr="00317306" w:rsidRDefault="000A26CF" w:rsidP="0005368B">
      <w:pPr>
        <w:numPr>
          <w:ilvl w:val="1"/>
          <w:numId w:val="93"/>
        </w:numPr>
        <w:tabs>
          <w:tab w:val="clear" w:pos="1440"/>
        </w:tabs>
        <w:spacing w:after="120"/>
        <w:ind w:left="2268"/>
        <w:rPr>
          <w:rFonts w:ascii="Arial" w:hAnsi="Arial" w:cs="Arial"/>
          <w:sz w:val="22"/>
          <w:szCs w:val="22"/>
          <w:lang w:val="en-AU"/>
        </w:rPr>
      </w:pPr>
      <w:r w:rsidRPr="00317306">
        <w:rPr>
          <w:rFonts w:ascii="Arial" w:hAnsi="Arial" w:cs="Arial"/>
          <w:sz w:val="22"/>
          <w:szCs w:val="22"/>
          <w:lang w:val="en-AU"/>
        </w:rPr>
        <w:t>must not have a personal interest in the dispute, and</w:t>
      </w:r>
    </w:p>
    <w:p w14:paraId="1FD29617" w14:textId="77777777" w:rsidR="000A26CF" w:rsidRPr="00317306" w:rsidRDefault="000A26CF" w:rsidP="0005368B">
      <w:pPr>
        <w:numPr>
          <w:ilvl w:val="1"/>
          <w:numId w:val="93"/>
        </w:numPr>
        <w:tabs>
          <w:tab w:val="clear" w:pos="1440"/>
        </w:tabs>
        <w:spacing w:after="120"/>
        <w:ind w:left="2268"/>
        <w:rPr>
          <w:rFonts w:ascii="Arial" w:hAnsi="Arial" w:cs="Arial"/>
          <w:sz w:val="22"/>
          <w:szCs w:val="22"/>
          <w:lang w:val="en-AU"/>
        </w:rPr>
      </w:pPr>
      <w:r w:rsidRPr="00317306">
        <w:rPr>
          <w:rFonts w:ascii="Arial" w:hAnsi="Arial" w:cs="Arial"/>
          <w:sz w:val="22"/>
          <w:szCs w:val="22"/>
          <w:lang w:val="en-AU"/>
        </w:rPr>
        <w:t>must be unbiased.</w:t>
      </w:r>
    </w:p>
    <w:p w14:paraId="6CD4BAE8" w14:textId="4FF607E1" w:rsidR="000A26CF" w:rsidRPr="00317306" w:rsidRDefault="000A26CF" w:rsidP="0005368B">
      <w:pPr>
        <w:pStyle w:val="ListParagraph"/>
        <w:numPr>
          <w:ilvl w:val="0"/>
          <w:numId w:val="91"/>
        </w:numPr>
        <w:tabs>
          <w:tab w:val="left" w:pos="1276"/>
        </w:tabs>
        <w:spacing w:after="120"/>
        <w:ind w:left="1276" w:hanging="567"/>
        <w:contextualSpacing w:val="0"/>
        <w:rPr>
          <w:rFonts w:ascii="Arial" w:hAnsi="Arial" w:cs="Arial"/>
          <w:sz w:val="22"/>
          <w:szCs w:val="22"/>
        </w:rPr>
      </w:pPr>
      <w:r w:rsidRPr="00317306">
        <w:rPr>
          <w:rFonts w:ascii="Arial" w:hAnsi="Arial" w:cs="Arial"/>
          <w:sz w:val="22"/>
          <w:szCs w:val="22"/>
        </w:rPr>
        <w:t>When conducting the mediation, the mediator must:</w:t>
      </w:r>
    </w:p>
    <w:p w14:paraId="38134C38" w14:textId="77777777" w:rsidR="000A26CF" w:rsidRPr="00317306" w:rsidRDefault="000A26CF" w:rsidP="0005368B">
      <w:pPr>
        <w:numPr>
          <w:ilvl w:val="0"/>
          <w:numId w:val="94"/>
        </w:numPr>
        <w:tabs>
          <w:tab w:val="clear" w:pos="720"/>
        </w:tabs>
        <w:spacing w:after="120"/>
        <w:ind w:left="1843" w:hanging="567"/>
        <w:rPr>
          <w:rFonts w:ascii="Arial" w:hAnsi="Arial" w:cs="Arial"/>
          <w:sz w:val="22"/>
          <w:szCs w:val="22"/>
          <w:lang w:val="en-AU"/>
        </w:rPr>
      </w:pPr>
      <w:r w:rsidRPr="00317306">
        <w:rPr>
          <w:rFonts w:ascii="Arial" w:hAnsi="Arial" w:cs="Arial"/>
          <w:sz w:val="22"/>
          <w:szCs w:val="22"/>
          <w:lang w:val="en-AU"/>
        </w:rPr>
        <w:t>allow those involved a reasonable chance to be heard</w:t>
      </w:r>
    </w:p>
    <w:p w14:paraId="575FD696" w14:textId="77777777" w:rsidR="000A26CF" w:rsidRPr="00317306" w:rsidRDefault="000A26CF" w:rsidP="0005368B">
      <w:pPr>
        <w:numPr>
          <w:ilvl w:val="0"/>
          <w:numId w:val="94"/>
        </w:numPr>
        <w:tabs>
          <w:tab w:val="clear" w:pos="720"/>
        </w:tabs>
        <w:spacing w:after="120"/>
        <w:ind w:left="1843" w:hanging="567"/>
        <w:rPr>
          <w:rFonts w:ascii="Arial" w:hAnsi="Arial" w:cs="Arial"/>
          <w:sz w:val="22"/>
          <w:szCs w:val="22"/>
          <w:lang w:val="en-AU"/>
        </w:rPr>
      </w:pPr>
      <w:r w:rsidRPr="00317306">
        <w:rPr>
          <w:rFonts w:ascii="Arial" w:hAnsi="Arial" w:cs="Arial"/>
          <w:sz w:val="22"/>
          <w:szCs w:val="22"/>
          <w:lang w:val="en-AU"/>
        </w:rPr>
        <w:t>allow those involved a reasonable chance to review any written statements</w:t>
      </w:r>
    </w:p>
    <w:p w14:paraId="12B814F5" w14:textId="77777777" w:rsidR="000A26CF" w:rsidRPr="00317306" w:rsidRDefault="000A26CF" w:rsidP="0005368B">
      <w:pPr>
        <w:numPr>
          <w:ilvl w:val="0"/>
          <w:numId w:val="94"/>
        </w:numPr>
        <w:tabs>
          <w:tab w:val="clear" w:pos="720"/>
        </w:tabs>
        <w:spacing w:after="120"/>
        <w:ind w:left="1843" w:hanging="567"/>
        <w:rPr>
          <w:rFonts w:ascii="Arial" w:hAnsi="Arial" w:cs="Arial"/>
          <w:sz w:val="22"/>
          <w:szCs w:val="22"/>
          <w:lang w:val="en-AU"/>
        </w:rPr>
      </w:pPr>
      <w:r w:rsidRPr="00317306">
        <w:rPr>
          <w:rFonts w:ascii="Arial" w:hAnsi="Arial" w:cs="Arial"/>
          <w:sz w:val="22"/>
          <w:szCs w:val="22"/>
          <w:lang w:val="en-AU"/>
        </w:rPr>
        <w:t>ensure the mediation is conducted in a manner free from bias, and</w:t>
      </w:r>
    </w:p>
    <w:p w14:paraId="3B08B406" w14:textId="77777777" w:rsidR="000A26CF" w:rsidRPr="00317306" w:rsidRDefault="000A26CF" w:rsidP="0005368B">
      <w:pPr>
        <w:numPr>
          <w:ilvl w:val="0"/>
          <w:numId w:val="94"/>
        </w:numPr>
        <w:tabs>
          <w:tab w:val="clear" w:pos="720"/>
        </w:tabs>
        <w:spacing w:after="120"/>
        <w:ind w:left="1843" w:hanging="567"/>
        <w:rPr>
          <w:rFonts w:ascii="Arial" w:hAnsi="Arial" w:cs="Arial"/>
          <w:sz w:val="22"/>
          <w:szCs w:val="22"/>
          <w:lang w:val="en-AU"/>
        </w:rPr>
      </w:pPr>
      <w:r w:rsidRPr="00317306">
        <w:rPr>
          <w:rFonts w:ascii="Arial" w:hAnsi="Arial" w:cs="Arial"/>
          <w:sz w:val="22"/>
          <w:szCs w:val="22"/>
          <w:lang w:val="en-AU"/>
        </w:rPr>
        <w:t>not make a decision on the dispute.</w:t>
      </w:r>
    </w:p>
    <w:p w14:paraId="57EF2CC9" w14:textId="1696A726" w:rsidR="000A26CF" w:rsidRPr="00317306" w:rsidRDefault="000A26CF" w:rsidP="0005368B">
      <w:pPr>
        <w:pStyle w:val="ListParagraph"/>
        <w:numPr>
          <w:ilvl w:val="0"/>
          <w:numId w:val="91"/>
        </w:numPr>
        <w:tabs>
          <w:tab w:val="left" w:pos="1276"/>
        </w:tabs>
        <w:spacing w:after="120"/>
        <w:ind w:left="1276" w:hanging="567"/>
        <w:contextualSpacing w:val="0"/>
        <w:rPr>
          <w:rFonts w:ascii="Arial" w:hAnsi="Arial" w:cs="Arial"/>
          <w:sz w:val="22"/>
          <w:szCs w:val="22"/>
        </w:rPr>
      </w:pPr>
      <w:r w:rsidRPr="00317306">
        <w:rPr>
          <w:rFonts w:ascii="Arial" w:hAnsi="Arial" w:cs="Arial"/>
          <w:sz w:val="22"/>
          <w:szCs w:val="22"/>
        </w:rPr>
        <w:t>Each party must:</w:t>
      </w:r>
    </w:p>
    <w:p w14:paraId="0D95F65C" w14:textId="77777777" w:rsidR="000A26CF" w:rsidRPr="00317306" w:rsidRDefault="000A26CF" w:rsidP="0005368B">
      <w:pPr>
        <w:numPr>
          <w:ilvl w:val="0"/>
          <w:numId w:val="95"/>
        </w:numPr>
        <w:tabs>
          <w:tab w:val="clear" w:pos="720"/>
        </w:tabs>
        <w:spacing w:after="120"/>
        <w:ind w:left="1843" w:hanging="567"/>
        <w:rPr>
          <w:rFonts w:ascii="Arial" w:hAnsi="Arial" w:cs="Arial"/>
          <w:sz w:val="22"/>
          <w:szCs w:val="22"/>
          <w:lang w:val="en-AU"/>
        </w:rPr>
      </w:pPr>
      <w:r w:rsidRPr="00317306">
        <w:rPr>
          <w:rFonts w:ascii="Arial" w:hAnsi="Arial" w:cs="Arial"/>
          <w:sz w:val="22"/>
          <w:szCs w:val="22"/>
          <w:lang w:val="en-AU"/>
        </w:rPr>
        <w:t>do their best to resolve the dispute at the mediation conference,</w:t>
      </w:r>
    </w:p>
    <w:p w14:paraId="4D18EB02" w14:textId="77777777" w:rsidR="000A26CF" w:rsidRPr="00317306" w:rsidRDefault="000A26CF" w:rsidP="0005368B">
      <w:pPr>
        <w:numPr>
          <w:ilvl w:val="0"/>
          <w:numId w:val="95"/>
        </w:numPr>
        <w:tabs>
          <w:tab w:val="clear" w:pos="720"/>
        </w:tabs>
        <w:spacing w:after="120"/>
        <w:ind w:left="1843" w:hanging="567"/>
        <w:rPr>
          <w:rFonts w:ascii="Arial" w:hAnsi="Arial" w:cs="Arial"/>
          <w:sz w:val="22"/>
          <w:szCs w:val="22"/>
          <w:lang w:val="en-AU"/>
        </w:rPr>
      </w:pPr>
      <w:r w:rsidRPr="00317306">
        <w:rPr>
          <w:rFonts w:ascii="Arial" w:hAnsi="Arial" w:cs="Arial"/>
          <w:sz w:val="22"/>
          <w:szCs w:val="22"/>
          <w:lang w:val="en-AU"/>
        </w:rPr>
        <w:t>keep all information disclosed during the mediation process confidential and not use that information for any purpose other than the mediation, and</w:t>
      </w:r>
    </w:p>
    <w:p w14:paraId="4FFC7F6C" w14:textId="77777777" w:rsidR="000A26CF" w:rsidRPr="00317306" w:rsidRDefault="000A26CF" w:rsidP="0005368B">
      <w:pPr>
        <w:numPr>
          <w:ilvl w:val="0"/>
          <w:numId w:val="95"/>
        </w:numPr>
        <w:tabs>
          <w:tab w:val="clear" w:pos="720"/>
        </w:tabs>
        <w:spacing w:after="120"/>
        <w:ind w:left="1843" w:hanging="567"/>
        <w:rPr>
          <w:rFonts w:ascii="Arial" w:hAnsi="Arial" w:cs="Arial"/>
          <w:sz w:val="22"/>
          <w:szCs w:val="22"/>
          <w:lang w:val="en-AU"/>
        </w:rPr>
      </w:pPr>
      <w:r w:rsidRPr="00317306">
        <w:rPr>
          <w:rFonts w:ascii="Arial" w:hAnsi="Arial" w:cs="Arial"/>
          <w:sz w:val="22"/>
          <w:szCs w:val="22"/>
          <w:lang w:val="en-AU"/>
        </w:rPr>
        <w:t>bear the costs of mediation as agreed between the parties.</w:t>
      </w:r>
    </w:p>
    <w:p w14:paraId="24B127F4" w14:textId="74EE129B" w:rsidR="000A26CF" w:rsidRPr="00317306" w:rsidRDefault="000A26CF" w:rsidP="0005368B">
      <w:pPr>
        <w:pStyle w:val="ListParagraph"/>
        <w:numPr>
          <w:ilvl w:val="0"/>
          <w:numId w:val="91"/>
        </w:numPr>
        <w:tabs>
          <w:tab w:val="left" w:pos="1276"/>
        </w:tabs>
        <w:spacing w:after="120"/>
        <w:ind w:left="1276" w:hanging="567"/>
        <w:contextualSpacing w:val="0"/>
        <w:rPr>
          <w:rFonts w:ascii="Arial" w:hAnsi="Arial" w:cs="Arial"/>
          <w:sz w:val="22"/>
          <w:szCs w:val="22"/>
        </w:rPr>
      </w:pPr>
      <w:r w:rsidRPr="00317306">
        <w:rPr>
          <w:rFonts w:ascii="Arial" w:hAnsi="Arial" w:cs="Arial"/>
          <w:sz w:val="22"/>
          <w:szCs w:val="22"/>
        </w:rPr>
        <w:t>The terms of any agreement reached between the parties must be provided to the Association Secretary and Executive Committee.</w:t>
      </w:r>
    </w:p>
    <w:p w14:paraId="1BE7A008" w14:textId="50964D65" w:rsidR="00F91649" w:rsidRPr="00317306" w:rsidRDefault="00F91649" w:rsidP="009D44B5">
      <w:pPr>
        <w:pStyle w:val="Heading1"/>
      </w:pPr>
      <w:bookmarkStart w:id="32" w:name="_Toc106024862"/>
      <w:bookmarkStart w:id="33" w:name="_Toc199836027"/>
      <w:r w:rsidRPr="00317306">
        <w:t>DISCIPLINING OF MEMBERS</w:t>
      </w:r>
      <w:bookmarkEnd w:id="32"/>
      <w:bookmarkEnd w:id="33"/>
      <w:r w:rsidRPr="00317306">
        <w:t xml:space="preserve"> </w:t>
      </w:r>
    </w:p>
    <w:p w14:paraId="48B33600" w14:textId="22644EC2" w:rsidR="00F91649" w:rsidRPr="00317306" w:rsidRDefault="00F91649" w:rsidP="0005368B">
      <w:pPr>
        <w:numPr>
          <w:ilvl w:val="0"/>
          <w:numId w:val="14"/>
        </w:numPr>
        <w:tabs>
          <w:tab w:val="left" w:pos="1276"/>
        </w:tabs>
        <w:spacing w:after="120"/>
        <w:ind w:left="1276" w:hanging="567"/>
        <w:rPr>
          <w:rFonts w:ascii="Arial" w:hAnsi="Arial" w:cs="Arial"/>
          <w:sz w:val="22"/>
          <w:szCs w:val="22"/>
        </w:rPr>
      </w:pPr>
      <w:r w:rsidRPr="00317306">
        <w:rPr>
          <w:rFonts w:ascii="Arial" w:hAnsi="Arial" w:cs="Arial"/>
          <w:sz w:val="22"/>
          <w:szCs w:val="22"/>
        </w:rPr>
        <w:t>Where the Executive Committee is of the opinion that a member of the Association:</w:t>
      </w:r>
    </w:p>
    <w:p w14:paraId="1E2B6782" w14:textId="0CC1E85A" w:rsidR="00F91649" w:rsidRPr="00317306" w:rsidRDefault="00F91649" w:rsidP="0005368B">
      <w:pPr>
        <w:numPr>
          <w:ilvl w:val="1"/>
          <w:numId w:val="15"/>
        </w:numPr>
        <w:tabs>
          <w:tab w:val="left" w:pos="1843"/>
        </w:tabs>
        <w:spacing w:after="120"/>
        <w:ind w:left="1843" w:hanging="567"/>
        <w:rPr>
          <w:rFonts w:ascii="Arial" w:hAnsi="Arial" w:cs="Arial"/>
          <w:sz w:val="22"/>
          <w:szCs w:val="22"/>
        </w:rPr>
      </w:pPr>
      <w:r w:rsidRPr="00317306">
        <w:rPr>
          <w:rFonts w:ascii="Arial" w:hAnsi="Arial" w:cs="Arial"/>
          <w:sz w:val="22"/>
          <w:szCs w:val="22"/>
        </w:rPr>
        <w:lastRenderedPageBreak/>
        <w:t>Has persistently refused or neglected to comply with a provision or provisions of these Rules; or</w:t>
      </w:r>
    </w:p>
    <w:p w14:paraId="022EA0F9" w14:textId="05FB8D4E" w:rsidR="00F91649" w:rsidRPr="00317306" w:rsidRDefault="00BE15A7" w:rsidP="0005368B">
      <w:pPr>
        <w:numPr>
          <w:ilvl w:val="1"/>
          <w:numId w:val="15"/>
        </w:numPr>
        <w:tabs>
          <w:tab w:val="left" w:pos="1843"/>
        </w:tabs>
        <w:spacing w:after="120"/>
        <w:ind w:left="1843" w:hanging="567"/>
        <w:rPr>
          <w:rFonts w:ascii="Arial" w:hAnsi="Arial" w:cs="Arial"/>
          <w:sz w:val="22"/>
          <w:szCs w:val="22"/>
        </w:rPr>
      </w:pPr>
      <w:r w:rsidRPr="00317306">
        <w:rPr>
          <w:rFonts w:ascii="Arial" w:hAnsi="Arial" w:cs="Arial"/>
          <w:sz w:val="22"/>
          <w:szCs w:val="22"/>
        </w:rPr>
        <w:t>has</w:t>
      </w:r>
      <w:r w:rsidR="00F91649" w:rsidRPr="00317306">
        <w:rPr>
          <w:rFonts w:ascii="Arial" w:hAnsi="Arial" w:cs="Arial"/>
          <w:sz w:val="22"/>
          <w:szCs w:val="22"/>
        </w:rPr>
        <w:t xml:space="preserve"> persistently and willfully acted in a manner prejudicial to the interests of the Association, the Executive Committee may, by resolution:</w:t>
      </w:r>
    </w:p>
    <w:p w14:paraId="51E23384" w14:textId="1E689D30" w:rsidR="00F91649" w:rsidRPr="00317306" w:rsidRDefault="00F91649" w:rsidP="0005368B">
      <w:pPr>
        <w:numPr>
          <w:ilvl w:val="1"/>
          <w:numId w:val="60"/>
        </w:numPr>
        <w:tabs>
          <w:tab w:val="left" w:pos="2410"/>
        </w:tabs>
        <w:spacing w:after="120"/>
        <w:ind w:left="2410" w:hanging="425"/>
        <w:rPr>
          <w:rFonts w:ascii="Arial" w:hAnsi="Arial" w:cs="Arial"/>
          <w:sz w:val="22"/>
          <w:szCs w:val="22"/>
        </w:rPr>
      </w:pPr>
      <w:r w:rsidRPr="00317306">
        <w:rPr>
          <w:rFonts w:ascii="Arial" w:hAnsi="Arial" w:cs="Arial"/>
          <w:sz w:val="22"/>
          <w:szCs w:val="22"/>
        </w:rPr>
        <w:t>Expel the member from the Association; or</w:t>
      </w:r>
    </w:p>
    <w:p w14:paraId="6DDF3E99" w14:textId="47B1794A" w:rsidR="00F91649" w:rsidRPr="00317306" w:rsidRDefault="00F91649" w:rsidP="0005368B">
      <w:pPr>
        <w:numPr>
          <w:ilvl w:val="1"/>
          <w:numId w:val="60"/>
        </w:numPr>
        <w:tabs>
          <w:tab w:val="left" w:pos="2410"/>
        </w:tabs>
        <w:spacing w:after="120"/>
        <w:ind w:left="2410" w:hanging="425"/>
        <w:rPr>
          <w:rFonts w:ascii="Arial" w:hAnsi="Arial" w:cs="Arial"/>
          <w:sz w:val="22"/>
          <w:szCs w:val="22"/>
        </w:rPr>
      </w:pPr>
      <w:r w:rsidRPr="00317306">
        <w:rPr>
          <w:rFonts w:ascii="Arial" w:hAnsi="Arial" w:cs="Arial"/>
          <w:sz w:val="22"/>
          <w:szCs w:val="22"/>
        </w:rPr>
        <w:t>Suspend the</w:t>
      </w:r>
      <w:r w:rsidR="000456E2" w:rsidRPr="00317306">
        <w:rPr>
          <w:rFonts w:ascii="Arial" w:hAnsi="Arial" w:cs="Arial"/>
          <w:sz w:val="22"/>
          <w:szCs w:val="22"/>
        </w:rPr>
        <w:t>ir</w:t>
      </w:r>
      <w:r w:rsidRPr="00317306">
        <w:rPr>
          <w:rFonts w:ascii="Arial" w:hAnsi="Arial" w:cs="Arial"/>
          <w:sz w:val="22"/>
          <w:szCs w:val="22"/>
        </w:rPr>
        <w:t xml:space="preserve"> membership of the Association for a specified period.</w:t>
      </w:r>
    </w:p>
    <w:p w14:paraId="1F1B49BE" w14:textId="17BA80CC" w:rsidR="00F91649" w:rsidRPr="00317306" w:rsidRDefault="00F91649" w:rsidP="0005368B">
      <w:pPr>
        <w:numPr>
          <w:ilvl w:val="0"/>
          <w:numId w:val="14"/>
        </w:numPr>
        <w:tabs>
          <w:tab w:val="left" w:pos="1276"/>
        </w:tabs>
        <w:spacing w:after="120"/>
        <w:ind w:left="1276" w:hanging="567"/>
        <w:rPr>
          <w:rFonts w:ascii="Arial" w:hAnsi="Arial" w:cs="Arial"/>
          <w:sz w:val="22"/>
          <w:szCs w:val="22"/>
        </w:rPr>
      </w:pPr>
      <w:r w:rsidRPr="00317306">
        <w:rPr>
          <w:rFonts w:ascii="Arial" w:hAnsi="Arial" w:cs="Arial"/>
          <w:sz w:val="22"/>
          <w:szCs w:val="22"/>
        </w:rPr>
        <w:t xml:space="preserve"> A resolution of the Executive Committee under clause (</w:t>
      </w:r>
      <w:r w:rsidR="00CF50EC" w:rsidRPr="00317306">
        <w:rPr>
          <w:rFonts w:ascii="Arial" w:hAnsi="Arial" w:cs="Arial"/>
          <w:sz w:val="22"/>
          <w:szCs w:val="22"/>
        </w:rPr>
        <w:t>13</w:t>
      </w:r>
      <w:r w:rsidRPr="00317306">
        <w:rPr>
          <w:rFonts w:ascii="Arial" w:hAnsi="Arial" w:cs="Arial"/>
          <w:sz w:val="22"/>
          <w:szCs w:val="22"/>
        </w:rPr>
        <w:t>.1) is of no effect unless the Executive Committee, at a meeting held not earlier than fourteen (14) days and not later than twenty-eight (28) days after service on the member of a notice under clause (</w:t>
      </w:r>
      <w:r w:rsidR="00CF50EC" w:rsidRPr="00317306">
        <w:rPr>
          <w:rFonts w:ascii="Arial" w:hAnsi="Arial" w:cs="Arial"/>
          <w:sz w:val="22"/>
          <w:szCs w:val="22"/>
        </w:rPr>
        <w:t>13</w:t>
      </w:r>
      <w:r w:rsidRPr="00317306">
        <w:rPr>
          <w:rFonts w:ascii="Arial" w:hAnsi="Arial" w:cs="Arial"/>
          <w:sz w:val="22"/>
          <w:szCs w:val="22"/>
        </w:rPr>
        <w:t>.3), confirms the resolution in accordance with this rule.</w:t>
      </w:r>
    </w:p>
    <w:p w14:paraId="2127480F" w14:textId="386F5882" w:rsidR="00F91649" w:rsidRPr="00317306" w:rsidRDefault="00F91649" w:rsidP="0005368B">
      <w:pPr>
        <w:numPr>
          <w:ilvl w:val="0"/>
          <w:numId w:val="14"/>
        </w:numPr>
        <w:tabs>
          <w:tab w:val="left" w:pos="1276"/>
        </w:tabs>
        <w:spacing w:after="120"/>
        <w:ind w:left="1276" w:hanging="567"/>
        <w:rPr>
          <w:rFonts w:ascii="Arial" w:hAnsi="Arial" w:cs="Arial"/>
          <w:sz w:val="22"/>
          <w:szCs w:val="22"/>
        </w:rPr>
      </w:pPr>
      <w:r w:rsidRPr="00317306">
        <w:rPr>
          <w:rFonts w:ascii="Arial" w:hAnsi="Arial" w:cs="Arial"/>
          <w:sz w:val="22"/>
          <w:szCs w:val="22"/>
        </w:rPr>
        <w:t>Where the Executive Committee passes a resolution under clause (</w:t>
      </w:r>
      <w:r w:rsidR="00CF50EC" w:rsidRPr="00317306">
        <w:rPr>
          <w:rFonts w:ascii="Arial" w:hAnsi="Arial" w:cs="Arial"/>
          <w:sz w:val="22"/>
          <w:szCs w:val="22"/>
        </w:rPr>
        <w:t>13</w:t>
      </w:r>
      <w:r w:rsidRPr="00317306">
        <w:rPr>
          <w:rFonts w:ascii="Arial" w:hAnsi="Arial" w:cs="Arial"/>
          <w:sz w:val="22"/>
          <w:szCs w:val="22"/>
        </w:rPr>
        <w:t>.1), the Secretary/Public Officer shall, as soon as practicable, cause a notice to be served on the member.</w:t>
      </w:r>
    </w:p>
    <w:p w14:paraId="7B042111" w14:textId="22A351B7" w:rsidR="00F91649" w:rsidRPr="00317306" w:rsidRDefault="00F91649" w:rsidP="0005368B">
      <w:pPr>
        <w:numPr>
          <w:ilvl w:val="1"/>
          <w:numId w:val="17"/>
        </w:numPr>
        <w:tabs>
          <w:tab w:val="left" w:pos="1843"/>
        </w:tabs>
        <w:spacing w:after="120"/>
        <w:ind w:left="1843" w:hanging="567"/>
        <w:rPr>
          <w:rFonts w:ascii="Arial" w:hAnsi="Arial" w:cs="Arial"/>
          <w:sz w:val="22"/>
          <w:szCs w:val="22"/>
        </w:rPr>
      </w:pPr>
      <w:r w:rsidRPr="00317306">
        <w:rPr>
          <w:rFonts w:ascii="Arial" w:hAnsi="Arial" w:cs="Arial"/>
          <w:sz w:val="22"/>
          <w:szCs w:val="22"/>
        </w:rPr>
        <w:t xml:space="preserve">Setting out the resolution of the Executive Committee and the grounds on which it is </w:t>
      </w:r>
      <w:r w:rsidR="00D26F19" w:rsidRPr="00317306">
        <w:rPr>
          <w:rFonts w:ascii="Arial" w:hAnsi="Arial" w:cs="Arial"/>
          <w:sz w:val="22"/>
          <w:szCs w:val="22"/>
        </w:rPr>
        <w:t>based.</w:t>
      </w:r>
    </w:p>
    <w:p w14:paraId="68757D2A" w14:textId="6E828ED4" w:rsidR="00F91649" w:rsidRPr="00317306" w:rsidRDefault="00F91649" w:rsidP="0005368B">
      <w:pPr>
        <w:numPr>
          <w:ilvl w:val="1"/>
          <w:numId w:val="17"/>
        </w:numPr>
        <w:tabs>
          <w:tab w:val="left" w:pos="1843"/>
        </w:tabs>
        <w:spacing w:after="120"/>
        <w:ind w:left="1843" w:hanging="567"/>
        <w:rPr>
          <w:rFonts w:ascii="Arial" w:hAnsi="Arial" w:cs="Arial"/>
          <w:sz w:val="22"/>
          <w:szCs w:val="22"/>
        </w:rPr>
      </w:pPr>
      <w:proofErr w:type="gramStart"/>
      <w:r w:rsidRPr="00317306">
        <w:rPr>
          <w:rFonts w:ascii="Arial" w:hAnsi="Arial" w:cs="Arial"/>
          <w:sz w:val="22"/>
          <w:szCs w:val="22"/>
        </w:rPr>
        <w:t>Stating</w:t>
      </w:r>
      <w:proofErr w:type="gramEnd"/>
      <w:r w:rsidRPr="00317306">
        <w:rPr>
          <w:rFonts w:ascii="Arial" w:hAnsi="Arial" w:cs="Arial"/>
          <w:sz w:val="22"/>
          <w:szCs w:val="22"/>
        </w:rPr>
        <w:t xml:space="preserve"> that the </w:t>
      </w:r>
      <w:proofErr w:type="gramStart"/>
      <w:r w:rsidRPr="00317306">
        <w:rPr>
          <w:rFonts w:ascii="Arial" w:hAnsi="Arial" w:cs="Arial"/>
          <w:sz w:val="22"/>
          <w:szCs w:val="22"/>
        </w:rPr>
        <w:t>member</w:t>
      </w:r>
      <w:proofErr w:type="gramEnd"/>
      <w:r w:rsidRPr="00317306">
        <w:rPr>
          <w:rFonts w:ascii="Arial" w:hAnsi="Arial" w:cs="Arial"/>
          <w:sz w:val="22"/>
          <w:szCs w:val="22"/>
        </w:rPr>
        <w:t xml:space="preserve"> may address the Executive Committee at a meeting to be held not earlier than fourteen (14) days and not later than twenty-eight (28) days after service of the </w:t>
      </w:r>
      <w:r w:rsidR="00D26F19" w:rsidRPr="00317306">
        <w:rPr>
          <w:rFonts w:ascii="Arial" w:hAnsi="Arial" w:cs="Arial"/>
          <w:sz w:val="22"/>
          <w:szCs w:val="22"/>
        </w:rPr>
        <w:t>notice.</w:t>
      </w:r>
    </w:p>
    <w:p w14:paraId="7E4F94FD" w14:textId="5A22BE31" w:rsidR="00F91649" w:rsidRPr="00317306" w:rsidRDefault="00F91649" w:rsidP="0005368B">
      <w:pPr>
        <w:numPr>
          <w:ilvl w:val="1"/>
          <w:numId w:val="17"/>
        </w:numPr>
        <w:tabs>
          <w:tab w:val="left" w:pos="1843"/>
        </w:tabs>
        <w:spacing w:after="120"/>
        <w:ind w:left="1843" w:hanging="567"/>
        <w:rPr>
          <w:rFonts w:ascii="Arial" w:hAnsi="Arial" w:cs="Arial"/>
          <w:sz w:val="22"/>
          <w:szCs w:val="22"/>
        </w:rPr>
      </w:pPr>
      <w:r w:rsidRPr="00317306">
        <w:rPr>
          <w:rFonts w:ascii="Arial" w:hAnsi="Arial" w:cs="Arial"/>
          <w:sz w:val="22"/>
          <w:szCs w:val="22"/>
        </w:rPr>
        <w:t>Stating the date, place and time of that meeting; and</w:t>
      </w:r>
    </w:p>
    <w:p w14:paraId="4E139ADB" w14:textId="01E75038" w:rsidR="00F91649" w:rsidRPr="00317306" w:rsidRDefault="00F91649" w:rsidP="0005368B">
      <w:pPr>
        <w:numPr>
          <w:ilvl w:val="1"/>
          <w:numId w:val="17"/>
        </w:numPr>
        <w:tabs>
          <w:tab w:val="left" w:pos="1843"/>
        </w:tabs>
        <w:spacing w:after="120"/>
        <w:ind w:left="1843" w:hanging="567"/>
        <w:rPr>
          <w:rFonts w:ascii="Arial" w:hAnsi="Arial" w:cs="Arial"/>
          <w:sz w:val="22"/>
          <w:szCs w:val="22"/>
        </w:rPr>
      </w:pPr>
      <w:r w:rsidRPr="00317306">
        <w:rPr>
          <w:rFonts w:ascii="Arial" w:hAnsi="Arial" w:cs="Arial"/>
          <w:sz w:val="22"/>
          <w:szCs w:val="22"/>
        </w:rPr>
        <w:t>Informing the member that the member may do either or both of the following:</w:t>
      </w:r>
    </w:p>
    <w:p w14:paraId="795B6B0D" w14:textId="21AE4172" w:rsidR="00FA2F66" w:rsidRPr="00317306" w:rsidRDefault="00F91649" w:rsidP="0005368B">
      <w:pPr>
        <w:numPr>
          <w:ilvl w:val="2"/>
          <w:numId w:val="61"/>
        </w:numPr>
        <w:tabs>
          <w:tab w:val="left" w:pos="2410"/>
        </w:tabs>
        <w:spacing w:after="120"/>
        <w:ind w:left="2410" w:hanging="425"/>
        <w:rPr>
          <w:rFonts w:ascii="Arial" w:hAnsi="Arial" w:cs="Arial"/>
          <w:sz w:val="22"/>
          <w:szCs w:val="22"/>
        </w:rPr>
      </w:pPr>
      <w:r w:rsidRPr="00317306">
        <w:rPr>
          <w:rFonts w:ascii="Arial" w:hAnsi="Arial" w:cs="Arial"/>
          <w:sz w:val="22"/>
          <w:szCs w:val="22"/>
        </w:rPr>
        <w:t xml:space="preserve">Attend and speak at the </w:t>
      </w:r>
      <w:r w:rsidR="00D26F19" w:rsidRPr="00317306">
        <w:rPr>
          <w:rFonts w:ascii="Arial" w:hAnsi="Arial" w:cs="Arial"/>
          <w:sz w:val="22"/>
          <w:szCs w:val="22"/>
        </w:rPr>
        <w:t>meeting.</w:t>
      </w:r>
    </w:p>
    <w:p w14:paraId="6ECC1C7B" w14:textId="67E939CD" w:rsidR="00BC67C3" w:rsidRPr="00317306" w:rsidRDefault="00F91649" w:rsidP="0005368B">
      <w:pPr>
        <w:numPr>
          <w:ilvl w:val="2"/>
          <w:numId w:val="61"/>
        </w:numPr>
        <w:tabs>
          <w:tab w:val="left" w:pos="2410"/>
        </w:tabs>
        <w:spacing w:after="120"/>
        <w:ind w:left="2410" w:hanging="425"/>
        <w:rPr>
          <w:rFonts w:ascii="Arial" w:hAnsi="Arial" w:cs="Arial"/>
          <w:sz w:val="22"/>
          <w:szCs w:val="22"/>
        </w:rPr>
      </w:pPr>
      <w:r w:rsidRPr="00317306">
        <w:rPr>
          <w:rFonts w:ascii="Arial" w:hAnsi="Arial" w:cs="Arial"/>
          <w:sz w:val="22"/>
          <w:szCs w:val="22"/>
        </w:rPr>
        <w:t>Submit to the Executive Committee at or prior to the date of the meeting written</w:t>
      </w:r>
      <w:r w:rsidR="00BC67C3" w:rsidRPr="00317306">
        <w:rPr>
          <w:rFonts w:ascii="Arial" w:hAnsi="Arial" w:cs="Arial"/>
          <w:sz w:val="22"/>
          <w:szCs w:val="22"/>
        </w:rPr>
        <w:t xml:space="preserve"> presentations relating to the resolution.</w:t>
      </w:r>
    </w:p>
    <w:p w14:paraId="32B38A06" w14:textId="35117194" w:rsidR="00F91649" w:rsidRPr="00317306" w:rsidRDefault="00F91649" w:rsidP="0005368B">
      <w:pPr>
        <w:numPr>
          <w:ilvl w:val="0"/>
          <w:numId w:val="14"/>
        </w:numPr>
        <w:tabs>
          <w:tab w:val="left" w:pos="1276"/>
        </w:tabs>
        <w:spacing w:after="120"/>
        <w:ind w:left="1276" w:hanging="567"/>
        <w:rPr>
          <w:rFonts w:ascii="Arial" w:hAnsi="Arial" w:cs="Arial"/>
          <w:sz w:val="22"/>
          <w:szCs w:val="22"/>
        </w:rPr>
      </w:pPr>
      <w:r w:rsidRPr="00317306">
        <w:rPr>
          <w:rFonts w:ascii="Arial" w:hAnsi="Arial" w:cs="Arial"/>
          <w:sz w:val="22"/>
          <w:szCs w:val="22"/>
        </w:rPr>
        <w:t>At a meeting of the Executive Committee held as referred to in clause (</w:t>
      </w:r>
      <w:r w:rsidR="00CF50EC" w:rsidRPr="00317306">
        <w:rPr>
          <w:rFonts w:ascii="Arial" w:hAnsi="Arial" w:cs="Arial"/>
          <w:sz w:val="22"/>
          <w:szCs w:val="22"/>
        </w:rPr>
        <w:t>13</w:t>
      </w:r>
      <w:r w:rsidRPr="00317306">
        <w:rPr>
          <w:rFonts w:ascii="Arial" w:hAnsi="Arial" w:cs="Arial"/>
          <w:sz w:val="22"/>
          <w:szCs w:val="22"/>
        </w:rPr>
        <w:t>.3), the Executive</w:t>
      </w:r>
      <w:r w:rsidR="005B5038" w:rsidRPr="00317306">
        <w:rPr>
          <w:rFonts w:ascii="Arial" w:hAnsi="Arial" w:cs="Arial"/>
          <w:sz w:val="22"/>
          <w:szCs w:val="22"/>
        </w:rPr>
        <w:t xml:space="preserve"> </w:t>
      </w:r>
      <w:r w:rsidRPr="00317306">
        <w:rPr>
          <w:rFonts w:ascii="Arial" w:hAnsi="Arial" w:cs="Arial"/>
          <w:sz w:val="22"/>
          <w:szCs w:val="22"/>
        </w:rPr>
        <w:t xml:space="preserve">Committee </w:t>
      </w:r>
      <w:proofErr w:type="gramStart"/>
      <w:r w:rsidRPr="00317306">
        <w:rPr>
          <w:rFonts w:ascii="Arial" w:hAnsi="Arial" w:cs="Arial"/>
          <w:sz w:val="22"/>
          <w:szCs w:val="22"/>
        </w:rPr>
        <w:t>shall;</w:t>
      </w:r>
      <w:proofErr w:type="gramEnd"/>
    </w:p>
    <w:p w14:paraId="2CC2D582" w14:textId="793F1952" w:rsidR="00F91649" w:rsidRPr="00317306" w:rsidRDefault="00D26F19" w:rsidP="0005368B">
      <w:pPr>
        <w:numPr>
          <w:ilvl w:val="1"/>
          <w:numId w:val="18"/>
        </w:numPr>
        <w:tabs>
          <w:tab w:val="left" w:pos="1843"/>
        </w:tabs>
        <w:spacing w:after="120"/>
        <w:ind w:left="1843" w:hanging="567"/>
        <w:rPr>
          <w:rFonts w:ascii="Arial" w:hAnsi="Arial" w:cs="Arial"/>
          <w:sz w:val="22"/>
          <w:szCs w:val="22"/>
        </w:rPr>
      </w:pPr>
      <w:r w:rsidRPr="00317306">
        <w:rPr>
          <w:rFonts w:ascii="Arial" w:hAnsi="Arial" w:cs="Arial"/>
          <w:sz w:val="22"/>
          <w:szCs w:val="22"/>
        </w:rPr>
        <w:t>Give</w:t>
      </w:r>
      <w:r w:rsidR="00F91649" w:rsidRPr="00317306">
        <w:rPr>
          <w:rFonts w:ascii="Arial" w:hAnsi="Arial" w:cs="Arial"/>
          <w:sz w:val="22"/>
          <w:szCs w:val="22"/>
        </w:rPr>
        <w:t xml:space="preserve"> the member an opportunity to make oral representations:</w:t>
      </w:r>
    </w:p>
    <w:p w14:paraId="4985A116" w14:textId="1ABE4BC2" w:rsidR="00F91649" w:rsidRPr="00317306" w:rsidRDefault="00F91649" w:rsidP="0005368B">
      <w:pPr>
        <w:numPr>
          <w:ilvl w:val="1"/>
          <w:numId w:val="18"/>
        </w:numPr>
        <w:tabs>
          <w:tab w:val="left" w:pos="1843"/>
        </w:tabs>
        <w:spacing w:after="120"/>
        <w:ind w:left="1843" w:hanging="567"/>
        <w:rPr>
          <w:rFonts w:ascii="Arial" w:hAnsi="Arial" w:cs="Arial"/>
          <w:sz w:val="22"/>
          <w:szCs w:val="22"/>
        </w:rPr>
      </w:pPr>
      <w:r w:rsidRPr="00317306">
        <w:rPr>
          <w:rFonts w:ascii="Arial" w:hAnsi="Arial" w:cs="Arial"/>
          <w:sz w:val="22"/>
          <w:szCs w:val="22"/>
        </w:rPr>
        <w:t>Give due consideration to any written representations submitted to the Executive Committee by the member at or prior to the meeting; and</w:t>
      </w:r>
    </w:p>
    <w:p w14:paraId="2681A010" w14:textId="116D0DF2" w:rsidR="00F91649" w:rsidRPr="00317306" w:rsidRDefault="00F91649" w:rsidP="0005368B">
      <w:pPr>
        <w:numPr>
          <w:ilvl w:val="1"/>
          <w:numId w:val="18"/>
        </w:numPr>
        <w:tabs>
          <w:tab w:val="left" w:pos="1843"/>
        </w:tabs>
        <w:spacing w:after="120"/>
        <w:ind w:left="1843" w:hanging="567"/>
        <w:rPr>
          <w:rFonts w:ascii="Arial" w:hAnsi="Arial" w:cs="Arial"/>
          <w:sz w:val="22"/>
          <w:szCs w:val="22"/>
        </w:rPr>
      </w:pPr>
      <w:r w:rsidRPr="00317306">
        <w:rPr>
          <w:rFonts w:ascii="Arial" w:hAnsi="Arial" w:cs="Arial"/>
          <w:sz w:val="22"/>
          <w:szCs w:val="22"/>
        </w:rPr>
        <w:t>By resolution determine whether to confirm or to revoke the resolution.</w:t>
      </w:r>
    </w:p>
    <w:p w14:paraId="7C925927" w14:textId="0C0D5747" w:rsidR="00F91649" w:rsidRPr="00317306" w:rsidRDefault="00F91649" w:rsidP="0005368B">
      <w:pPr>
        <w:numPr>
          <w:ilvl w:val="0"/>
          <w:numId w:val="14"/>
        </w:numPr>
        <w:tabs>
          <w:tab w:val="left" w:pos="1276"/>
        </w:tabs>
        <w:spacing w:after="120"/>
        <w:ind w:left="1276" w:hanging="567"/>
        <w:rPr>
          <w:rFonts w:ascii="Arial" w:hAnsi="Arial" w:cs="Arial"/>
          <w:sz w:val="22"/>
          <w:szCs w:val="22"/>
        </w:rPr>
      </w:pPr>
      <w:r w:rsidRPr="00317306">
        <w:rPr>
          <w:rFonts w:ascii="Arial" w:hAnsi="Arial" w:cs="Arial"/>
          <w:sz w:val="22"/>
          <w:szCs w:val="22"/>
        </w:rPr>
        <w:t>Where the Executive Committee confirms a resolution under clause (</w:t>
      </w:r>
      <w:r w:rsidR="00CF50EC" w:rsidRPr="00317306">
        <w:rPr>
          <w:rFonts w:ascii="Arial" w:hAnsi="Arial" w:cs="Arial"/>
          <w:sz w:val="22"/>
          <w:szCs w:val="22"/>
        </w:rPr>
        <w:t>13</w:t>
      </w:r>
      <w:r w:rsidRPr="00317306">
        <w:rPr>
          <w:rFonts w:ascii="Arial" w:hAnsi="Arial" w:cs="Arial"/>
          <w:sz w:val="22"/>
          <w:szCs w:val="22"/>
        </w:rPr>
        <w:t xml:space="preserve">.4), the Secretary/Public Officer shall, within seven (7) days after the confirmation, inform the member of the fact and of the member’s right to appeal under Rule </w:t>
      </w:r>
      <w:r w:rsidR="00CF50EC" w:rsidRPr="00317306">
        <w:rPr>
          <w:rFonts w:ascii="Arial" w:hAnsi="Arial" w:cs="Arial"/>
          <w:sz w:val="22"/>
          <w:szCs w:val="22"/>
        </w:rPr>
        <w:t>14</w:t>
      </w:r>
      <w:r w:rsidRPr="00317306">
        <w:rPr>
          <w:rFonts w:ascii="Arial" w:hAnsi="Arial" w:cs="Arial"/>
          <w:sz w:val="22"/>
          <w:szCs w:val="22"/>
        </w:rPr>
        <w:t>.</w:t>
      </w:r>
    </w:p>
    <w:p w14:paraId="008ED105" w14:textId="76D9E860" w:rsidR="00F91649" w:rsidRPr="00317306" w:rsidRDefault="00F91649" w:rsidP="0005368B">
      <w:pPr>
        <w:numPr>
          <w:ilvl w:val="0"/>
          <w:numId w:val="14"/>
        </w:numPr>
        <w:tabs>
          <w:tab w:val="left" w:pos="1276"/>
        </w:tabs>
        <w:spacing w:after="120"/>
        <w:ind w:left="1276" w:hanging="567"/>
        <w:rPr>
          <w:rFonts w:ascii="Arial" w:hAnsi="Arial" w:cs="Arial"/>
          <w:sz w:val="22"/>
          <w:szCs w:val="22"/>
        </w:rPr>
      </w:pPr>
      <w:r w:rsidRPr="00317306">
        <w:rPr>
          <w:rFonts w:ascii="Arial" w:hAnsi="Arial" w:cs="Arial"/>
          <w:sz w:val="22"/>
          <w:szCs w:val="22"/>
        </w:rPr>
        <w:t>A resolution confirmed by the Executive Committee under clause (</w:t>
      </w:r>
      <w:r w:rsidR="00CF50EC" w:rsidRPr="00317306">
        <w:rPr>
          <w:rFonts w:ascii="Arial" w:hAnsi="Arial" w:cs="Arial"/>
          <w:sz w:val="22"/>
          <w:szCs w:val="22"/>
        </w:rPr>
        <w:t>13</w:t>
      </w:r>
      <w:r w:rsidRPr="00317306">
        <w:rPr>
          <w:rFonts w:ascii="Arial" w:hAnsi="Arial" w:cs="Arial"/>
          <w:sz w:val="22"/>
          <w:szCs w:val="22"/>
        </w:rPr>
        <w:t>.4) does not take effect:</w:t>
      </w:r>
    </w:p>
    <w:p w14:paraId="01F55488" w14:textId="2AA5C362" w:rsidR="00F91649" w:rsidRPr="00317306" w:rsidRDefault="00F91649" w:rsidP="0005368B">
      <w:pPr>
        <w:numPr>
          <w:ilvl w:val="1"/>
          <w:numId w:val="19"/>
        </w:numPr>
        <w:tabs>
          <w:tab w:val="left" w:pos="1843"/>
        </w:tabs>
        <w:spacing w:after="120"/>
        <w:ind w:left="1843" w:hanging="567"/>
        <w:rPr>
          <w:rFonts w:ascii="Arial" w:hAnsi="Arial" w:cs="Arial"/>
          <w:sz w:val="22"/>
          <w:szCs w:val="22"/>
        </w:rPr>
      </w:pPr>
      <w:r w:rsidRPr="00317306">
        <w:rPr>
          <w:rFonts w:ascii="Arial" w:hAnsi="Arial" w:cs="Arial"/>
          <w:sz w:val="22"/>
          <w:szCs w:val="22"/>
        </w:rPr>
        <w:t>Until the expiration of the period within which the member is entitled to appeal against the resolution where the member does exercise the right of appeal within that period; or</w:t>
      </w:r>
    </w:p>
    <w:p w14:paraId="3BB8A339" w14:textId="20B4A3D0" w:rsidR="00F91649" w:rsidRPr="00317306" w:rsidRDefault="00F91649" w:rsidP="0005368B">
      <w:pPr>
        <w:numPr>
          <w:ilvl w:val="1"/>
          <w:numId w:val="19"/>
        </w:numPr>
        <w:tabs>
          <w:tab w:val="left" w:pos="1843"/>
        </w:tabs>
        <w:spacing w:after="120"/>
        <w:ind w:left="1843" w:hanging="567"/>
        <w:rPr>
          <w:rFonts w:ascii="Arial" w:hAnsi="Arial" w:cs="Arial"/>
          <w:sz w:val="22"/>
          <w:szCs w:val="22"/>
        </w:rPr>
      </w:pPr>
      <w:r w:rsidRPr="00317306">
        <w:rPr>
          <w:rFonts w:ascii="Arial" w:hAnsi="Arial" w:cs="Arial"/>
          <w:sz w:val="22"/>
          <w:szCs w:val="22"/>
        </w:rPr>
        <w:t xml:space="preserve">Where within that period the member exercises the right of appeal, unless and until the Association confirms the resolution pursuant to Rule </w:t>
      </w:r>
      <w:r w:rsidR="00CF50EC" w:rsidRPr="00317306">
        <w:rPr>
          <w:rFonts w:ascii="Arial" w:hAnsi="Arial" w:cs="Arial"/>
          <w:sz w:val="22"/>
          <w:szCs w:val="22"/>
        </w:rPr>
        <w:t xml:space="preserve">14 </w:t>
      </w:r>
      <w:r w:rsidRPr="00317306">
        <w:rPr>
          <w:rFonts w:ascii="Arial" w:hAnsi="Arial" w:cs="Arial"/>
          <w:sz w:val="22"/>
          <w:szCs w:val="22"/>
        </w:rPr>
        <w:t>(4).</w:t>
      </w:r>
    </w:p>
    <w:p w14:paraId="70EFAA69" w14:textId="0FA94AB6" w:rsidR="00F91649" w:rsidRPr="00317306" w:rsidRDefault="00F91649" w:rsidP="009D44B5">
      <w:pPr>
        <w:pStyle w:val="Heading1"/>
      </w:pPr>
      <w:bookmarkStart w:id="34" w:name="_Toc106024863"/>
      <w:bookmarkStart w:id="35" w:name="_Toc199836028"/>
      <w:r w:rsidRPr="00317306">
        <w:t>RIGHT OF APPEAL OF DISCIPLINED MEMBERS</w:t>
      </w:r>
      <w:bookmarkEnd w:id="34"/>
      <w:bookmarkEnd w:id="35"/>
    </w:p>
    <w:p w14:paraId="2A7475D7" w14:textId="296C58BC" w:rsidR="00F91649" w:rsidRPr="00317306" w:rsidRDefault="00F91649" w:rsidP="0005368B">
      <w:pPr>
        <w:numPr>
          <w:ilvl w:val="0"/>
          <w:numId w:val="20"/>
        </w:numPr>
        <w:tabs>
          <w:tab w:val="left" w:pos="1276"/>
        </w:tabs>
        <w:spacing w:after="120"/>
        <w:ind w:left="1276" w:hanging="567"/>
        <w:rPr>
          <w:rFonts w:ascii="Arial" w:hAnsi="Arial" w:cs="Arial"/>
          <w:sz w:val="22"/>
          <w:szCs w:val="22"/>
        </w:rPr>
      </w:pPr>
      <w:r w:rsidRPr="00317306">
        <w:rPr>
          <w:rFonts w:ascii="Arial" w:hAnsi="Arial" w:cs="Arial"/>
          <w:sz w:val="22"/>
          <w:szCs w:val="22"/>
        </w:rPr>
        <w:t>A member may appeal to the Association in general meeting against a resolution of the Executive Committee which is confirmed under rule 14 (2) within seven (7) days after the notice of the resolution is served on the member, by lodging with the Secretary/Public Officer a notice to that effect.</w:t>
      </w:r>
    </w:p>
    <w:p w14:paraId="43B0D910" w14:textId="0BC3EDBA" w:rsidR="00F91649" w:rsidRPr="00317306" w:rsidRDefault="00F91649" w:rsidP="0005368B">
      <w:pPr>
        <w:numPr>
          <w:ilvl w:val="0"/>
          <w:numId w:val="20"/>
        </w:numPr>
        <w:tabs>
          <w:tab w:val="left" w:pos="1276"/>
        </w:tabs>
        <w:spacing w:after="120"/>
        <w:ind w:left="1276" w:hanging="567"/>
        <w:rPr>
          <w:rFonts w:ascii="Arial" w:hAnsi="Arial" w:cs="Arial"/>
          <w:sz w:val="22"/>
          <w:szCs w:val="22"/>
        </w:rPr>
      </w:pPr>
      <w:r w:rsidRPr="00317306">
        <w:rPr>
          <w:rFonts w:ascii="Arial" w:hAnsi="Arial" w:cs="Arial"/>
          <w:sz w:val="22"/>
          <w:szCs w:val="22"/>
        </w:rPr>
        <w:lastRenderedPageBreak/>
        <w:t>Upon receipt of a notice from a member under clause (15.1), the Secretary/Public Officer shall notify the Executive Committee, which shall convene a general meeting of the Association to be held within twenty-one (21) days after the date on which the Secretary/Public Officer received the notice.</w:t>
      </w:r>
    </w:p>
    <w:p w14:paraId="50F67262" w14:textId="34E675B8" w:rsidR="00F91649" w:rsidRPr="00317306" w:rsidRDefault="00F91649" w:rsidP="0005368B">
      <w:pPr>
        <w:numPr>
          <w:ilvl w:val="0"/>
          <w:numId w:val="20"/>
        </w:numPr>
        <w:tabs>
          <w:tab w:val="left" w:pos="1276"/>
        </w:tabs>
        <w:spacing w:after="120"/>
        <w:ind w:left="1276" w:hanging="567"/>
        <w:rPr>
          <w:rFonts w:ascii="Arial" w:hAnsi="Arial" w:cs="Arial"/>
          <w:sz w:val="22"/>
          <w:szCs w:val="22"/>
        </w:rPr>
      </w:pPr>
      <w:r w:rsidRPr="00317306">
        <w:rPr>
          <w:rFonts w:ascii="Arial" w:hAnsi="Arial" w:cs="Arial"/>
          <w:sz w:val="22"/>
          <w:szCs w:val="22"/>
        </w:rPr>
        <w:t>At a general meeting of the Association convened under clause (15.2):</w:t>
      </w:r>
    </w:p>
    <w:p w14:paraId="198EE8A7" w14:textId="63A365C6" w:rsidR="00F91649" w:rsidRPr="00317306" w:rsidRDefault="00F91649" w:rsidP="0005368B">
      <w:pPr>
        <w:numPr>
          <w:ilvl w:val="1"/>
          <w:numId w:val="21"/>
        </w:numPr>
        <w:tabs>
          <w:tab w:val="left" w:pos="1843"/>
        </w:tabs>
        <w:spacing w:after="120"/>
        <w:ind w:left="1843" w:hanging="567"/>
        <w:rPr>
          <w:rFonts w:ascii="Arial" w:hAnsi="Arial" w:cs="Arial"/>
          <w:sz w:val="22"/>
          <w:szCs w:val="22"/>
        </w:rPr>
      </w:pPr>
      <w:r w:rsidRPr="00317306">
        <w:rPr>
          <w:rFonts w:ascii="Arial" w:hAnsi="Arial" w:cs="Arial"/>
          <w:sz w:val="22"/>
          <w:szCs w:val="22"/>
        </w:rPr>
        <w:t>No business other than the question of the appeal shall be transacted:</w:t>
      </w:r>
    </w:p>
    <w:p w14:paraId="1A801A59" w14:textId="0E844E73" w:rsidR="00F91649" w:rsidRPr="00317306" w:rsidRDefault="00F91649" w:rsidP="0005368B">
      <w:pPr>
        <w:numPr>
          <w:ilvl w:val="1"/>
          <w:numId w:val="21"/>
        </w:numPr>
        <w:tabs>
          <w:tab w:val="left" w:pos="1843"/>
        </w:tabs>
        <w:spacing w:after="120"/>
        <w:ind w:left="1843" w:hanging="567"/>
        <w:rPr>
          <w:rFonts w:ascii="Arial" w:hAnsi="Arial" w:cs="Arial"/>
          <w:sz w:val="22"/>
          <w:szCs w:val="22"/>
        </w:rPr>
      </w:pPr>
      <w:r w:rsidRPr="00317306">
        <w:rPr>
          <w:rFonts w:ascii="Arial" w:hAnsi="Arial" w:cs="Arial"/>
          <w:sz w:val="22"/>
          <w:szCs w:val="22"/>
        </w:rPr>
        <w:t>The Executive Committee and the member shall be given the opportunity to state their respective cases orally or in writing, or both; and</w:t>
      </w:r>
    </w:p>
    <w:p w14:paraId="3F7F8D57" w14:textId="04C24C60" w:rsidR="00F91649" w:rsidRPr="00317306" w:rsidRDefault="00F91649" w:rsidP="0005368B">
      <w:pPr>
        <w:numPr>
          <w:ilvl w:val="1"/>
          <w:numId w:val="21"/>
        </w:numPr>
        <w:tabs>
          <w:tab w:val="left" w:pos="1843"/>
        </w:tabs>
        <w:spacing w:after="120"/>
        <w:ind w:left="1843" w:hanging="567"/>
        <w:rPr>
          <w:rFonts w:ascii="Arial" w:hAnsi="Arial" w:cs="Arial"/>
          <w:sz w:val="22"/>
          <w:szCs w:val="22"/>
        </w:rPr>
      </w:pPr>
      <w:r w:rsidRPr="00317306">
        <w:rPr>
          <w:rFonts w:ascii="Arial" w:hAnsi="Arial" w:cs="Arial"/>
          <w:sz w:val="22"/>
          <w:szCs w:val="22"/>
        </w:rPr>
        <w:t>The members present shall vote by secret ballot on the question of whether the resolution should be confirmed or revoked.</w:t>
      </w:r>
    </w:p>
    <w:p w14:paraId="06225FD2" w14:textId="7DD3FB31" w:rsidR="00F91649" w:rsidRPr="00317306" w:rsidRDefault="00F91649" w:rsidP="0005368B">
      <w:pPr>
        <w:numPr>
          <w:ilvl w:val="0"/>
          <w:numId w:val="20"/>
        </w:numPr>
        <w:tabs>
          <w:tab w:val="left" w:pos="1276"/>
        </w:tabs>
        <w:spacing w:after="120"/>
        <w:ind w:left="1276" w:hanging="567"/>
        <w:rPr>
          <w:rFonts w:ascii="Arial" w:hAnsi="Arial" w:cs="Arial"/>
          <w:sz w:val="22"/>
          <w:szCs w:val="22"/>
        </w:rPr>
      </w:pPr>
      <w:r w:rsidRPr="00317306">
        <w:rPr>
          <w:rFonts w:ascii="Arial" w:hAnsi="Arial" w:cs="Arial"/>
          <w:sz w:val="22"/>
          <w:szCs w:val="22"/>
        </w:rPr>
        <w:t>If at a general meeting the Association passes a special resolution in favour of the confirmation of the resolution, the resolution is confirmed.</w:t>
      </w:r>
    </w:p>
    <w:p w14:paraId="0210C2B4" w14:textId="18F56FE7" w:rsidR="00532029" w:rsidRPr="00317306" w:rsidRDefault="00023F47" w:rsidP="007665F9">
      <w:pPr>
        <w:numPr>
          <w:ilvl w:val="0"/>
          <w:numId w:val="20"/>
        </w:numPr>
        <w:tabs>
          <w:tab w:val="left" w:pos="1276"/>
        </w:tabs>
        <w:spacing w:after="120"/>
        <w:ind w:left="1276" w:hanging="567"/>
        <w:rPr>
          <w:rFonts w:ascii="Arial" w:hAnsi="Arial" w:cs="Arial"/>
          <w:sz w:val="22"/>
          <w:szCs w:val="22"/>
        </w:rPr>
      </w:pPr>
      <w:r w:rsidRPr="00317306">
        <w:rPr>
          <w:rFonts w:ascii="Arial" w:hAnsi="Arial" w:cs="Arial"/>
          <w:sz w:val="22"/>
          <w:szCs w:val="22"/>
        </w:rPr>
        <w:t xml:space="preserve">A member may appeal </w:t>
      </w:r>
      <w:r w:rsidR="00234521" w:rsidRPr="00317306">
        <w:rPr>
          <w:rFonts w:ascii="Arial" w:hAnsi="Arial" w:cs="Arial"/>
          <w:sz w:val="22"/>
          <w:szCs w:val="22"/>
        </w:rPr>
        <w:t>against any decision of an association which in general involves an interpretation of the rules of the association, the Laws, fines, etc.</w:t>
      </w:r>
      <w:r w:rsidRPr="00317306">
        <w:rPr>
          <w:rFonts w:ascii="Arial" w:hAnsi="Arial" w:cs="Arial"/>
          <w:sz w:val="22"/>
          <w:szCs w:val="22"/>
        </w:rPr>
        <w:t>to CNSW</w:t>
      </w:r>
      <w:r w:rsidR="00234521" w:rsidRPr="00317306">
        <w:rPr>
          <w:rFonts w:ascii="Arial" w:hAnsi="Arial" w:cs="Arial"/>
          <w:sz w:val="22"/>
          <w:szCs w:val="22"/>
        </w:rPr>
        <w:t xml:space="preserve">, provided that such appeal is lodged with </w:t>
      </w:r>
      <w:r w:rsidRPr="00317306">
        <w:rPr>
          <w:rFonts w:ascii="Arial" w:hAnsi="Arial" w:cs="Arial"/>
          <w:sz w:val="22"/>
          <w:szCs w:val="22"/>
        </w:rPr>
        <w:t xml:space="preserve">CNSW </w:t>
      </w:r>
      <w:r w:rsidR="00234521" w:rsidRPr="00317306">
        <w:rPr>
          <w:rFonts w:ascii="Arial" w:hAnsi="Arial" w:cs="Arial"/>
          <w:sz w:val="22"/>
          <w:szCs w:val="22"/>
        </w:rPr>
        <w:t xml:space="preserve">within 14 days of the association decision and is </w:t>
      </w:r>
    </w:p>
    <w:p w14:paraId="74B6EDF6" w14:textId="77777777" w:rsidR="00A22F12" w:rsidRPr="00317306" w:rsidRDefault="00A22F12" w:rsidP="009D44B5">
      <w:pPr>
        <w:tabs>
          <w:tab w:val="left" w:pos="1276"/>
        </w:tabs>
        <w:spacing w:after="120"/>
        <w:ind w:left="1276"/>
        <w:rPr>
          <w:rFonts w:ascii="Arial" w:hAnsi="Arial" w:cs="Arial"/>
          <w:sz w:val="22"/>
          <w:szCs w:val="22"/>
        </w:rPr>
      </w:pPr>
    </w:p>
    <w:p w14:paraId="5FB5B482" w14:textId="77777777" w:rsidR="00A22F12" w:rsidRPr="00317306" w:rsidRDefault="00A22F12" w:rsidP="009D44B5">
      <w:pPr>
        <w:tabs>
          <w:tab w:val="left" w:pos="1276"/>
        </w:tabs>
        <w:spacing w:after="120"/>
        <w:ind w:left="1276"/>
        <w:rPr>
          <w:rFonts w:ascii="Arial" w:hAnsi="Arial" w:cs="Arial"/>
          <w:sz w:val="22"/>
          <w:szCs w:val="22"/>
        </w:rPr>
      </w:pPr>
    </w:p>
    <w:p w14:paraId="0E311DA2" w14:textId="4DC5A976" w:rsidR="00CD35D5" w:rsidRPr="00317306" w:rsidRDefault="00CD35D5" w:rsidP="009D44B5">
      <w:pPr>
        <w:pStyle w:val="Title"/>
        <w:spacing w:after="120"/>
        <w:contextualSpacing w:val="0"/>
        <w:rPr>
          <w:rFonts w:ascii="Arial" w:hAnsi="Arial" w:cs="Arial"/>
          <w:b/>
          <w:bCs/>
          <w:sz w:val="32"/>
          <w:szCs w:val="32"/>
        </w:rPr>
      </w:pPr>
      <w:bookmarkStart w:id="36" w:name="_Toc199836029"/>
      <w:r w:rsidRPr="00317306">
        <w:rPr>
          <w:rFonts w:ascii="Arial" w:hAnsi="Arial" w:cs="Arial"/>
          <w:b/>
          <w:bCs/>
          <w:sz w:val="32"/>
          <w:szCs w:val="32"/>
        </w:rPr>
        <w:t>Part III – C</w:t>
      </w:r>
      <w:r w:rsidR="00B44958" w:rsidRPr="00317306">
        <w:rPr>
          <w:rFonts w:ascii="Arial" w:hAnsi="Arial" w:cs="Arial"/>
          <w:b/>
          <w:bCs/>
          <w:sz w:val="32"/>
          <w:szCs w:val="32"/>
        </w:rPr>
        <w:t>ommittee</w:t>
      </w:r>
      <w:bookmarkEnd w:id="36"/>
    </w:p>
    <w:p w14:paraId="1A9D880B" w14:textId="6361C1A8" w:rsidR="00F91649" w:rsidRPr="00317306" w:rsidRDefault="00F91649" w:rsidP="009D44B5">
      <w:pPr>
        <w:pStyle w:val="Heading1"/>
      </w:pPr>
      <w:bookmarkStart w:id="37" w:name="_Toc106024864"/>
      <w:bookmarkStart w:id="38" w:name="_Toc199836030"/>
      <w:r w:rsidRPr="00317306">
        <w:t>COMPOSITION OF THE EXECUTIVE COMMITTEE</w:t>
      </w:r>
      <w:bookmarkEnd w:id="37"/>
      <w:bookmarkEnd w:id="38"/>
    </w:p>
    <w:p w14:paraId="47DE8BB8" w14:textId="361A5A8B" w:rsidR="00F139C4" w:rsidRPr="00317306" w:rsidRDefault="00FA2F66" w:rsidP="0005368B">
      <w:pPr>
        <w:numPr>
          <w:ilvl w:val="0"/>
          <w:numId w:val="22"/>
        </w:numPr>
        <w:tabs>
          <w:tab w:val="left" w:pos="1276"/>
        </w:tabs>
        <w:spacing w:after="120"/>
        <w:ind w:left="1276" w:hanging="567"/>
        <w:rPr>
          <w:rFonts w:ascii="Arial" w:hAnsi="Arial" w:cs="Arial"/>
          <w:sz w:val="22"/>
          <w:szCs w:val="22"/>
        </w:rPr>
      </w:pPr>
      <w:r w:rsidRPr="00317306">
        <w:rPr>
          <w:rFonts w:ascii="Arial" w:hAnsi="Arial" w:cs="Arial"/>
          <w:sz w:val="22"/>
          <w:szCs w:val="22"/>
        </w:rPr>
        <w:t>T</w:t>
      </w:r>
      <w:r w:rsidR="00F91649" w:rsidRPr="00317306">
        <w:rPr>
          <w:rFonts w:ascii="Arial" w:hAnsi="Arial" w:cs="Arial"/>
          <w:sz w:val="22"/>
          <w:szCs w:val="22"/>
        </w:rPr>
        <w:t>he Executive Committee shall</w:t>
      </w:r>
      <w:r w:rsidR="00106D2B" w:rsidRPr="00317306">
        <w:rPr>
          <w:rFonts w:ascii="Arial" w:hAnsi="Arial" w:cs="Arial"/>
          <w:sz w:val="22"/>
          <w:szCs w:val="22"/>
        </w:rPr>
        <w:t xml:space="preserve"> </w:t>
      </w:r>
      <w:r w:rsidR="002C28B9" w:rsidRPr="00317306">
        <w:rPr>
          <w:rFonts w:ascii="Arial" w:hAnsi="Arial" w:cs="Arial"/>
          <w:sz w:val="22"/>
          <w:szCs w:val="22"/>
        </w:rPr>
        <w:t xml:space="preserve">be </w:t>
      </w:r>
      <w:r w:rsidR="00106D2B" w:rsidRPr="00317306">
        <w:rPr>
          <w:rFonts w:ascii="Arial" w:hAnsi="Arial" w:cs="Arial"/>
          <w:sz w:val="22"/>
          <w:szCs w:val="22"/>
        </w:rPr>
        <w:t>elected at the Annual General Meeting of the Association</w:t>
      </w:r>
      <w:r w:rsidR="00F91649" w:rsidRPr="00317306">
        <w:rPr>
          <w:rFonts w:ascii="Arial" w:hAnsi="Arial" w:cs="Arial"/>
          <w:sz w:val="22"/>
          <w:szCs w:val="22"/>
        </w:rPr>
        <w:t xml:space="preserve"> comprise </w:t>
      </w:r>
    </w:p>
    <w:p w14:paraId="593A585E" w14:textId="665A0988" w:rsidR="00137CF3" w:rsidRPr="00317306" w:rsidRDefault="00B77527" w:rsidP="0005368B">
      <w:pPr>
        <w:pStyle w:val="ListParagraph"/>
        <w:numPr>
          <w:ilvl w:val="0"/>
          <w:numId w:val="78"/>
        </w:numPr>
        <w:tabs>
          <w:tab w:val="left" w:pos="1843"/>
        </w:tabs>
        <w:spacing w:after="120"/>
        <w:ind w:left="1843"/>
        <w:contextualSpacing w:val="0"/>
        <w:rPr>
          <w:rFonts w:ascii="Arial" w:hAnsi="Arial" w:cs="Arial"/>
          <w:sz w:val="22"/>
          <w:szCs w:val="22"/>
        </w:rPr>
      </w:pPr>
      <w:r w:rsidRPr="00317306">
        <w:rPr>
          <w:rFonts w:ascii="Arial" w:hAnsi="Arial" w:cs="Arial"/>
          <w:sz w:val="22"/>
          <w:szCs w:val="22"/>
        </w:rPr>
        <w:t>General Manager</w:t>
      </w:r>
      <w:r w:rsidR="00F91649" w:rsidRPr="00317306">
        <w:rPr>
          <w:rFonts w:ascii="Arial" w:hAnsi="Arial" w:cs="Arial"/>
          <w:sz w:val="22"/>
          <w:szCs w:val="22"/>
        </w:rPr>
        <w:t xml:space="preserve">, </w:t>
      </w:r>
    </w:p>
    <w:p w14:paraId="7B0B8F42" w14:textId="6A768066" w:rsidR="00757C55" w:rsidRPr="00317306" w:rsidRDefault="00E044F3" w:rsidP="0005368B">
      <w:pPr>
        <w:pStyle w:val="ListParagraph"/>
        <w:numPr>
          <w:ilvl w:val="0"/>
          <w:numId w:val="78"/>
        </w:numPr>
        <w:tabs>
          <w:tab w:val="left" w:pos="1843"/>
        </w:tabs>
        <w:spacing w:after="120"/>
        <w:ind w:left="1843"/>
        <w:contextualSpacing w:val="0"/>
        <w:rPr>
          <w:rFonts w:ascii="Arial" w:hAnsi="Arial" w:cs="Arial"/>
          <w:sz w:val="22"/>
          <w:szCs w:val="22"/>
        </w:rPr>
      </w:pPr>
      <w:r w:rsidRPr="00317306">
        <w:rPr>
          <w:rFonts w:ascii="Arial" w:hAnsi="Arial" w:cs="Arial"/>
          <w:sz w:val="22"/>
          <w:szCs w:val="22"/>
        </w:rPr>
        <w:t xml:space="preserve"> Assistant General Manager </w:t>
      </w:r>
    </w:p>
    <w:p w14:paraId="2E1CDAB8" w14:textId="0EFF812F" w:rsidR="00137CF3" w:rsidRPr="00317306" w:rsidRDefault="00F91649" w:rsidP="0005368B">
      <w:pPr>
        <w:pStyle w:val="ListParagraph"/>
        <w:numPr>
          <w:ilvl w:val="0"/>
          <w:numId w:val="78"/>
        </w:numPr>
        <w:tabs>
          <w:tab w:val="left" w:pos="1843"/>
        </w:tabs>
        <w:spacing w:after="120"/>
        <w:ind w:left="1843"/>
        <w:contextualSpacing w:val="0"/>
        <w:rPr>
          <w:rFonts w:ascii="Arial" w:hAnsi="Arial" w:cs="Arial"/>
          <w:sz w:val="22"/>
          <w:szCs w:val="22"/>
        </w:rPr>
      </w:pPr>
      <w:r w:rsidRPr="00317306">
        <w:rPr>
          <w:rFonts w:ascii="Arial" w:hAnsi="Arial" w:cs="Arial"/>
          <w:sz w:val="22"/>
          <w:szCs w:val="22"/>
        </w:rPr>
        <w:t xml:space="preserve">Secretary/Public Officer, </w:t>
      </w:r>
    </w:p>
    <w:p w14:paraId="433EA31E" w14:textId="7E532B67" w:rsidR="00137CF3" w:rsidRPr="00317306" w:rsidRDefault="008319C4" w:rsidP="0005368B">
      <w:pPr>
        <w:pStyle w:val="ListParagraph"/>
        <w:numPr>
          <w:ilvl w:val="0"/>
          <w:numId w:val="78"/>
        </w:numPr>
        <w:tabs>
          <w:tab w:val="left" w:pos="1843"/>
        </w:tabs>
        <w:spacing w:after="120"/>
        <w:ind w:left="1843"/>
        <w:contextualSpacing w:val="0"/>
        <w:rPr>
          <w:rFonts w:ascii="Arial" w:hAnsi="Arial" w:cs="Arial"/>
          <w:sz w:val="22"/>
          <w:szCs w:val="22"/>
        </w:rPr>
      </w:pPr>
      <w:r w:rsidRPr="00317306">
        <w:rPr>
          <w:rFonts w:ascii="Arial" w:hAnsi="Arial" w:cs="Arial"/>
          <w:sz w:val="22"/>
          <w:szCs w:val="22"/>
        </w:rPr>
        <w:t>Assistant Secretary</w:t>
      </w:r>
      <w:r w:rsidR="00845645" w:rsidRPr="00317306">
        <w:rPr>
          <w:rFonts w:ascii="Arial" w:hAnsi="Arial" w:cs="Arial"/>
          <w:sz w:val="22"/>
          <w:szCs w:val="22"/>
        </w:rPr>
        <w:t>/</w:t>
      </w:r>
      <w:r w:rsidR="00FA066C" w:rsidRPr="00317306">
        <w:rPr>
          <w:rFonts w:ascii="Arial" w:hAnsi="Arial" w:cs="Arial"/>
          <w:sz w:val="22"/>
          <w:szCs w:val="22"/>
        </w:rPr>
        <w:t>Publicity Officer/</w:t>
      </w:r>
      <w:r w:rsidR="00845645" w:rsidRPr="00317306">
        <w:rPr>
          <w:rFonts w:ascii="Arial" w:hAnsi="Arial" w:cs="Arial"/>
          <w:sz w:val="22"/>
          <w:szCs w:val="22"/>
        </w:rPr>
        <w:t>Web Master</w:t>
      </w:r>
      <w:r w:rsidRPr="00317306">
        <w:rPr>
          <w:rFonts w:ascii="Arial" w:hAnsi="Arial" w:cs="Arial"/>
          <w:sz w:val="22"/>
          <w:szCs w:val="22"/>
        </w:rPr>
        <w:t xml:space="preserve">, </w:t>
      </w:r>
    </w:p>
    <w:p w14:paraId="753657AE" w14:textId="5F28C43C" w:rsidR="00137CF3" w:rsidRPr="00317306" w:rsidRDefault="00973613" w:rsidP="0005368B">
      <w:pPr>
        <w:pStyle w:val="ListParagraph"/>
        <w:numPr>
          <w:ilvl w:val="0"/>
          <w:numId w:val="78"/>
        </w:numPr>
        <w:tabs>
          <w:tab w:val="left" w:pos="1843"/>
        </w:tabs>
        <w:spacing w:after="120"/>
        <w:ind w:left="1843"/>
        <w:contextualSpacing w:val="0"/>
        <w:rPr>
          <w:rFonts w:ascii="Arial" w:hAnsi="Arial" w:cs="Arial"/>
          <w:sz w:val="22"/>
          <w:szCs w:val="22"/>
        </w:rPr>
      </w:pPr>
      <w:r w:rsidRPr="00317306">
        <w:rPr>
          <w:rFonts w:ascii="Arial" w:hAnsi="Arial" w:cs="Arial"/>
          <w:sz w:val="22"/>
          <w:szCs w:val="22"/>
        </w:rPr>
        <w:t>Finance Director</w:t>
      </w:r>
      <w:r w:rsidR="00F91649" w:rsidRPr="00317306">
        <w:rPr>
          <w:rFonts w:ascii="Arial" w:hAnsi="Arial" w:cs="Arial"/>
          <w:sz w:val="22"/>
          <w:szCs w:val="22"/>
        </w:rPr>
        <w:t xml:space="preserve">, </w:t>
      </w:r>
    </w:p>
    <w:p w14:paraId="74F5010E" w14:textId="39FD2350" w:rsidR="00137CF3" w:rsidRPr="00317306" w:rsidRDefault="008319C4" w:rsidP="0005368B">
      <w:pPr>
        <w:pStyle w:val="ListParagraph"/>
        <w:numPr>
          <w:ilvl w:val="0"/>
          <w:numId w:val="78"/>
        </w:numPr>
        <w:tabs>
          <w:tab w:val="left" w:pos="1843"/>
        </w:tabs>
        <w:spacing w:after="120"/>
        <w:ind w:left="1843"/>
        <w:contextualSpacing w:val="0"/>
        <w:rPr>
          <w:rFonts w:ascii="Arial" w:hAnsi="Arial" w:cs="Arial"/>
          <w:sz w:val="22"/>
          <w:szCs w:val="22"/>
        </w:rPr>
      </w:pPr>
      <w:r w:rsidRPr="00317306">
        <w:rPr>
          <w:rFonts w:ascii="Arial" w:hAnsi="Arial" w:cs="Arial"/>
          <w:sz w:val="22"/>
          <w:szCs w:val="22"/>
        </w:rPr>
        <w:t xml:space="preserve">Competition </w:t>
      </w:r>
      <w:r w:rsidR="00B77527" w:rsidRPr="00317306">
        <w:rPr>
          <w:rFonts w:ascii="Arial" w:hAnsi="Arial" w:cs="Arial"/>
          <w:sz w:val="22"/>
          <w:szCs w:val="22"/>
        </w:rPr>
        <w:t>Director</w:t>
      </w:r>
      <w:r w:rsidR="00CE46E0" w:rsidRPr="00317306">
        <w:rPr>
          <w:rFonts w:ascii="Arial" w:hAnsi="Arial" w:cs="Arial"/>
          <w:sz w:val="22"/>
          <w:szCs w:val="22"/>
        </w:rPr>
        <w:t xml:space="preserve"> </w:t>
      </w:r>
      <w:r w:rsidRPr="00317306">
        <w:rPr>
          <w:rFonts w:ascii="Arial" w:hAnsi="Arial" w:cs="Arial"/>
          <w:sz w:val="22"/>
          <w:szCs w:val="22"/>
        </w:rPr>
        <w:t xml:space="preserve">/ </w:t>
      </w:r>
      <w:r w:rsidR="00F91649" w:rsidRPr="00317306">
        <w:rPr>
          <w:rFonts w:ascii="Arial" w:hAnsi="Arial" w:cs="Arial"/>
          <w:sz w:val="22"/>
          <w:szCs w:val="22"/>
        </w:rPr>
        <w:t xml:space="preserve">Recorder, </w:t>
      </w:r>
    </w:p>
    <w:p w14:paraId="0D878BC9" w14:textId="6A9FE26B" w:rsidR="00D2155E" w:rsidRPr="00317306" w:rsidRDefault="00ED5AD8" w:rsidP="0005368B">
      <w:pPr>
        <w:pStyle w:val="ListParagraph"/>
        <w:numPr>
          <w:ilvl w:val="0"/>
          <w:numId w:val="78"/>
        </w:numPr>
        <w:tabs>
          <w:tab w:val="left" w:pos="1843"/>
        </w:tabs>
        <w:spacing w:after="120"/>
        <w:ind w:left="1843"/>
        <w:contextualSpacing w:val="0"/>
        <w:rPr>
          <w:rFonts w:ascii="Arial" w:hAnsi="Arial" w:cs="Arial"/>
          <w:sz w:val="22"/>
          <w:szCs w:val="22"/>
        </w:rPr>
      </w:pPr>
      <w:r w:rsidRPr="00317306">
        <w:rPr>
          <w:rFonts w:ascii="Arial" w:hAnsi="Arial" w:cs="Arial"/>
          <w:sz w:val="22"/>
          <w:szCs w:val="22"/>
        </w:rPr>
        <w:t>T</w:t>
      </w:r>
      <w:r w:rsidR="00F91649" w:rsidRPr="00317306">
        <w:rPr>
          <w:rFonts w:ascii="Arial" w:hAnsi="Arial" w:cs="Arial"/>
          <w:sz w:val="22"/>
          <w:szCs w:val="22"/>
        </w:rPr>
        <w:t xml:space="preserve">hree (3) </w:t>
      </w:r>
      <w:r w:rsidR="008319C4" w:rsidRPr="00317306">
        <w:rPr>
          <w:rFonts w:ascii="Arial" w:hAnsi="Arial" w:cs="Arial"/>
          <w:sz w:val="22"/>
          <w:szCs w:val="22"/>
        </w:rPr>
        <w:t xml:space="preserve">ordinary </w:t>
      </w:r>
      <w:r w:rsidR="005300F7" w:rsidRPr="00317306">
        <w:rPr>
          <w:rFonts w:ascii="Arial" w:hAnsi="Arial" w:cs="Arial"/>
          <w:sz w:val="22"/>
          <w:szCs w:val="22"/>
        </w:rPr>
        <w:t>Non-Executive</w:t>
      </w:r>
      <w:r w:rsidR="00792D64" w:rsidRPr="00317306">
        <w:rPr>
          <w:rFonts w:ascii="Arial" w:hAnsi="Arial" w:cs="Arial"/>
          <w:sz w:val="22"/>
          <w:szCs w:val="22"/>
        </w:rPr>
        <w:t xml:space="preserve"> </w:t>
      </w:r>
      <w:r w:rsidR="00FC4874" w:rsidRPr="00317306">
        <w:rPr>
          <w:rFonts w:ascii="Arial" w:hAnsi="Arial" w:cs="Arial"/>
          <w:sz w:val="22"/>
          <w:szCs w:val="22"/>
        </w:rPr>
        <w:t>Directors</w:t>
      </w:r>
      <w:r w:rsidR="002C28B9" w:rsidRPr="00317306">
        <w:rPr>
          <w:rFonts w:ascii="Arial" w:hAnsi="Arial" w:cs="Arial"/>
          <w:sz w:val="22"/>
          <w:szCs w:val="22"/>
        </w:rPr>
        <w:t>.</w:t>
      </w:r>
      <w:r w:rsidR="00F91649" w:rsidRPr="00317306">
        <w:rPr>
          <w:rFonts w:ascii="Arial" w:hAnsi="Arial" w:cs="Arial"/>
          <w:sz w:val="22"/>
          <w:szCs w:val="22"/>
        </w:rPr>
        <w:t xml:space="preserve"> </w:t>
      </w:r>
    </w:p>
    <w:p w14:paraId="3CD794F5" w14:textId="0AE239B4" w:rsidR="00CF50EC" w:rsidRPr="00317306" w:rsidRDefault="00CF50EC" w:rsidP="009D44B5">
      <w:pPr>
        <w:tabs>
          <w:tab w:val="left" w:pos="1843"/>
        </w:tabs>
        <w:spacing w:after="120"/>
        <w:ind w:left="1483"/>
        <w:rPr>
          <w:rFonts w:ascii="Arial" w:hAnsi="Arial" w:cs="Arial"/>
          <w:sz w:val="22"/>
          <w:szCs w:val="22"/>
        </w:rPr>
      </w:pPr>
      <w:r w:rsidRPr="00317306">
        <w:rPr>
          <w:rFonts w:ascii="Arial" w:hAnsi="Arial" w:cs="Arial"/>
          <w:sz w:val="22"/>
          <w:szCs w:val="22"/>
        </w:rPr>
        <w:t xml:space="preserve">The following </w:t>
      </w:r>
      <w:r w:rsidR="00757C55" w:rsidRPr="00317306">
        <w:rPr>
          <w:rFonts w:ascii="Arial" w:hAnsi="Arial" w:cs="Arial"/>
          <w:sz w:val="22"/>
          <w:szCs w:val="22"/>
        </w:rPr>
        <w:t xml:space="preserve">stakeholder groups will be entitled to provide a </w:t>
      </w:r>
      <w:r w:rsidR="005300F7" w:rsidRPr="00317306">
        <w:rPr>
          <w:rFonts w:ascii="Arial" w:hAnsi="Arial" w:cs="Arial"/>
          <w:sz w:val="22"/>
          <w:szCs w:val="22"/>
        </w:rPr>
        <w:t>Non-Executive</w:t>
      </w:r>
      <w:r w:rsidR="00592F81" w:rsidRPr="00317306">
        <w:rPr>
          <w:rFonts w:ascii="Arial" w:hAnsi="Arial" w:cs="Arial"/>
          <w:sz w:val="22"/>
          <w:szCs w:val="22"/>
        </w:rPr>
        <w:t xml:space="preserve"> </w:t>
      </w:r>
      <w:proofErr w:type="gramStart"/>
      <w:r w:rsidR="00592F81" w:rsidRPr="00317306">
        <w:rPr>
          <w:rFonts w:ascii="Arial" w:hAnsi="Arial" w:cs="Arial"/>
          <w:sz w:val="22"/>
          <w:szCs w:val="22"/>
        </w:rPr>
        <w:t xml:space="preserve">Director </w:t>
      </w:r>
      <w:r w:rsidR="00757C55" w:rsidRPr="00317306">
        <w:rPr>
          <w:rFonts w:ascii="Arial" w:hAnsi="Arial" w:cs="Arial"/>
          <w:sz w:val="22"/>
          <w:szCs w:val="22"/>
        </w:rPr>
        <w:t xml:space="preserve"> to</w:t>
      </w:r>
      <w:proofErr w:type="gramEnd"/>
      <w:r w:rsidR="00757C55" w:rsidRPr="00317306">
        <w:rPr>
          <w:rFonts w:ascii="Arial" w:hAnsi="Arial" w:cs="Arial"/>
          <w:sz w:val="22"/>
          <w:szCs w:val="22"/>
        </w:rPr>
        <w:t xml:space="preserve"> </w:t>
      </w:r>
      <w:r w:rsidR="001A2509" w:rsidRPr="00317306">
        <w:rPr>
          <w:rFonts w:ascii="Arial" w:hAnsi="Arial" w:cs="Arial"/>
          <w:sz w:val="22"/>
          <w:szCs w:val="22"/>
        </w:rPr>
        <w:t xml:space="preserve">be included in </w:t>
      </w:r>
      <w:r w:rsidR="00757C55" w:rsidRPr="00317306">
        <w:rPr>
          <w:rFonts w:ascii="Arial" w:hAnsi="Arial" w:cs="Arial"/>
          <w:sz w:val="22"/>
          <w:szCs w:val="22"/>
        </w:rPr>
        <w:t>the Executive Committee:</w:t>
      </w:r>
    </w:p>
    <w:p w14:paraId="54BC9584" w14:textId="23CC6072" w:rsidR="00757C55" w:rsidRPr="00317306" w:rsidRDefault="00F91649" w:rsidP="0005368B">
      <w:pPr>
        <w:pStyle w:val="ListParagraph"/>
        <w:numPr>
          <w:ilvl w:val="0"/>
          <w:numId w:val="78"/>
        </w:numPr>
        <w:tabs>
          <w:tab w:val="left" w:pos="1843"/>
        </w:tabs>
        <w:spacing w:after="120"/>
        <w:ind w:left="1843"/>
        <w:contextualSpacing w:val="0"/>
        <w:rPr>
          <w:rFonts w:ascii="Arial" w:hAnsi="Arial" w:cs="Arial"/>
          <w:sz w:val="22"/>
          <w:szCs w:val="22"/>
        </w:rPr>
      </w:pPr>
      <w:r w:rsidRPr="00317306">
        <w:rPr>
          <w:rFonts w:ascii="Arial" w:hAnsi="Arial" w:cs="Arial"/>
          <w:sz w:val="22"/>
          <w:szCs w:val="22"/>
        </w:rPr>
        <w:t xml:space="preserve">Sutherland Shire Cricket Umpires Association, </w:t>
      </w:r>
    </w:p>
    <w:p w14:paraId="1647F69F" w14:textId="73380E11" w:rsidR="00757C55" w:rsidRPr="00317306" w:rsidRDefault="00757C55" w:rsidP="007665F9">
      <w:pPr>
        <w:pStyle w:val="ListParagraph"/>
        <w:numPr>
          <w:ilvl w:val="0"/>
          <w:numId w:val="78"/>
        </w:numPr>
        <w:tabs>
          <w:tab w:val="left" w:pos="1843"/>
        </w:tabs>
        <w:spacing w:after="120"/>
        <w:ind w:left="1843"/>
        <w:contextualSpacing w:val="0"/>
        <w:rPr>
          <w:rFonts w:ascii="Arial" w:hAnsi="Arial" w:cs="Arial"/>
          <w:sz w:val="22"/>
          <w:szCs w:val="22"/>
        </w:rPr>
      </w:pPr>
    </w:p>
    <w:p w14:paraId="3B63D37A" w14:textId="48809FC1" w:rsidR="00F91649" w:rsidRPr="00317306" w:rsidRDefault="000B5AFF" w:rsidP="0005368B">
      <w:pPr>
        <w:pStyle w:val="ListParagraph"/>
        <w:numPr>
          <w:ilvl w:val="0"/>
          <w:numId w:val="78"/>
        </w:numPr>
        <w:tabs>
          <w:tab w:val="left" w:pos="1843"/>
        </w:tabs>
        <w:spacing w:after="120"/>
        <w:ind w:left="1843"/>
        <w:contextualSpacing w:val="0"/>
        <w:rPr>
          <w:rFonts w:ascii="Arial" w:hAnsi="Arial" w:cs="Arial"/>
          <w:sz w:val="22"/>
          <w:szCs w:val="22"/>
        </w:rPr>
      </w:pPr>
      <w:r w:rsidRPr="00317306">
        <w:rPr>
          <w:rFonts w:ascii="Arial" w:hAnsi="Arial" w:cs="Arial"/>
          <w:sz w:val="22"/>
          <w:szCs w:val="22"/>
        </w:rPr>
        <w:t>CNSW</w:t>
      </w:r>
      <w:r w:rsidR="00591B0E" w:rsidRPr="00317306">
        <w:rPr>
          <w:rFonts w:ascii="Arial" w:hAnsi="Arial" w:cs="Arial"/>
          <w:sz w:val="22"/>
          <w:szCs w:val="22"/>
        </w:rPr>
        <w:t xml:space="preserve"> </w:t>
      </w:r>
      <w:r w:rsidR="00757C55" w:rsidRPr="00317306">
        <w:rPr>
          <w:rFonts w:ascii="Arial" w:hAnsi="Arial" w:cs="Arial"/>
          <w:sz w:val="22"/>
          <w:szCs w:val="22"/>
        </w:rPr>
        <w:t>(</w:t>
      </w:r>
      <w:r w:rsidRPr="00317306">
        <w:rPr>
          <w:rFonts w:ascii="Arial" w:hAnsi="Arial" w:cs="Arial"/>
          <w:sz w:val="22"/>
          <w:szCs w:val="22"/>
        </w:rPr>
        <w:t>C</w:t>
      </w:r>
      <w:r w:rsidR="00591B0E" w:rsidRPr="00317306">
        <w:rPr>
          <w:rFonts w:ascii="Arial" w:hAnsi="Arial" w:cs="Arial"/>
          <w:sz w:val="22"/>
          <w:szCs w:val="22"/>
        </w:rPr>
        <w:t>ricket Manager / Competition Coordinator</w:t>
      </w:r>
      <w:r w:rsidR="00757C55" w:rsidRPr="00317306">
        <w:rPr>
          <w:rFonts w:ascii="Arial" w:hAnsi="Arial" w:cs="Arial"/>
          <w:sz w:val="22"/>
          <w:szCs w:val="22"/>
        </w:rPr>
        <w:t>)</w:t>
      </w:r>
    </w:p>
    <w:p w14:paraId="25C2B8D8" w14:textId="097D9971" w:rsidR="00FD0B3E" w:rsidRPr="00317306" w:rsidRDefault="00D450BA" w:rsidP="0005368B">
      <w:pPr>
        <w:numPr>
          <w:ilvl w:val="0"/>
          <w:numId w:val="22"/>
        </w:numPr>
        <w:tabs>
          <w:tab w:val="left" w:pos="1276"/>
        </w:tabs>
        <w:spacing w:after="120"/>
        <w:ind w:left="1276" w:hanging="567"/>
        <w:rPr>
          <w:rFonts w:ascii="Arial" w:hAnsi="Arial" w:cs="Arial"/>
          <w:sz w:val="22"/>
          <w:szCs w:val="22"/>
        </w:rPr>
      </w:pPr>
      <w:r w:rsidRPr="00317306">
        <w:rPr>
          <w:rFonts w:ascii="Arial" w:hAnsi="Arial" w:cs="Arial"/>
          <w:sz w:val="22"/>
          <w:szCs w:val="22"/>
        </w:rPr>
        <w:t>Any q</w:t>
      </w:r>
      <w:r w:rsidR="00DE7ACC" w:rsidRPr="00317306">
        <w:rPr>
          <w:rFonts w:ascii="Arial" w:hAnsi="Arial" w:cs="Arial"/>
          <w:sz w:val="22"/>
          <w:szCs w:val="22"/>
        </w:rPr>
        <w:t xml:space="preserve">ualified </w:t>
      </w:r>
      <w:r w:rsidRPr="00317306">
        <w:rPr>
          <w:rFonts w:ascii="Arial" w:hAnsi="Arial" w:cs="Arial"/>
          <w:sz w:val="22"/>
          <w:szCs w:val="22"/>
        </w:rPr>
        <w:t>m</w:t>
      </w:r>
      <w:r w:rsidR="00DE7ACC" w:rsidRPr="00317306">
        <w:rPr>
          <w:rFonts w:ascii="Arial" w:hAnsi="Arial" w:cs="Arial"/>
          <w:sz w:val="22"/>
          <w:szCs w:val="22"/>
        </w:rPr>
        <w:t xml:space="preserve">embers as defined in Section 4, who are not </w:t>
      </w:r>
      <w:r w:rsidRPr="00317306">
        <w:rPr>
          <w:rFonts w:ascii="Arial" w:hAnsi="Arial" w:cs="Arial"/>
          <w:sz w:val="22"/>
          <w:szCs w:val="22"/>
        </w:rPr>
        <w:t>disciplined or expelled fro</w:t>
      </w:r>
      <w:r w:rsidR="00C901CA" w:rsidRPr="00317306">
        <w:rPr>
          <w:rFonts w:ascii="Arial" w:hAnsi="Arial" w:cs="Arial"/>
          <w:sz w:val="22"/>
          <w:szCs w:val="22"/>
        </w:rPr>
        <w:t>m</w:t>
      </w:r>
      <w:r w:rsidRPr="00317306">
        <w:rPr>
          <w:rFonts w:ascii="Arial" w:hAnsi="Arial" w:cs="Arial"/>
          <w:sz w:val="22"/>
          <w:szCs w:val="22"/>
        </w:rPr>
        <w:t xml:space="preserve"> th</w:t>
      </w:r>
      <w:r w:rsidR="00C901CA" w:rsidRPr="00317306">
        <w:rPr>
          <w:rFonts w:ascii="Arial" w:hAnsi="Arial" w:cs="Arial"/>
          <w:sz w:val="22"/>
          <w:szCs w:val="22"/>
        </w:rPr>
        <w:t>e</w:t>
      </w:r>
      <w:r w:rsidRPr="00317306">
        <w:rPr>
          <w:rFonts w:ascii="Arial" w:hAnsi="Arial" w:cs="Arial"/>
          <w:sz w:val="22"/>
          <w:szCs w:val="22"/>
        </w:rPr>
        <w:t xml:space="preserve"> Association</w:t>
      </w:r>
      <w:r w:rsidR="00C901CA" w:rsidRPr="00317306">
        <w:rPr>
          <w:rFonts w:ascii="Arial" w:hAnsi="Arial" w:cs="Arial"/>
          <w:sz w:val="22"/>
          <w:szCs w:val="22"/>
        </w:rPr>
        <w:t xml:space="preserve"> may nominate for a</w:t>
      </w:r>
      <w:r w:rsidR="00FD0B3E" w:rsidRPr="00317306">
        <w:rPr>
          <w:rFonts w:ascii="Arial" w:hAnsi="Arial" w:cs="Arial"/>
          <w:sz w:val="22"/>
          <w:szCs w:val="22"/>
        </w:rPr>
        <w:t>n Executive Committee position.</w:t>
      </w:r>
    </w:p>
    <w:p w14:paraId="56FBD715" w14:textId="581274CD" w:rsidR="00F956C4" w:rsidRPr="00317306" w:rsidRDefault="00F956C4" w:rsidP="0005368B">
      <w:pPr>
        <w:numPr>
          <w:ilvl w:val="0"/>
          <w:numId w:val="22"/>
        </w:numPr>
        <w:tabs>
          <w:tab w:val="left" w:pos="1276"/>
        </w:tabs>
        <w:spacing w:after="120"/>
        <w:ind w:left="1276" w:hanging="567"/>
        <w:rPr>
          <w:rFonts w:ascii="Arial" w:hAnsi="Arial" w:cs="Arial"/>
          <w:sz w:val="22"/>
          <w:szCs w:val="22"/>
        </w:rPr>
      </w:pPr>
      <w:r w:rsidRPr="00317306">
        <w:rPr>
          <w:rFonts w:ascii="Arial" w:hAnsi="Arial" w:cs="Arial"/>
          <w:sz w:val="22"/>
          <w:szCs w:val="22"/>
        </w:rPr>
        <w:t xml:space="preserve">There </w:t>
      </w:r>
      <w:r w:rsidR="002C28B9" w:rsidRPr="00317306">
        <w:rPr>
          <w:rFonts w:ascii="Arial" w:hAnsi="Arial" w:cs="Arial"/>
          <w:sz w:val="22"/>
          <w:szCs w:val="22"/>
        </w:rPr>
        <w:t xml:space="preserve">are </w:t>
      </w:r>
      <w:r w:rsidR="00ED5AD8" w:rsidRPr="00317306">
        <w:rPr>
          <w:rFonts w:ascii="Arial" w:hAnsi="Arial" w:cs="Arial"/>
          <w:sz w:val="22"/>
          <w:szCs w:val="22"/>
        </w:rPr>
        <w:t xml:space="preserve">no restrictions on the number </w:t>
      </w:r>
      <w:r w:rsidR="008546B1" w:rsidRPr="00317306">
        <w:rPr>
          <w:rFonts w:ascii="Arial" w:hAnsi="Arial" w:cs="Arial"/>
          <w:sz w:val="22"/>
          <w:szCs w:val="22"/>
        </w:rPr>
        <w:t xml:space="preserve">of times a member can nominate </w:t>
      </w:r>
      <w:r w:rsidR="00FD0B3E" w:rsidRPr="00317306">
        <w:rPr>
          <w:rFonts w:ascii="Arial" w:hAnsi="Arial" w:cs="Arial"/>
          <w:sz w:val="22"/>
          <w:szCs w:val="22"/>
        </w:rPr>
        <w:t xml:space="preserve">and </w:t>
      </w:r>
      <w:r w:rsidR="008546B1" w:rsidRPr="00317306">
        <w:rPr>
          <w:rFonts w:ascii="Arial" w:hAnsi="Arial" w:cs="Arial"/>
          <w:sz w:val="22"/>
          <w:szCs w:val="22"/>
        </w:rPr>
        <w:t xml:space="preserve">be elected </w:t>
      </w:r>
      <w:r w:rsidR="004B3B8C" w:rsidRPr="00317306">
        <w:rPr>
          <w:rFonts w:ascii="Arial" w:hAnsi="Arial" w:cs="Arial"/>
          <w:sz w:val="22"/>
          <w:szCs w:val="22"/>
        </w:rPr>
        <w:t>as an office bearer.</w:t>
      </w:r>
      <w:r w:rsidR="008546B1" w:rsidRPr="00317306">
        <w:rPr>
          <w:rFonts w:ascii="Arial" w:hAnsi="Arial" w:cs="Arial"/>
          <w:sz w:val="22"/>
          <w:szCs w:val="22"/>
        </w:rPr>
        <w:t xml:space="preserve"> </w:t>
      </w:r>
    </w:p>
    <w:p w14:paraId="46763A83" w14:textId="63A2A602" w:rsidR="007E3EDE" w:rsidRPr="00317306" w:rsidRDefault="000C51BC" w:rsidP="0005368B">
      <w:pPr>
        <w:numPr>
          <w:ilvl w:val="0"/>
          <w:numId w:val="22"/>
        </w:numPr>
        <w:tabs>
          <w:tab w:val="left" w:pos="1276"/>
        </w:tabs>
        <w:spacing w:after="120"/>
        <w:ind w:left="1276" w:hanging="567"/>
        <w:rPr>
          <w:rFonts w:ascii="Arial" w:hAnsi="Arial" w:cs="Arial"/>
          <w:sz w:val="22"/>
          <w:szCs w:val="22"/>
        </w:rPr>
      </w:pPr>
      <w:r w:rsidRPr="00317306">
        <w:rPr>
          <w:rFonts w:ascii="Arial" w:hAnsi="Arial" w:cs="Arial"/>
          <w:sz w:val="22"/>
          <w:szCs w:val="22"/>
        </w:rPr>
        <w:t>Individual members may</w:t>
      </w:r>
      <w:r w:rsidR="007E3EDE" w:rsidRPr="00317306">
        <w:rPr>
          <w:rFonts w:ascii="Arial" w:hAnsi="Arial" w:cs="Arial"/>
          <w:sz w:val="22"/>
          <w:szCs w:val="22"/>
        </w:rPr>
        <w:t xml:space="preserve"> hold multiple positions, excluding holding more than one </w:t>
      </w:r>
      <w:r w:rsidRPr="00317306">
        <w:rPr>
          <w:rFonts w:ascii="Arial" w:hAnsi="Arial" w:cs="Arial"/>
          <w:sz w:val="22"/>
          <w:szCs w:val="22"/>
        </w:rPr>
        <w:t xml:space="preserve">Association </w:t>
      </w:r>
      <w:r w:rsidR="007E3EDE" w:rsidRPr="00317306">
        <w:rPr>
          <w:rFonts w:ascii="Arial" w:hAnsi="Arial" w:cs="Arial"/>
          <w:sz w:val="22"/>
          <w:szCs w:val="22"/>
        </w:rPr>
        <w:t xml:space="preserve">position of </w:t>
      </w:r>
      <w:r w:rsidR="00DD62E8" w:rsidRPr="00317306">
        <w:rPr>
          <w:rFonts w:ascii="Arial" w:hAnsi="Arial" w:cs="Arial"/>
          <w:sz w:val="22"/>
          <w:szCs w:val="22"/>
        </w:rPr>
        <w:t xml:space="preserve">General </w:t>
      </w:r>
      <w:r w:rsidRPr="00317306">
        <w:rPr>
          <w:rFonts w:ascii="Arial" w:hAnsi="Arial" w:cs="Arial"/>
          <w:sz w:val="22"/>
          <w:szCs w:val="22"/>
        </w:rPr>
        <w:t>M</w:t>
      </w:r>
      <w:r w:rsidR="00DD62E8" w:rsidRPr="00317306">
        <w:rPr>
          <w:rFonts w:ascii="Arial" w:hAnsi="Arial" w:cs="Arial"/>
          <w:sz w:val="22"/>
          <w:szCs w:val="22"/>
        </w:rPr>
        <w:t xml:space="preserve">anager, </w:t>
      </w:r>
      <w:r w:rsidR="007E3EDE" w:rsidRPr="00317306">
        <w:rPr>
          <w:rFonts w:ascii="Arial" w:hAnsi="Arial" w:cs="Arial"/>
          <w:sz w:val="22"/>
          <w:szCs w:val="22"/>
        </w:rPr>
        <w:t>Secretary</w:t>
      </w:r>
      <w:r w:rsidR="00DD62E8" w:rsidRPr="00317306">
        <w:rPr>
          <w:rFonts w:ascii="Arial" w:hAnsi="Arial" w:cs="Arial"/>
          <w:sz w:val="22"/>
          <w:szCs w:val="22"/>
        </w:rPr>
        <w:t>/Public Officer</w:t>
      </w:r>
      <w:r w:rsidR="007E3EDE" w:rsidRPr="00317306">
        <w:rPr>
          <w:rFonts w:ascii="Arial" w:hAnsi="Arial" w:cs="Arial"/>
          <w:sz w:val="22"/>
          <w:szCs w:val="22"/>
        </w:rPr>
        <w:t xml:space="preserve">, </w:t>
      </w:r>
      <w:r w:rsidR="00DD62E8" w:rsidRPr="00317306">
        <w:rPr>
          <w:rFonts w:ascii="Arial" w:hAnsi="Arial" w:cs="Arial"/>
          <w:sz w:val="22"/>
          <w:szCs w:val="22"/>
        </w:rPr>
        <w:t xml:space="preserve">Finance Director </w:t>
      </w:r>
      <w:r w:rsidR="007E3EDE" w:rsidRPr="00317306">
        <w:rPr>
          <w:rFonts w:ascii="Arial" w:hAnsi="Arial" w:cs="Arial"/>
          <w:sz w:val="22"/>
          <w:szCs w:val="22"/>
        </w:rPr>
        <w:t xml:space="preserve">or </w:t>
      </w:r>
      <w:r w:rsidR="00DD62E8" w:rsidRPr="00317306">
        <w:rPr>
          <w:rFonts w:ascii="Arial" w:hAnsi="Arial" w:cs="Arial"/>
          <w:sz w:val="22"/>
          <w:szCs w:val="22"/>
        </w:rPr>
        <w:t>Assistant General Manager</w:t>
      </w:r>
    </w:p>
    <w:p w14:paraId="51DBA680" w14:textId="32742DDD" w:rsidR="00F91649" w:rsidRPr="00317306" w:rsidRDefault="00757C55" w:rsidP="0005368B">
      <w:pPr>
        <w:numPr>
          <w:ilvl w:val="0"/>
          <w:numId w:val="22"/>
        </w:numPr>
        <w:tabs>
          <w:tab w:val="left" w:pos="1276"/>
        </w:tabs>
        <w:spacing w:after="120"/>
        <w:ind w:left="1276" w:hanging="567"/>
        <w:rPr>
          <w:rFonts w:ascii="Arial" w:hAnsi="Arial" w:cs="Arial"/>
          <w:sz w:val="22"/>
          <w:szCs w:val="22"/>
        </w:rPr>
      </w:pPr>
      <w:r w:rsidRPr="00317306">
        <w:rPr>
          <w:rFonts w:ascii="Arial" w:hAnsi="Arial" w:cs="Arial"/>
          <w:sz w:val="22"/>
          <w:szCs w:val="22"/>
        </w:rPr>
        <w:t xml:space="preserve">As far </w:t>
      </w:r>
      <w:r w:rsidR="0054596D" w:rsidRPr="00317306">
        <w:rPr>
          <w:rFonts w:ascii="Arial" w:hAnsi="Arial" w:cs="Arial"/>
          <w:sz w:val="22"/>
          <w:szCs w:val="22"/>
        </w:rPr>
        <w:t>as it is practical</w:t>
      </w:r>
      <w:r w:rsidRPr="00317306">
        <w:rPr>
          <w:rFonts w:ascii="Arial" w:hAnsi="Arial" w:cs="Arial"/>
          <w:sz w:val="22"/>
          <w:szCs w:val="22"/>
        </w:rPr>
        <w:t>, a simple majority o</w:t>
      </w:r>
      <w:r w:rsidR="00F91649" w:rsidRPr="00317306">
        <w:rPr>
          <w:rFonts w:ascii="Arial" w:hAnsi="Arial" w:cs="Arial"/>
          <w:sz w:val="22"/>
          <w:szCs w:val="22"/>
        </w:rPr>
        <w:t>f the members of the Executive Committee</w:t>
      </w:r>
      <w:r w:rsidR="00E37126" w:rsidRPr="00317306">
        <w:rPr>
          <w:rFonts w:ascii="Arial" w:hAnsi="Arial" w:cs="Arial"/>
          <w:sz w:val="22"/>
          <w:szCs w:val="22"/>
        </w:rPr>
        <w:t xml:space="preserve"> </w:t>
      </w:r>
      <w:r w:rsidR="00F91649" w:rsidRPr="00317306">
        <w:rPr>
          <w:rFonts w:ascii="Arial" w:hAnsi="Arial" w:cs="Arial"/>
          <w:sz w:val="22"/>
          <w:szCs w:val="22"/>
        </w:rPr>
        <w:t xml:space="preserve">shall be </w:t>
      </w:r>
      <w:r w:rsidR="0054596D" w:rsidRPr="00317306">
        <w:rPr>
          <w:rFonts w:ascii="Arial" w:hAnsi="Arial" w:cs="Arial"/>
          <w:sz w:val="22"/>
          <w:szCs w:val="22"/>
        </w:rPr>
        <w:t>members</w:t>
      </w:r>
      <w:r w:rsidR="00F91649" w:rsidRPr="00317306">
        <w:rPr>
          <w:rFonts w:ascii="Arial" w:hAnsi="Arial" w:cs="Arial"/>
          <w:sz w:val="22"/>
          <w:szCs w:val="22"/>
        </w:rPr>
        <w:t xml:space="preserve"> who are actively involved in playing the game of cricket on a regular basis within the Association.</w:t>
      </w:r>
    </w:p>
    <w:p w14:paraId="7CD3C8E1" w14:textId="3179A3B6" w:rsidR="00F91649" w:rsidRPr="00317306" w:rsidRDefault="00F91649" w:rsidP="009D44B5">
      <w:pPr>
        <w:pStyle w:val="Heading1"/>
      </w:pPr>
      <w:bookmarkStart w:id="39" w:name="_Toc198202797"/>
      <w:bookmarkStart w:id="40" w:name="_Toc198202900"/>
      <w:bookmarkStart w:id="41" w:name="_Toc198202798"/>
      <w:bookmarkStart w:id="42" w:name="_Toc198202901"/>
      <w:bookmarkStart w:id="43" w:name="_Toc198202799"/>
      <w:bookmarkStart w:id="44" w:name="_Toc198202902"/>
      <w:bookmarkStart w:id="45" w:name="_Toc198202800"/>
      <w:bookmarkStart w:id="46" w:name="_Toc198202903"/>
      <w:bookmarkStart w:id="47" w:name="_Toc198202801"/>
      <w:bookmarkStart w:id="48" w:name="_Toc198202904"/>
      <w:bookmarkStart w:id="49" w:name="_Toc198202802"/>
      <w:bookmarkStart w:id="50" w:name="_Toc198202905"/>
      <w:bookmarkStart w:id="51" w:name="_Toc106024866"/>
      <w:bookmarkStart w:id="52" w:name="_Toc199836031"/>
      <w:bookmarkEnd w:id="39"/>
      <w:bookmarkEnd w:id="40"/>
      <w:bookmarkEnd w:id="41"/>
      <w:bookmarkEnd w:id="42"/>
      <w:bookmarkEnd w:id="43"/>
      <w:bookmarkEnd w:id="44"/>
      <w:bookmarkEnd w:id="45"/>
      <w:bookmarkEnd w:id="46"/>
      <w:bookmarkEnd w:id="47"/>
      <w:bookmarkEnd w:id="48"/>
      <w:bookmarkEnd w:id="49"/>
      <w:bookmarkEnd w:id="50"/>
      <w:r w:rsidRPr="00317306">
        <w:lastRenderedPageBreak/>
        <w:t>PROCEEDINGS OF THE EXECUTIVE COMMITTEE</w:t>
      </w:r>
      <w:bookmarkEnd w:id="51"/>
      <w:bookmarkEnd w:id="52"/>
    </w:p>
    <w:p w14:paraId="7C7D722A" w14:textId="424C6220" w:rsidR="00F91649" w:rsidRPr="00317306" w:rsidRDefault="00C56721" w:rsidP="0005368B">
      <w:pPr>
        <w:numPr>
          <w:ilvl w:val="0"/>
          <w:numId w:val="23"/>
        </w:numPr>
        <w:tabs>
          <w:tab w:val="left" w:pos="1276"/>
        </w:tabs>
        <w:spacing w:after="120"/>
        <w:ind w:left="1276" w:hanging="567"/>
        <w:rPr>
          <w:rFonts w:ascii="Arial" w:hAnsi="Arial" w:cs="Arial"/>
          <w:sz w:val="22"/>
          <w:szCs w:val="22"/>
        </w:rPr>
      </w:pPr>
      <w:r w:rsidRPr="00317306">
        <w:rPr>
          <w:rFonts w:ascii="Arial" w:hAnsi="Arial" w:cs="Arial"/>
          <w:sz w:val="22"/>
          <w:szCs w:val="22"/>
        </w:rPr>
        <w:t>T</w:t>
      </w:r>
      <w:r w:rsidR="00F91649" w:rsidRPr="00317306">
        <w:rPr>
          <w:rFonts w:ascii="Arial" w:hAnsi="Arial" w:cs="Arial"/>
          <w:sz w:val="22"/>
          <w:szCs w:val="22"/>
        </w:rPr>
        <w:t xml:space="preserve">he Executive Committee may meet </w:t>
      </w:r>
      <w:r w:rsidR="00F06BC1" w:rsidRPr="00317306">
        <w:rPr>
          <w:rFonts w:ascii="Arial" w:hAnsi="Arial" w:cs="Arial"/>
          <w:sz w:val="22"/>
          <w:szCs w:val="22"/>
        </w:rPr>
        <w:t xml:space="preserve">to conduct the </w:t>
      </w:r>
      <w:r w:rsidR="00F91649" w:rsidRPr="00317306">
        <w:rPr>
          <w:rFonts w:ascii="Arial" w:hAnsi="Arial" w:cs="Arial"/>
          <w:sz w:val="22"/>
          <w:szCs w:val="22"/>
        </w:rPr>
        <w:t>business</w:t>
      </w:r>
      <w:r w:rsidR="006A3D55" w:rsidRPr="00317306">
        <w:rPr>
          <w:rFonts w:ascii="Arial" w:hAnsi="Arial" w:cs="Arial"/>
          <w:sz w:val="22"/>
          <w:szCs w:val="22"/>
        </w:rPr>
        <w:t xml:space="preserve">, </w:t>
      </w:r>
      <w:r w:rsidR="00F91649" w:rsidRPr="00317306">
        <w:rPr>
          <w:rFonts w:ascii="Arial" w:hAnsi="Arial" w:cs="Arial"/>
          <w:sz w:val="22"/>
          <w:szCs w:val="22"/>
        </w:rPr>
        <w:t>adjourn</w:t>
      </w:r>
      <w:r w:rsidR="00F47C04" w:rsidRPr="00317306">
        <w:rPr>
          <w:rFonts w:ascii="Arial" w:hAnsi="Arial" w:cs="Arial"/>
          <w:sz w:val="22"/>
          <w:szCs w:val="22"/>
        </w:rPr>
        <w:t xml:space="preserve"> </w:t>
      </w:r>
      <w:r w:rsidR="00F91649" w:rsidRPr="00317306">
        <w:rPr>
          <w:rFonts w:ascii="Arial" w:hAnsi="Arial" w:cs="Arial"/>
          <w:sz w:val="22"/>
          <w:szCs w:val="22"/>
        </w:rPr>
        <w:t xml:space="preserve">and otherwise regulate meetings as it </w:t>
      </w:r>
      <w:proofErr w:type="gramStart"/>
      <w:r w:rsidR="00F91649" w:rsidRPr="00317306">
        <w:rPr>
          <w:rFonts w:ascii="Arial" w:hAnsi="Arial" w:cs="Arial"/>
          <w:sz w:val="22"/>
          <w:szCs w:val="22"/>
        </w:rPr>
        <w:t>thinks</w:t>
      </w:r>
      <w:proofErr w:type="gramEnd"/>
      <w:r w:rsidR="00F91649" w:rsidRPr="00317306">
        <w:rPr>
          <w:rFonts w:ascii="Arial" w:hAnsi="Arial" w:cs="Arial"/>
          <w:sz w:val="22"/>
          <w:szCs w:val="22"/>
        </w:rPr>
        <w:t xml:space="preserve"> </w:t>
      </w:r>
      <w:proofErr w:type="gramStart"/>
      <w:r w:rsidR="00F91649" w:rsidRPr="00317306">
        <w:rPr>
          <w:rFonts w:ascii="Arial" w:hAnsi="Arial" w:cs="Arial"/>
          <w:sz w:val="22"/>
          <w:szCs w:val="22"/>
        </w:rPr>
        <w:t>fit</w:t>
      </w:r>
      <w:proofErr w:type="gramEnd"/>
      <w:r w:rsidR="00F91649" w:rsidRPr="00317306">
        <w:rPr>
          <w:rFonts w:ascii="Arial" w:hAnsi="Arial" w:cs="Arial"/>
          <w:sz w:val="22"/>
          <w:szCs w:val="22"/>
        </w:rPr>
        <w:t xml:space="preserve">. The </w:t>
      </w:r>
      <w:r w:rsidR="00F8241F" w:rsidRPr="00317306">
        <w:rPr>
          <w:rFonts w:ascii="Arial" w:hAnsi="Arial" w:cs="Arial"/>
          <w:sz w:val="22"/>
          <w:szCs w:val="22"/>
        </w:rPr>
        <w:t>General Manager</w:t>
      </w:r>
      <w:r w:rsidR="00F91649" w:rsidRPr="00317306">
        <w:rPr>
          <w:rFonts w:ascii="Arial" w:hAnsi="Arial" w:cs="Arial"/>
          <w:sz w:val="22"/>
          <w:szCs w:val="22"/>
        </w:rPr>
        <w:t xml:space="preserve"> may at any time and the Secretary/Public Officer shall </w:t>
      </w:r>
      <w:r w:rsidR="00930C4C" w:rsidRPr="00317306">
        <w:rPr>
          <w:rFonts w:ascii="Arial" w:hAnsi="Arial" w:cs="Arial"/>
          <w:sz w:val="22"/>
          <w:szCs w:val="22"/>
        </w:rPr>
        <w:t>at</w:t>
      </w:r>
      <w:r w:rsidR="00F91649" w:rsidRPr="00317306">
        <w:rPr>
          <w:rFonts w:ascii="Arial" w:hAnsi="Arial" w:cs="Arial"/>
          <w:sz w:val="22"/>
          <w:szCs w:val="22"/>
        </w:rPr>
        <w:t xml:space="preserve"> the requisition of the </w:t>
      </w:r>
      <w:r w:rsidR="00F8241F" w:rsidRPr="00317306">
        <w:rPr>
          <w:rFonts w:ascii="Arial" w:hAnsi="Arial" w:cs="Arial"/>
          <w:sz w:val="22"/>
          <w:szCs w:val="22"/>
        </w:rPr>
        <w:t>General Manager</w:t>
      </w:r>
      <w:r w:rsidR="00F91649" w:rsidRPr="00317306">
        <w:rPr>
          <w:rFonts w:ascii="Arial" w:hAnsi="Arial" w:cs="Arial"/>
          <w:sz w:val="22"/>
          <w:szCs w:val="22"/>
        </w:rPr>
        <w:t xml:space="preserve"> or any three (3) members of the Executive Committee summon a meeting of the Executive </w:t>
      </w:r>
      <w:r w:rsidR="00930C4C" w:rsidRPr="00317306">
        <w:rPr>
          <w:rFonts w:ascii="Arial" w:hAnsi="Arial" w:cs="Arial"/>
          <w:sz w:val="22"/>
          <w:szCs w:val="22"/>
        </w:rPr>
        <w:t>Committee.</w:t>
      </w:r>
      <w:r w:rsidR="00F91649" w:rsidRPr="00317306">
        <w:rPr>
          <w:rFonts w:ascii="Arial" w:hAnsi="Arial" w:cs="Arial"/>
          <w:sz w:val="22"/>
          <w:szCs w:val="22"/>
        </w:rPr>
        <w:t xml:space="preserve"> The Executive Committee shall hold at least four (4) </w:t>
      </w:r>
      <w:r w:rsidR="00930C4C" w:rsidRPr="00317306">
        <w:rPr>
          <w:rFonts w:ascii="Arial" w:hAnsi="Arial" w:cs="Arial"/>
          <w:sz w:val="22"/>
          <w:szCs w:val="22"/>
        </w:rPr>
        <w:t>meetings</w:t>
      </w:r>
      <w:r w:rsidR="00F91649" w:rsidRPr="00317306">
        <w:rPr>
          <w:rFonts w:ascii="Arial" w:hAnsi="Arial" w:cs="Arial"/>
          <w:sz w:val="22"/>
          <w:szCs w:val="22"/>
        </w:rPr>
        <w:t xml:space="preserve"> each year and shall make an annual report to the Association of its activities during the year.</w:t>
      </w:r>
    </w:p>
    <w:p w14:paraId="2D363D72" w14:textId="23AA73AC" w:rsidR="00D636CB" w:rsidRPr="00317306" w:rsidRDefault="00D636CB" w:rsidP="009D44B5">
      <w:pPr>
        <w:tabs>
          <w:tab w:val="left" w:pos="1276"/>
        </w:tabs>
        <w:spacing w:after="120"/>
        <w:ind w:left="1276"/>
        <w:rPr>
          <w:rFonts w:ascii="Arial" w:hAnsi="Arial" w:cs="Arial"/>
          <w:sz w:val="22"/>
          <w:szCs w:val="22"/>
        </w:rPr>
      </w:pPr>
      <w:r w:rsidRPr="00317306">
        <w:rPr>
          <w:rFonts w:ascii="Arial" w:hAnsi="Arial" w:cs="Arial"/>
          <w:sz w:val="22"/>
          <w:szCs w:val="22"/>
        </w:rPr>
        <w:t>Meeting</w:t>
      </w:r>
      <w:r w:rsidR="005E539F" w:rsidRPr="00317306">
        <w:rPr>
          <w:rFonts w:ascii="Arial" w:hAnsi="Arial" w:cs="Arial"/>
          <w:sz w:val="22"/>
          <w:szCs w:val="22"/>
        </w:rPr>
        <w:t>s may</w:t>
      </w:r>
      <w:r w:rsidR="004A718F" w:rsidRPr="00317306">
        <w:rPr>
          <w:rFonts w:ascii="Arial" w:hAnsi="Arial" w:cs="Arial"/>
          <w:sz w:val="22"/>
          <w:szCs w:val="22"/>
        </w:rPr>
        <w:t xml:space="preserve"> </w:t>
      </w:r>
      <w:r w:rsidR="005E539F" w:rsidRPr="00317306">
        <w:rPr>
          <w:rFonts w:ascii="Arial" w:hAnsi="Arial" w:cs="Arial"/>
          <w:sz w:val="22"/>
          <w:szCs w:val="22"/>
        </w:rPr>
        <w:t>be convened at an agreed venue</w:t>
      </w:r>
      <w:r w:rsidR="00057662" w:rsidRPr="00317306">
        <w:rPr>
          <w:rFonts w:ascii="Arial" w:hAnsi="Arial" w:cs="Arial"/>
          <w:sz w:val="22"/>
          <w:szCs w:val="22"/>
        </w:rPr>
        <w:t xml:space="preserve"> or using an appropriate electronic meeting platform, accessible </w:t>
      </w:r>
      <w:r w:rsidR="004326AC" w:rsidRPr="00317306">
        <w:rPr>
          <w:rFonts w:ascii="Arial" w:hAnsi="Arial" w:cs="Arial"/>
          <w:sz w:val="22"/>
          <w:szCs w:val="22"/>
        </w:rPr>
        <w:t>by any member and where proceedings can be recorded.</w:t>
      </w:r>
    </w:p>
    <w:p w14:paraId="352B0160" w14:textId="211BD59A" w:rsidR="00F91649" w:rsidRPr="00317306" w:rsidRDefault="00F91649" w:rsidP="0005368B">
      <w:pPr>
        <w:numPr>
          <w:ilvl w:val="0"/>
          <w:numId w:val="23"/>
        </w:numPr>
        <w:tabs>
          <w:tab w:val="left" w:pos="1276"/>
        </w:tabs>
        <w:spacing w:after="120"/>
        <w:ind w:left="1276" w:hanging="567"/>
        <w:rPr>
          <w:rFonts w:ascii="Arial" w:hAnsi="Arial" w:cs="Arial"/>
          <w:sz w:val="22"/>
          <w:szCs w:val="22"/>
        </w:rPr>
      </w:pPr>
      <w:r w:rsidRPr="00317306">
        <w:rPr>
          <w:rFonts w:ascii="Arial" w:hAnsi="Arial" w:cs="Arial"/>
          <w:sz w:val="22"/>
          <w:szCs w:val="22"/>
        </w:rPr>
        <w:t xml:space="preserve">Subject to these Rules, questions arising at any meeting of the Executive Committee shall be decided by a simple majority of votes of Executive Committee members </w:t>
      </w:r>
      <w:r w:rsidR="00930C4C" w:rsidRPr="00317306">
        <w:rPr>
          <w:rFonts w:ascii="Arial" w:hAnsi="Arial" w:cs="Arial"/>
          <w:sz w:val="22"/>
          <w:szCs w:val="22"/>
        </w:rPr>
        <w:t>present.</w:t>
      </w:r>
      <w:r w:rsidRPr="00317306">
        <w:rPr>
          <w:rFonts w:ascii="Arial" w:hAnsi="Arial" w:cs="Arial"/>
          <w:sz w:val="22"/>
          <w:szCs w:val="22"/>
        </w:rPr>
        <w:t xml:space="preserve"> In case of an equality of votes, the Chairman of the meeting shall have a second or casting vote.</w:t>
      </w:r>
    </w:p>
    <w:p w14:paraId="3A92E8E1" w14:textId="0ED4F92C" w:rsidR="00F91649" w:rsidRPr="00317306" w:rsidRDefault="00F91649" w:rsidP="0005368B">
      <w:pPr>
        <w:numPr>
          <w:ilvl w:val="0"/>
          <w:numId w:val="23"/>
        </w:numPr>
        <w:tabs>
          <w:tab w:val="left" w:pos="1276"/>
        </w:tabs>
        <w:spacing w:after="120"/>
        <w:ind w:left="1276" w:hanging="567"/>
        <w:rPr>
          <w:rFonts w:ascii="Arial" w:hAnsi="Arial" w:cs="Arial"/>
          <w:sz w:val="22"/>
          <w:szCs w:val="22"/>
        </w:rPr>
      </w:pPr>
      <w:r w:rsidRPr="00317306">
        <w:rPr>
          <w:rFonts w:ascii="Arial" w:hAnsi="Arial" w:cs="Arial"/>
          <w:sz w:val="22"/>
          <w:szCs w:val="22"/>
        </w:rPr>
        <w:t>The quorum necessary for the transaction of the business of the Executive Committee shall be four (4) members.</w:t>
      </w:r>
    </w:p>
    <w:p w14:paraId="6F67921B" w14:textId="69E4227B" w:rsidR="00F91649" w:rsidRPr="00317306" w:rsidRDefault="00F91649" w:rsidP="0005368B">
      <w:pPr>
        <w:numPr>
          <w:ilvl w:val="0"/>
          <w:numId w:val="23"/>
        </w:numPr>
        <w:tabs>
          <w:tab w:val="left" w:pos="1276"/>
        </w:tabs>
        <w:spacing w:after="120"/>
        <w:ind w:left="1276" w:hanging="567"/>
        <w:rPr>
          <w:rFonts w:ascii="Arial" w:hAnsi="Arial" w:cs="Arial"/>
          <w:sz w:val="22"/>
          <w:szCs w:val="22"/>
        </w:rPr>
      </w:pPr>
      <w:r w:rsidRPr="00317306">
        <w:rPr>
          <w:rFonts w:ascii="Arial" w:hAnsi="Arial" w:cs="Arial"/>
          <w:sz w:val="22"/>
          <w:szCs w:val="22"/>
        </w:rPr>
        <w:t xml:space="preserve">The </w:t>
      </w:r>
      <w:r w:rsidR="00F8241F" w:rsidRPr="00317306">
        <w:rPr>
          <w:rFonts w:ascii="Arial" w:hAnsi="Arial" w:cs="Arial"/>
          <w:sz w:val="22"/>
          <w:szCs w:val="22"/>
        </w:rPr>
        <w:t>General Manager</w:t>
      </w:r>
      <w:r w:rsidRPr="00317306">
        <w:rPr>
          <w:rFonts w:ascii="Arial" w:hAnsi="Arial" w:cs="Arial"/>
          <w:sz w:val="22"/>
          <w:szCs w:val="22"/>
        </w:rPr>
        <w:t xml:space="preserve"> shall act as Chairman of all meetings of the Executive Committee and in his absence </w:t>
      </w:r>
      <w:r w:rsidR="00930C4C" w:rsidRPr="00317306">
        <w:rPr>
          <w:rFonts w:ascii="Arial" w:hAnsi="Arial" w:cs="Arial"/>
          <w:sz w:val="22"/>
          <w:szCs w:val="22"/>
        </w:rPr>
        <w:t>the Assistant</w:t>
      </w:r>
      <w:r w:rsidR="00F06BC1" w:rsidRPr="00317306">
        <w:rPr>
          <w:rFonts w:ascii="Arial" w:hAnsi="Arial" w:cs="Arial"/>
          <w:sz w:val="22"/>
          <w:szCs w:val="22"/>
        </w:rPr>
        <w:t xml:space="preserve"> </w:t>
      </w:r>
      <w:r w:rsidR="00F8241F" w:rsidRPr="00317306">
        <w:rPr>
          <w:rFonts w:ascii="Arial" w:hAnsi="Arial" w:cs="Arial"/>
          <w:sz w:val="22"/>
          <w:szCs w:val="22"/>
        </w:rPr>
        <w:t>General Manager</w:t>
      </w:r>
      <w:r w:rsidRPr="00317306">
        <w:rPr>
          <w:rFonts w:ascii="Arial" w:hAnsi="Arial" w:cs="Arial"/>
          <w:sz w:val="22"/>
          <w:szCs w:val="22"/>
        </w:rPr>
        <w:t xml:space="preserve">, but if the </w:t>
      </w:r>
      <w:r w:rsidR="00F8241F" w:rsidRPr="00317306">
        <w:rPr>
          <w:rFonts w:ascii="Arial" w:hAnsi="Arial" w:cs="Arial"/>
          <w:sz w:val="22"/>
          <w:szCs w:val="22"/>
        </w:rPr>
        <w:t xml:space="preserve">General Manager </w:t>
      </w:r>
      <w:r w:rsidRPr="00317306">
        <w:rPr>
          <w:rFonts w:ascii="Arial" w:hAnsi="Arial" w:cs="Arial"/>
          <w:sz w:val="22"/>
          <w:szCs w:val="22"/>
        </w:rPr>
        <w:t xml:space="preserve">and </w:t>
      </w:r>
      <w:r w:rsidR="00F06BC1" w:rsidRPr="00317306">
        <w:rPr>
          <w:rFonts w:ascii="Arial" w:hAnsi="Arial" w:cs="Arial"/>
          <w:sz w:val="22"/>
          <w:szCs w:val="22"/>
        </w:rPr>
        <w:t xml:space="preserve">Assistant </w:t>
      </w:r>
      <w:r w:rsidR="00F8241F" w:rsidRPr="00317306">
        <w:rPr>
          <w:rFonts w:ascii="Arial" w:hAnsi="Arial" w:cs="Arial"/>
          <w:sz w:val="22"/>
          <w:szCs w:val="22"/>
        </w:rPr>
        <w:t xml:space="preserve">General Manager </w:t>
      </w:r>
      <w:r w:rsidRPr="00317306">
        <w:rPr>
          <w:rFonts w:ascii="Arial" w:hAnsi="Arial" w:cs="Arial"/>
          <w:sz w:val="22"/>
          <w:szCs w:val="22"/>
        </w:rPr>
        <w:t>are not present, the Executive Committee members present may choose one of their number to be Chairman of the meeting.</w:t>
      </w:r>
    </w:p>
    <w:p w14:paraId="5572BF37" w14:textId="299FD3A4" w:rsidR="00F91649" w:rsidRPr="00317306" w:rsidRDefault="00F91649" w:rsidP="0005368B">
      <w:pPr>
        <w:numPr>
          <w:ilvl w:val="0"/>
          <w:numId w:val="23"/>
        </w:numPr>
        <w:tabs>
          <w:tab w:val="left" w:pos="1276"/>
        </w:tabs>
        <w:spacing w:after="120"/>
        <w:ind w:left="1276" w:hanging="567"/>
        <w:rPr>
          <w:rFonts w:ascii="Arial" w:hAnsi="Arial" w:cs="Arial"/>
          <w:sz w:val="22"/>
          <w:szCs w:val="22"/>
        </w:rPr>
      </w:pPr>
      <w:r w:rsidRPr="00317306">
        <w:rPr>
          <w:rFonts w:ascii="Arial" w:hAnsi="Arial" w:cs="Arial"/>
          <w:sz w:val="22"/>
          <w:szCs w:val="22"/>
        </w:rPr>
        <w:t xml:space="preserve">A resolution </w:t>
      </w:r>
      <w:r w:rsidR="00461246" w:rsidRPr="00317306">
        <w:rPr>
          <w:rFonts w:ascii="Arial" w:hAnsi="Arial" w:cs="Arial"/>
          <w:sz w:val="22"/>
          <w:szCs w:val="22"/>
        </w:rPr>
        <w:t xml:space="preserve">whether </w:t>
      </w:r>
      <w:r w:rsidR="00F06BC1" w:rsidRPr="00317306">
        <w:rPr>
          <w:rFonts w:ascii="Arial" w:hAnsi="Arial" w:cs="Arial"/>
          <w:sz w:val="22"/>
          <w:szCs w:val="22"/>
        </w:rPr>
        <w:t xml:space="preserve">recorded </w:t>
      </w:r>
      <w:r w:rsidR="008D602A" w:rsidRPr="00317306">
        <w:rPr>
          <w:rFonts w:ascii="Arial" w:hAnsi="Arial" w:cs="Arial"/>
          <w:sz w:val="22"/>
          <w:szCs w:val="22"/>
        </w:rPr>
        <w:t>i</w:t>
      </w:r>
      <w:r w:rsidRPr="00317306">
        <w:rPr>
          <w:rFonts w:ascii="Arial" w:hAnsi="Arial" w:cs="Arial"/>
          <w:sz w:val="22"/>
          <w:szCs w:val="22"/>
        </w:rPr>
        <w:t>n</w:t>
      </w:r>
      <w:r w:rsidR="00461246" w:rsidRPr="00317306">
        <w:rPr>
          <w:rFonts w:ascii="Arial" w:hAnsi="Arial" w:cs="Arial"/>
          <w:sz w:val="22"/>
          <w:szCs w:val="22"/>
        </w:rPr>
        <w:t xml:space="preserve"> writing or electronic</w:t>
      </w:r>
      <w:r w:rsidR="00930C4C" w:rsidRPr="00317306">
        <w:rPr>
          <w:rFonts w:ascii="Arial" w:hAnsi="Arial" w:cs="Arial"/>
          <w:sz w:val="22"/>
          <w:szCs w:val="22"/>
        </w:rPr>
        <w:t>ally</w:t>
      </w:r>
      <w:r w:rsidR="00A23993" w:rsidRPr="00317306">
        <w:rPr>
          <w:rFonts w:ascii="Arial" w:hAnsi="Arial" w:cs="Arial"/>
          <w:sz w:val="22"/>
          <w:szCs w:val="22"/>
        </w:rPr>
        <w:t xml:space="preserve">, </w:t>
      </w:r>
      <w:r w:rsidR="00F06BC1" w:rsidRPr="00317306">
        <w:rPr>
          <w:rFonts w:ascii="Arial" w:hAnsi="Arial" w:cs="Arial"/>
          <w:sz w:val="22"/>
          <w:szCs w:val="22"/>
        </w:rPr>
        <w:t xml:space="preserve">approved </w:t>
      </w:r>
      <w:r w:rsidRPr="00317306">
        <w:rPr>
          <w:rFonts w:ascii="Arial" w:hAnsi="Arial" w:cs="Arial"/>
          <w:sz w:val="22"/>
          <w:szCs w:val="22"/>
        </w:rPr>
        <w:t xml:space="preserve">by all members of the Executive Committee or of any Committee of the Executive Committee shall be as valid and effectual as if it had been passed at a meeting of the Executive Committee or </w:t>
      </w:r>
      <w:r w:rsidR="00B9342D" w:rsidRPr="00317306">
        <w:rPr>
          <w:rFonts w:ascii="Arial" w:hAnsi="Arial" w:cs="Arial"/>
          <w:sz w:val="22"/>
          <w:szCs w:val="22"/>
        </w:rPr>
        <w:t xml:space="preserve">Sub </w:t>
      </w:r>
      <w:r w:rsidRPr="00317306">
        <w:rPr>
          <w:rFonts w:ascii="Arial" w:hAnsi="Arial" w:cs="Arial"/>
          <w:sz w:val="22"/>
          <w:szCs w:val="22"/>
        </w:rPr>
        <w:t>Committee (as the case may be) duly convened and constitutional.</w:t>
      </w:r>
    </w:p>
    <w:p w14:paraId="634C1118" w14:textId="738701C2" w:rsidR="00F91649" w:rsidRPr="00317306" w:rsidRDefault="00F91649" w:rsidP="0005368B">
      <w:pPr>
        <w:numPr>
          <w:ilvl w:val="0"/>
          <w:numId w:val="23"/>
        </w:numPr>
        <w:tabs>
          <w:tab w:val="left" w:pos="1276"/>
        </w:tabs>
        <w:spacing w:after="120"/>
        <w:ind w:left="1276" w:hanging="567"/>
        <w:rPr>
          <w:rFonts w:ascii="Arial" w:hAnsi="Arial" w:cs="Arial"/>
          <w:sz w:val="22"/>
          <w:szCs w:val="22"/>
        </w:rPr>
      </w:pPr>
      <w:r w:rsidRPr="00317306">
        <w:rPr>
          <w:rFonts w:ascii="Arial" w:hAnsi="Arial" w:cs="Arial"/>
          <w:sz w:val="22"/>
          <w:szCs w:val="22"/>
        </w:rPr>
        <w:t>All acts done by any meeting of the Executive Committee or a sub-committee of the Executive Committee or by any person acting as a member of the Executive Committee or any sub-committee of the Executive Committee shall</w:t>
      </w:r>
      <w:r w:rsidR="005A6B1D" w:rsidRPr="00317306">
        <w:rPr>
          <w:rFonts w:ascii="Arial" w:hAnsi="Arial" w:cs="Arial"/>
          <w:sz w:val="22"/>
          <w:szCs w:val="22"/>
        </w:rPr>
        <w:t xml:space="preserve"> remain valid</w:t>
      </w:r>
      <w:r w:rsidR="0022557E" w:rsidRPr="00317306">
        <w:rPr>
          <w:rFonts w:ascii="Arial" w:hAnsi="Arial" w:cs="Arial"/>
          <w:sz w:val="22"/>
          <w:szCs w:val="22"/>
        </w:rPr>
        <w:t>,</w:t>
      </w:r>
      <w:r w:rsidRPr="00317306">
        <w:rPr>
          <w:rFonts w:ascii="Arial" w:hAnsi="Arial" w:cs="Arial"/>
          <w:sz w:val="22"/>
          <w:szCs w:val="22"/>
        </w:rPr>
        <w:t xml:space="preserve"> notwithstanding that it is afterwards discovered that there was some defect in the appointment of any such member or person acting as aforesaid or that they or any of them were disqualified.</w:t>
      </w:r>
    </w:p>
    <w:p w14:paraId="6BE077F5" w14:textId="77777777" w:rsidR="00A3501F" w:rsidRPr="00317306" w:rsidRDefault="00A3501F" w:rsidP="007665F9">
      <w:pPr>
        <w:numPr>
          <w:ilvl w:val="0"/>
          <w:numId w:val="23"/>
        </w:numPr>
        <w:tabs>
          <w:tab w:val="left" w:pos="1276"/>
        </w:tabs>
        <w:spacing w:after="120"/>
        <w:ind w:left="1276" w:hanging="567"/>
        <w:rPr>
          <w:rFonts w:ascii="Arial" w:hAnsi="Arial" w:cs="Arial"/>
          <w:sz w:val="22"/>
          <w:szCs w:val="22"/>
        </w:rPr>
      </w:pPr>
      <w:r w:rsidRPr="00317306">
        <w:rPr>
          <w:rFonts w:ascii="Arial" w:hAnsi="Arial" w:cs="Arial"/>
          <w:sz w:val="22"/>
          <w:szCs w:val="22"/>
        </w:rPr>
        <w:t>The Executive Committee may act notwithstanding any vacancy on the Executive Committee.</w:t>
      </w:r>
    </w:p>
    <w:p w14:paraId="34DA02BC" w14:textId="3F282714" w:rsidR="00F91649" w:rsidRPr="00317306" w:rsidRDefault="00F91649" w:rsidP="009D44B5">
      <w:pPr>
        <w:pStyle w:val="Heading1"/>
      </w:pPr>
      <w:bookmarkStart w:id="53" w:name="_Toc199836032"/>
      <w:r w:rsidRPr="00317306">
        <w:t>CASUAL VACANCIES</w:t>
      </w:r>
      <w:bookmarkEnd w:id="53"/>
    </w:p>
    <w:p w14:paraId="000FD590" w14:textId="27F7AC90" w:rsidR="00F91649" w:rsidRPr="00317306" w:rsidRDefault="00975F7D" w:rsidP="007665F9">
      <w:pPr>
        <w:pStyle w:val="ListParagraph"/>
        <w:numPr>
          <w:ilvl w:val="0"/>
          <w:numId w:val="65"/>
        </w:numPr>
        <w:tabs>
          <w:tab w:val="left" w:pos="1418"/>
        </w:tabs>
        <w:spacing w:after="120"/>
        <w:ind w:left="1418" w:hanging="709"/>
        <w:contextualSpacing w:val="0"/>
        <w:rPr>
          <w:rFonts w:ascii="Arial" w:hAnsi="Arial" w:cs="Arial"/>
          <w:sz w:val="22"/>
          <w:szCs w:val="22"/>
        </w:rPr>
      </w:pPr>
      <w:r w:rsidRPr="00317306">
        <w:rPr>
          <w:rFonts w:ascii="Arial" w:hAnsi="Arial" w:cs="Arial"/>
          <w:sz w:val="22"/>
          <w:szCs w:val="22"/>
        </w:rPr>
        <w:t>A</w:t>
      </w:r>
      <w:r w:rsidR="00F91649" w:rsidRPr="00317306">
        <w:rPr>
          <w:rFonts w:ascii="Arial" w:hAnsi="Arial" w:cs="Arial"/>
          <w:sz w:val="22"/>
          <w:szCs w:val="22"/>
        </w:rPr>
        <w:t xml:space="preserve"> casual vacancy in the office of a member of the Executive Committee occurs if the member:</w:t>
      </w:r>
    </w:p>
    <w:p w14:paraId="7A80B3B9" w14:textId="63A3E79A" w:rsidR="00F91649" w:rsidRPr="00317306" w:rsidRDefault="00F91649" w:rsidP="0005368B">
      <w:pPr>
        <w:numPr>
          <w:ilvl w:val="1"/>
          <w:numId w:val="24"/>
        </w:numPr>
        <w:tabs>
          <w:tab w:val="left" w:pos="1843"/>
        </w:tabs>
        <w:spacing w:after="120"/>
        <w:ind w:left="1843" w:hanging="567"/>
        <w:rPr>
          <w:rFonts w:ascii="Arial" w:hAnsi="Arial" w:cs="Arial"/>
          <w:sz w:val="22"/>
          <w:szCs w:val="22"/>
        </w:rPr>
      </w:pPr>
      <w:proofErr w:type="gramStart"/>
      <w:r w:rsidRPr="00317306">
        <w:rPr>
          <w:rFonts w:ascii="Arial" w:hAnsi="Arial" w:cs="Arial"/>
          <w:sz w:val="22"/>
          <w:szCs w:val="22"/>
        </w:rPr>
        <w:t>Dies</w:t>
      </w:r>
      <w:proofErr w:type="gramEnd"/>
    </w:p>
    <w:p w14:paraId="367BCC2D" w14:textId="21F8F03D" w:rsidR="00F91649" w:rsidRPr="00317306" w:rsidRDefault="00F91649" w:rsidP="0005368B">
      <w:pPr>
        <w:numPr>
          <w:ilvl w:val="1"/>
          <w:numId w:val="24"/>
        </w:numPr>
        <w:tabs>
          <w:tab w:val="right" w:pos="1276"/>
          <w:tab w:val="left" w:pos="1843"/>
        </w:tabs>
        <w:spacing w:after="120"/>
        <w:ind w:left="1843" w:hanging="567"/>
        <w:rPr>
          <w:rFonts w:ascii="Arial" w:hAnsi="Arial" w:cs="Arial"/>
          <w:sz w:val="22"/>
          <w:szCs w:val="22"/>
        </w:rPr>
      </w:pPr>
      <w:r w:rsidRPr="00317306">
        <w:rPr>
          <w:rFonts w:ascii="Arial" w:hAnsi="Arial" w:cs="Arial"/>
          <w:sz w:val="22"/>
          <w:szCs w:val="22"/>
        </w:rPr>
        <w:t>Ceases to be a member of the Association</w:t>
      </w:r>
    </w:p>
    <w:p w14:paraId="4654A74D" w14:textId="39519F78" w:rsidR="00F91649" w:rsidRPr="00317306" w:rsidRDefault="00F91649" w:rsidP="0005368B">
      <w:pPr>
        <w:numPr>
          <w:ilvl w:val="1"/>
          <w:numId w:val="24"/>
        </w:numPr>
        <w:tabs>
          <w:tab w:val="right" w:pos="1276"/>
          <w:tab w:val="left" w:pos="1843"/>
        </w:tabs>
        <w:spacing w:after="120"/>
        <w:ind w:left="1843" w:hanging="567"/>
        <w:rPr>
          <w:rFonts w:ascii="Arial" w:hAnsi="Arial" w:cs="Arial"/>
          <w:sz w:val="22"/>
          <w:szCs w:val="22"/>
        </w:rPr>
      </w:pPr>
      <w:r w:rsidRPr="00317306">
        <w:rPr>
          <w:rFonts w:ascii="Arial" w:hAnsi="Arial" w:cs="Arial"/>
          <w:sz w:val="22"/>
          <w:szCs w:val="22"/>
        </w:rPr>
        <w:t xml:space="preserve">Becomes </w:t>
      </w:r>
      <w:r w:rsidR="008E3464" w:rsidRPr="00317306">
        <w:rPr>
          <w:rFonts w:ascii="Arial" w:hAnsi="Arial" w:cs="Arial"/>
          <w:sz w:val="22"/>
          <w:szCs w:val="22"/>
        </w:rPr>
        <w:t>insolvent</w:t>
      </w:r>
      <w:r w:rsidRPr="00317306">
        <w:rPr>
          <w:rFonts w:ascii="Arial" w:hAnsi="Arial" w:cs="Arial"/>
          <w:sz w:val="22"/>
          <w:szCs w:val="22"/>
        </w:rPr>
        <w:t xml:space="preserve"> under the administration within the meaning of the Companies (</w:t>
      </w:r>
      <w:r w:rsidR="00BE15A7" w:rsidRPr="00317306">
        <w:rPr>
          <w:rFonts w:ascii="Arial" w:hAnsi="Arial" w:cs="Arial"/>
          <w:sz w:val="22"/>
          <w:szCs w:val="22"/>
        </w:rPr>
        <w:t>New South</w:t>
      </w:r>
      <w:r w:rsidRPr="00317306">
        <w:rPr>
          <w:rFonts w:ascii="Arial" w:hAnsi="Arial" w:cs="Arial"/>
          <w:sz w:val="22"/>
          <w:szCs w:val="22"/>
        </w:rPr>
        <w:t xml:space="preserve"> Wales) Code</w:t>
      </w:r>
    </w:p>
    <w:p w14:paraId="38A2FD5B" w14:textId="0B5F8EFF" w:rsidR="00F91649" w:rsidRPr="00317306" w:rsidRDefault="00F91649" w:rsidP="0005368B">
      <w:pPr>
        <w:numPr>
          <w:ilvl w:val="1"/>
          <w:numId w:val="24"/>
        </w:numPr>
        <w:tabs>
          <w:tab w:val="right" w:pos="1276"/>
          <w:tab w:val="left" w:pos="1843"/>
        </w:tabs>
        <w:spacing w:after="120"/>
        <w:ind w:left="1843" w:hanging="567"/>
        <w:rPr>
          <w:rFonts w:ascii="Arial" w:hAnsi="Arial" w:cs="Arial"/>
          <w:sz w:val="22"/>
          <w:szCs w:val="22"/>
        </w:rPr>
      </w:pPr>
      <w:r w:rsidRPr="00317306">
        <w:rPr>
          <w:rFonts w:ascii="Arial" w:hAnsi="Arial" w:cs="Arial"/>
          <w:sz w:val="22"/>
          <w:szCs w:val="22"/>
        </w:rPr>
        <w:t>Resigns office by notice in writing given to the Secretary/Public Officer</w:t>
      </w:r>
    </w:p>
    <w:p w14:paraId="5FDE515E" w14:textId="6BFD7C4A" w:rsidR="00F91649" w:rsidRPr="00317306" w:rsidRDefault="00F91649" w:rsidP="0005368B">
      <w:pPr>
        <w:numPr>
          <w:ilvl w:val="1"/>
          <w:numId w:val="24"/>
        </w:numPr>
        <w:tabs>
          <w:tab w:val="right" w:pos="1276"/>
          <w:tab w:val="left" w:pos="1843"/>
        </w:tabs>
        <w:spacing w:after="120"/>
        <w:ind w:left="1843" w:hanging="567"/>
        <w:rPr>
          <w:rFonts w:ascii="Arial" w:hAnsi="Arial" w:cs="Arial"/>
          <w:sz w:val="22"/>
          <w:szCs w:val="22"/>
        </w:rPr>
      </w:pPr>
      <w:r w:rsidRPr="00317306">
        <w:rPr>
          <w:rFonts w:ascii="Arial" w:hAnsi="Arial" w:cs="Arial"/>
          <w:sz w:val="22"/>
          <w:szCs w:val="22"/>
        </w:rPr>
        <w:t xml:space="preserve">Is removed from office under Rule </w:t>
      </w:r>
      <w:r w:rsidR="00CE367D" w:rsidRPr="00317306">
        <w:rPr>
          <w:rFonts w:ascii="Arial" w:hAnsi="Arial" w:cs="Arial"/>
          <w:sz w:val="22"/>
          <w:szCs w:val="22"/>
        </w:rPr>
        <w:t>18</w:t>
      </w:r>
    </w:p>
    <w:p w14:paraId="6EE45DA9" w14:textId="6086E951" w:rsidR="00F91649" w:rsidRPr="00317306" w:rsidRDefault="00F91649" w:rsidP="0005368B">
      <w:pPr>
        <w:numPr>
          <w:ilvl w:val="1"/>
          <w:numId w:val="24"/>
        </w:numPr>
        <w:tabs>
          <w:tab w:val="right" w:pos="1276"/>
          <w:tab w:val="left" w:pos="1843"/>
        </w:tabs>
        <w:spacing w:after="120"/>
        <w:ind w:left="1843" w:hanging="567"/>
        <w:rPr>
          <w:rFonts w:ascii="Arial" w:hAnsi="Arial" w:cs="Arial"/>
          <w:sz w:val="22"/>
          <w:szCs w:val="22"/>
        </w:rPr>
      </w:pPr>
      <w:r w:rsidRPr="00317306">
        <w:rPr>
          <w:rFonts w:ascii="Arial" w:hAnsi="Arial" w:cs="Arial"/>
          <w:sz w:val="22"/>
          <w:szCs w:val="22"/>
        </w:rPr>
        <w:t>Becomes of unsound mind or a person whose person or estate is liable to be dealt with in any way under the law relating to mental health: or</w:t>
      </w:r>
    </w:p>
    <w:p w14:paraId="49EA066B" w14:textId="63ADBC3E" w:rsidR="00F91649" w:rsidRPr="00317306" w:rsidRDefault="00F91649" w:rsidP="0005368B">
      <w:pPr>
        <w:numPr>
          <w:ilvl w:val="1"/>
          <w:numId w:val="24"/>
        </w:numPr>
        <w:tabs>
          <w:tab w:val="right" w:pos="1276"/>
          <w:tab w:val="left" w:pos="1843"/>
        </w:tabs>
        <w:spacing w:after="120"/>
        <w:ind w:left="1843" w:hanging="567"/>
        <w:rPr>
          <w:rFonts w:ascii="Arial" w:hAnsi="Arial" w:cs="Arial"/>
          <w:sz w:val="22"/>
          <w:szCs w:val="22"/>
        </w:rPr>
      </w:pPr>
      <w:r w:rsidRPr="00317306">
        <w:rPr>
          <w:rFonts w:ascii="Arial" w:hAnsi="Arial" w:cs="Arial"/>
          <w:sz w:val="22"/>
          <w:szCs w:val="22"/>
        </w:rPr>
        <w:t>Is absent without the consent of the Committee from all meetings of the Executive Committee held during a period of six (6) months.</w:t>
      </w:r>
    </w:p>
    <w:p w14:paraId="2D2F0769" w14:textId="760F744B" w:rsidR="00116495" w:rsidRPr="00317306" w:rsidRDefault="00116495" w:rsidP="0005368B">
      <w:pPr>
        <w:pStyle w:val="ListParagraph"/>
        <w:numPr>
          <w:ilvl w:val="0"/>
          <w:numId w:val="65"/>
        </w:numPr>
        <w:spacing w:after="120"/>
        <w:ind w:left="1418" w:hanging="709"/>
        <w:contextualSpacing w:val="0"/>
        <w:rPr>
          <w:rFonts w:ascii="Arial" w:hAnsi="Arial" w:cs="Arial"/>
          <w:sz w:val="22"/>
          <w:szCs w:val="22"/>
        </w:rPr>
      </w:pPr>
      <w:r w:rsidRPr="00317306">
        <w:rPr>
          <w:rFonts w:ascii="Arial" w:hAnsi="Arial" w:cs="Arial"/>
          <w:sz w:val="22"/>
          <w:szCs w:val="22"/>
        </w:rPr>
        <w:t>A cas</w:t>
      </w:r>
      <w:r w:rsidR="00235728" w:rsidRPr="00317306">
        <w:rPr>
          <w:rFonts w:ascii="Arial" w:hAnsi="Arial" w:cs="Arial"/>
          <w:sz w:val="22"/>
          <w:szCs w:val="22"/>
        </w:rPr>
        <w:t>u</w:t>
      </w:r>
      <w:r w:rsidRPr="00317306">
        <w:rPr>
          <w:rFonts w:ascii="Arial" w:hAnsi="Arial" w:cs="Arial"/>
          <w:sz w:val="22"/>
          <w:szCs w:val="22"/>
        </w:rPr>
        <w:t>al vacan</w:t>
      </w:r>
      <w:r w:rsidR="00487EE1" w:rsidRPr="00317306">
        <w:rPr>
          <w:rFonts w:ascii="Arial" w:hAnsi="Arial" w:cs="Arial"/>
          <w:sz w:val="22"/>
          <w:szCs w:val="22"/>
        </w:rPr>
        <w:t>c</w:t>
      </w:r>
      <w:r w:rsidRPr="00317306">
        <w:rPr>
          <w:rFonts w:ascii="Arial" w:hAnsi="Arial" w:cs="Arial"/>
          <w:sz w:val="22"/>
          <w:szCs w:val="22"/>
        </w:rPr>
        <w:t xml:space="preserve">y may be filled </w:t>
      </w:r>
      <w:r w:rsidR="00A01EA8" w:rsidRPr="00317306">
        <w:rPr>
          <w:rFonts w:ascii="Arial" w:hAnsi="Arial" w:cs="Arial"/>
          <w:sz w:val="22"/>
          <w:szCs w:val="22"/>
        </w:rPr>
        <w:t xml:space="preserve">by any eligible member </w:t>
      </w:r>
      <w:r w:rsidR="000811DA" w:rsidRPr="00317306">
        <w:rPr>
          <w:rFonts w:ascii="Arial" w:hAnsi="Arial" w:cs="Arial"/>
          <w:sz w:val="22"/>
          <w:szCs w:val="22"/>
        </w:rPr>
        <w:t xml:space="preserve">who </w:t>
      </w:r>
      <w:r w:rsidR="00046C48" w:rsidRPr="00317306">
        <w:rPr>
          <w:rFonts w:ascii="Arial" w:hAnsi="Arial" w:cs="Arial"/>
          <w:sz w:val="22"/>
          <w:szCs w:val="22"/>
        </w:rPr>
        <w:t>applies</w:t>
      </w:r>
      <w:r w:rsidR="000811DA" w:rsidRPr="00317306">
        <w:rPr>
          <w:rFonts w:ascii="Arial" w:hAnsi="Arial" w:cs="Arial"/>
          <w:sz w:val="22"/>
          <w:szCs w:val="22"/>
        </w:rPr>
        <w:t xml:space="preserve"> to the Association Secretary/Public Officer </w:t>
      </w:r>
      <w:r w:rsidR="00E555ED" w:rsidRPr="00317306">
        <w:rPr>
          <w:rFonts w:ascii="Arial" w:hAnsi="Arial" w:cs="Arial"/>
          <w:sz w:val="22"/>
          <w:szCs w:val="22"/>
        </w:rPr>
        <w:t>subject to approval by the Exec</w:t>
      </w:r>
      <w:r w:rsidR="00D76B79" w:rsidRPr="00317306">
        <w:rPr>
          <w:rFonts w:ascii="Arial" w:hAnsi="Arial" w:cs="Arial"/>
          <w:sz w:val="22"/>
          <w:szCs w:val="22"/>
        </w:rPr>
        <w:t>u</w:t>
      </w:r>
      <w:r w:rsidR="00E555ED" w:rsidRPr="00317306">
        <w:rPr>
          <w:rFonts w:ascii="Arial" w:hAnsi="Arial" w:cs="Arial"/>
          <w:sz w:val="22"/>
          <w:szCs w:val="22"/>
        </w:rPr>
        <w:t xml:space="preserve">tive Committee at </w:t>
      </w:r>
      <w:r w:rsidR="00203539" w:rsidRPr="00317306">
        <w:rPr>
          <w:rFonts w:ascii="Arial" w:hAnsi="Arial" w:cs="Arial"/>
          <w:sz w:val="22"/>
          <w:szCs w:val="22"/>
        </w:rPr>
        <w:t xml:space="preserve">the next available </w:t>
      </w:r>
      <w:r w:rsidR="00D76B79" w:rsidRPr="00317306">
        <w:rPr>
          <w:rFonts w:ascii="Arial" w:hAnsi="Arial" w:cs="Arial"/>
          <w:sz w:val="22"/>
          <w:szCs w:val="22"/>
        </w:rPr>
        <w:t>committee meeting.</w:t>
      </w:r>
    </w:p>
    <w:p w14:paraId="0781663E" w14:textId="7E100A2C" w:rsidR="00F91649" w:rsidRPr="00317306" w:rsidRDefault="00F91649" w:rsidP="009D44B5">
      <w:pPr>
        <w:pStyle w:val="Heading1"/>
      </w:pPr>
      <w:bookmarkStart w:id="54" w:name="_Toc106024868"/>
      <w:bookmarkStart w:id="55" w:name="_Toc199836033"/>
      <w:r w:rsidRPr="00317306">
        <w:lastRenderedPageBreak/>
        <w:t>REMOVAL OF MEMBER</w:t>
      </w:r>
      <w:bookmarkEnd w:id="54"/>
      <w:bookmarkEnd w:id="55"/>
    </w:p>
    <w:p w14:paraId="3AEA8197" w14:textId="770D2196" w:rsidR="00F91649" w:rsidRPr="00317306" w:rsidRDefault="00F91649" w:rsidP="0005368B">
      <w:pPr>
        <w:numPr>
          <w:ilvl w:val="0"/>
          <w:numId w:val="25"/>
        </w:numPr>
        <w:tabs>
          <w:tab w:val="left" w:pos="1276"/>
        </w:tabs>
        <w:spacing w:after="120"/>
        <w:ind w:left="1276" w:hanging="567"/>
        <w:rPr>
          <w:rFonts w:ascii="Arial" w:hAnsi="Arial" w:cs="Arial"/>
          <w:sz w:val="22"/>
          <w:szCs w:val="22"/>
        </w:rPr>
      </w:pPr>
      <w:r w:rsidRPr="00317306">
        <w:rPr>
          <w:rFonts w:ascii="Arial" w:hAnsi="Arial" w:cs="Arial"/>
          <w:sz w:val="22"/>
          <w:szCs w:val="22"/>
        </w:rPr>
        <w:t xml:space="preserve">The Association in </w:t>
      </w:r>
      <w:r w:rsidR="00EB48AC" w:rsidRPr="00317306">
        <w:rPr>
          <w:rFonts w:ascii="Arial" w:hAnsi="Arial" w:cs="Arial"/>
          <w:sz w:val="22"/>
          <w:szCs w:val="22"/>
        </w:rPr>
        <w:t xml:space="preserve">a </w:t>
      </w:r>
      <w:r w:rsidRPr="00317306">
        <w:rPr>
          <w:rFonts w:ascii="Arial" w:hAnsi="Arial" w:cs="Arial"/>
          <w:sz w:val="22"/>
          <w:szCs w:val="22"/>
        </w:rPr>
        <w:t>general meeting may</w:t>
      </w:r>
      <w:r w:rsidR="00DD3DC2" w:rsidRPr="00317306">
        <w:rPr>
          <w:rFonts w:ascii="Arial" w:hAnsi="Arial" w:cs="Arial"/>
          <w:sz w:val="22"/>
          <w:szCs w:val="22"/>
        </w:rPr>
        <w:t>,</w:t>
      </w:r>
      <w:r w:rsidRPr="00317306">
        <w:rPr>
          <w:rFonts w:ascii="Arial" w:hAnsi="Arial" w:cs="Arial"/>
          <w:sz w:val="22"/>
          <w:szCs w:val="22"/>
        </w:rPr>
        <w:t xml:space="preserve"> by resolution</w:t>
      </w:r>
      <w:r w:rsidR="00DD3DC2" w:rsidRPr="00317306">
        <w:rPr>
          <w:rFonts w:ascii="Arial" w:hAnsi="Arial" w:cs="Arial"/>
          <w:sz w:val="22"/>
          <w:szCs w:val="22"/>
        </w:rPr>
        <w:t>,</w:t>
      </w:r>
      <w:r w:rsidRPr="00317306">
        <w:rPr>
          <w:rFonts w:ascii="Arial" w:hAnsi="Arial" w:cs="Arial"/>
          <w:sz w:val="22"/>
          <w:szCs w:val="22"/>
        </w:rPr>
        <w:t xml:space="preserve"> remove any member of the Executive Committee from the</w:t>
      </w:r>
      <w:r w:rsidR="00CE4465" w:rsidRPr="00317306">
        <w:rPr>
          <w:rFonts w:ascii="Arial" w:hAnsi="Arial" w:cs="Arial"/>
          <w:sz w:val="22"/>
          <w:szCs w:val="22"/>
        </w:rPr>
        <w:t>ir</w:t>
      </w:r>
      <w:r w:rsidRPr="00317306">
        <w:rPr>
          <w:rFonts w:ascii="Arial" w:hAnsi="Arial" w:cs="Arial"/>
          <w:sz w:val="22"/>
          <w:szCs w:val="22"/>
        </w:rPr>
        <w:t xml:space="preserve"> </w:t>
      </w:r>
      <w:r w:rsidR="00EB48AC" w:rsidRPr="00317306">
        <w:rPr>
          <w:rFonts w:ascii="Arial" w:hAnsi="Arial" w:cs="Arial"/>
          <w:sz w:val="22"/>
          <w:szCs w:val="22"/>
        </w:rPr>
        <w:t>position</w:t>
      </w:r>
      <w:r w:rsidRPr="00317306">
        <w:rPr>
          <w:rFonts w:ascii="Arial" w:hAnsi="Arial" w:cs="Arial"/>
          <w:sz w:val="22"/>
          <w:szCs w:val="22"/>
        </w:rPr>
        <w:t xml:space="preserve"> before the expiration of the member’s term of office and appoint another person to hold office until the expiration of the term of office of the </w:t>
      </w:r>
      <w:r w:rsidR="00754C94" w:rsidRPr="00317306">
        <w:rPr>
          <w:rFonts w:ascii="Arial" w:hAnsi="Arial" w:cs="Arial"/>
          <w:sz w:val="22"/>
          <w:szCs w:val="22"/>
        </w:rPr>
        <w:t xml:space="preserve">removed </w:t>
      </w:r>
      <w:r w:rsidRPr="00317306">
        <w:rPr>
          <w:rFonts w:ascii="Arial" w:hAnsi="Arial" w:cs="Arial"/>
          <w:sz w:val="22"/>
          <w:szCs w:val="22"/>
        </w:rPr>
        <w:t>member</w:t>
      </w:r>
      <w:r w:rsidR="00754C94" w:rsidRPr="00317306">
        <w:rPr>
          <w:rFonts w:ascii="Arial" w:hAnsi="Arial" w:cs="Arial"/>
          <w:sz w:val="22"/>
          <w:szCs w:val="22"/>
        </w:rPr>
        <w:t>.</w:t>
      </w:r>
    </w:p>
    <w:p w14:paraId="5AD1385F" w14:textId="0EB83B88" w:rsidR="00F91649" w:rsidRPr="00317306" w:rsidRDefault="00C56721" w:rsidP="0005368B">
      <w:pPr>
        <w:numPr>
          <w:ilvl w:val="0"/>
          <w:numId w:val="25"/>
        </w:numPr>
        <w:tabs>
          <w:tab w:val="left" w:pos="1276"/>
        </w:tabs>
        <w:spacing w:after="120"/>
        <w:ind w:left="1276" w:hanging="567"/>
        <w:rPr>
          <w:rFonts w:ascii="Arial" w:hAnsi="Arial" w:cs="Arial"/>
          <w:sz w:val="22"/>
          <w:szCs w:val="22"/>
        </w:rPr>
      </w:pPr>
      <w:r w:rsidRPr="00317306">
        <w:rPr>
          <w:rFonts w:ascii="Arial" w:hAnsi="Arial" w:cs="Arial"/>
          <w:sz w:val="22"/>
          <w:szCs w:val="22"/>
        </w:rPr>
        <w:t>W</w:t>
      </w:r>
      <w:r w:rsidR="00F91649" w:rsidRPr="00317306">
        <w:rPr>
          <w:rFonts w:ascii="Arial" w:hAnsi="Arial" w:cs="Arial"/>
          <w:sz w:val="22"/>
          <w:szCs w:val="22"/>
        </w:rPr>
        <w:t>here a</w:t>
      </w:r>
      <w:r w:rsidR="00CB113D" w:rsidRPr="00317306">
        <w:rPr>
          <w:rFonts w:ascii="Arial" w:hAnsi="Arial" w:cs="Arial"/>
          <w:sz w:val="22"/>
          <w:szCs w:val="22"/>
        </w:rPr>
        <w:t>ny</w:t>
      </w:r>
      <w:r w:rsidR="00F91649" w:rsidRPr="00317306">
        <w:rPr>
          <w:rFonts w:ascii="Arial" w:hAnsi="Arial" w:cs="Arial"/>
          <w:sz w:val="22"/>
          <w:szCs w:val="22"/>
        </w:rPr>
        <w:t xml:space="preserve"> member of the Executive Committee to whom a proposed resolution referred to in clause (1) relates </w:t>
      </w:r>
      <w:r w:rsidR="00736E3F" w:rsidRPr="00317306">
        <w:rPr>
          <w:rFonts w:ascii="Arial" w:hAnsi="Arial" w:cs="Arial"/>
          <w:sz w:val="22"/>
          <w:szCs w:val="22"/>
        </w:rPr>
        <w:t xml:space="preserve">submits </w:t>
      </w:r>
      <w:r w:rsidR="004E20A1" w:rsidRPr="00317306">
        <w:rPr>
          <w:rFonts w:ascii="Arial" w:hAnsi="Arial" w:cs="Arial"/>
          <w:sz w:val="22"/>
          <w:szCs w:val="22"/>
        </w:rPr>
        <w:t xml:space="preserve">relevant information </w:t>
      </w:r>
      <w:r w:rsidR="00F91649" w:rsidRPr="00317306">
        <w:rPr>
          <w:rFonts w:ascii="Arial" w:hAnsi="Arial" w:cs="Arial"/>
          <w:sz w:val="22"/>
          <w:szCs w:val="22"/>
        </w:rPr>
        <w:t xml:space="preserve">in writing to the Secretary/Public Officer or </w:t>
      </w:r>
      <w:r w:rsidR="00F8241F" w:rsidRPr="00317306">
        <w:rPr>
          <w:rFonts w:ascii="Arial" w:hAnsi="Arial" w:cs="Arial"/>
          <w:sz w:val="22"/>
          <w:szCs w:val="22"/>
        </w:rPr>
        <w:t>General Manage</w:t>
      </w:r>
      <w:r w:rsidR="004E20A1" w:rsidRPr="00317306">
        <w:rPr>
          <w:rFonts w:ascii="Arial" w:hAnsi="Arial" w:cs="Arial"/>
          <w:sz w:val="22"/>
          <w:szCs w:val="22"/>
        </w:rPr>
        <w:t>r</w:t>
      </w:r>
      <w:r w:rsidR="00F91649" w:rsidRPr="00317306">
        <w:rPr>
          <w:rFonts w:ascii="Arial" w:hAnsi="Arial" w:cs="Arial"/>
          <w:sz w:val="22"/>
          <w:szCs w:val="22"/>
        </w:rPr>
        <w:t xml:space="preserve"> (</w:t>
      </w:r>
      <w:r w:rsidR="004E20A1" w:rsidRPr="00317306">
        <w:rPr>
          <w:rFonts w:ascii="Arial" w:hAnsi="Arial" w:cs="Arial"/>
          <w:sz w:val="22"/>
          <w:szCs w:val="22"/>
        </w:rPr>
        <w:t xml:space="preserve">which will not exceed </w:t>
      </w:r>
      <w:r w:rsidR="00F91649" w:rsidRPr="00317306">
        <w:rPr>
          <w:rFonts w:ascii="Arial" w:hAnsi="Arial" w:cs="Arial"/>
          <w:sz w:val="22"/>
          <w:szCs w:val="22"/>
        </w:rPr>
        <w:t xml:space="preserve"> a reasonable length) and requests that</w:t>
      </w:r>
      <w:r w:rsidR="003B7BFB" w:rsidRPr="00317306">
        <w:rPr>
          <w:rFonts w:ascii="Arial" w:hAnsi="Arial" w:cs="Arial"/>
          <w:sz w:val="22"/>
          <w:szCs w:val="22"/>
        </w:rPr>
        <w:t xml:space="preserve"> information </w:t>
      </w:r>
      <w:r w:rsidR="00F91649" w:rsidRPr="00317306">
        <w:rPr>
          <w:rFonts w:ascii="Arial" w:hAnsi="Arial" w:cs="Arial"/>
          <w:sz w:val="22"/>
          <w:szCs w:val="22"/>
        </w:rPr>
        <w:t xml:space="preserve"> </w:t>
      </w:r>
      <w:r w:rsidR="003B7BFB" w:rsidRPr="00317306">
        <w:rPr>
          <w:rFonts w:ascii="Arial" w:hAnsi="Arial" w:cs="Arial"/>
          <w:sz w:val="22"/>
          <w:szCs w:val="22"/>
        </w:rPr>
        <w:t>passed on</w:t>
      </w:r>
      <w:r w:rsidR="00F91649" w:rsidRPr="00317306">
        <w:rPr>
          <w:rFonts w:ascii="Arial" w:hAnsi="Arial" w:cs="Arial"/>
          <w:sz w:val="22"/>
          <w:szCs w:val="22"/>
        </w:rPr>
        <w:t xml:space="preserve"> to the members of the Association, the Secretary/Public Officer or the </w:t>
      </w:r>
      <w:r w:rsidR="00F8241F" w:rsidRPr="00317306">
        <w:rPr>
          <w:rFonts w:ascii="Arial" w:hAnsi="Arial" w:cs="Arial"/>
          <w:sz w:val="22"/>
          <w:szCs w:val="22"/>
        </w:rPr>
        <w:t>General Manager</w:t>
      </w:r>
      <w:r w:rsidR="00F91649" w:rsidRPr="00317306">
        <w:rPr>
          <w:rFonts w:ascii="Arial" w:hAnsi="Arial" w:cs="Arial"/>
          <w:sz w:val="22"/>
          <w:szCs w:val="22"/>
        </w:rPr>
        <w:t xml:space="preserve"> may send a copy of the representations to each member of the Association, if they are not sent, the member is </w:t>
      </w:r>
      <w:r w:rsidR="00141016" w:rsidRPr="00317306">
        <w:rPr>
          <w:rFonts w:ascii="Arial" w:hAnsi="Arial" w:cs="Arial"/>
          <w:sz w:val="22"/>
          <w:szCs w:val="22"/>
        </w:rPr>
        <w:t xml:space="preserve">entitled </w:t>
      </w:r>
      <w:r w:rsidR="00F91649" w:rsidRPr="00317306">
        <w:rPr>
          <w:rFonts w:ascii="Arial" w:hAnsi="Arial" w:cs="Arial"/>
          <w:sz w:val="22"/>
          <w:szCs w:val="22"/>
        </w:rPr>
        <w:t xml:space="preserve">to require that the </w:t>
      </w:r>
      <w:r w:rsidR="00EA6410" w:rsidRPr="00317306">
        <w:rPr>
          <w:rFonts w:ascii="Arial" w:hAnsi="Arial" w:cs="Arial"/>
          <w:sz w:val="22"/>
          <w:szCs w:val="22"/>
        </w:rPr>
        <w:t>information</w:t>
      </w:r>
      <w:r w:rsidR="00F91649" w:rsidRPr="00317306">
        <w:rPr>
          <w:rFonts w:ascii="Arial" w:hAnsi="Arial" w:cs="Arial"/>
          <w:sz w:val="22"/>
          <w:szCs w:val="22"/>
        </w:rPr>
        <w:t xml:space="preserve"> be read out at the meeting at which the resolution is considered.</w:t>
      </w:r>
    </w:p>
    <w:p w14:paraId="0A3ED16B" w14:textId="261677A7" w:rsidR="00F91649" w:rsidRPr="00317306" w:rsidRDefault="00F91649" w:rsidP="0005368B">
      <w:pPr>
        <w:numPr>
          <w:ilvl w:val="0"/>
          <w:numId w:val="25"/>
        </w:numPr>
        <w:tabs>
          <w:tab w:val="left" w:pos="1276"/>
        </w:tabs>
        <w:spacing w:after="120"/>
        <w:ind w:left="1276" w:hanging="567"/>
        <w:rPr>
          <w:rFonts w:ascii="Arial" w:hAnsi="Arial" w:cs="Arial"/>
          <w:sz w:val="22"/>
          <w:szCs w:val="22"/>
        </w:rPr>
      </w:pPr>
      <w:r w:rsidRPr="00317306">
        <w:rPr>
          <w:rFonts w:ascii="Arial" w:hAnsi="Arial" w:cs="Arial"/>
          <w:sz w:val="22"/>
          <w:szCs w:val="22"/>
        </w:rPr>
        <w:t xml:space="preserve">This rule does not apply to members of the Executive Committee who are </w:t>
      </w:r>
      <w:r w:rsidR="001A49BE" w:rsidRPr="00317306">
        <w:rPr>
          <w:rFonts w:ascii="Arial" w:hAnsi="Arial" w:cs="Arial"/>
          <w:sz w:val="22"/>
          <w:szCs w:val="22"/>
        </w:rPr>
        <w:t xml:space="preserve">representatives </w:t>
      </w:r>
      <w:r w:rsidR="003E3FAD" w:rsidRPr="00317306">
        <w:rPr>
          <w:rFonts w:ascii="Arial" w:hAnsi="Arial" w:cs="Arial"/>
          <w:sz w:val="22"/>
          <w:szCs w:val="22"/>
        </w:rPr>
        <w:t xml:space="preserve">from </w:t>
      </w:r>
      <w:r w:rsidRPr="00317306">
        <w:rPr>
          <w:rFonts w:ascii="Arial" w:hAnsi="Arial" w:cs="Arial"/>
          <w:sz w:val="22"/>
          <w:szCs w:val="22"/>
        </w:rPr>
        <w:t>the Sutherland Shire Cricket Umpires Association, the Junior Association and the Sutherland District Cricket Club</w:t>
      </w:r>
      <w:r w:rsidR="00E52A01" w:rsidRPr="00317306">
        <w:rPr>
          <w:rFonts w:ascii="Arial" w:hAnsi="Arial" w:cs="Arial"/>
          <w:sz w:val="22"/>
          <w:szCs w:val="22"/>
        </w:rPr>
        <w:t xml:space="preserve"> or CNSW</w:t>
      </w:r>
      <w:r w:rsidRPr="00317306">
        <w:rPr>
          <w:rFonts w:ascii="Arial" w:hAnsi="Arial" w:cs="Arial"/>
          <w:sz w:val="22"/>
          <w:szCs w:val="22"/>
        </w:rPr>
        <w:t>.</w:t>
      </w:r>
    </w:p>
    <w:p w14:paraId="38267E18" w14:textId="528A241F" w:rsidR="00FE09CA" w:rsidRPr="00317306" w:rsidRDefault="00FE09CA" w:rsidP="009D44B5">
      <w:pPr>
        <w:pStyle w:val="Heading1"/>
      </w:pPr>
      <w:bookmarkStart w:id="56" w:name="_Toc106024869"/>
      <w:bookmarkStart w:id="57" w:name="_Toc199836034"/>
      <w:r w:rsidRPr="00317306">
        <w:t>ELECTION OF OFFICE BEARERS AND EXECUTIVE COMMITTEE MEMBERS</w:t>
      </w:r>
      <w:bookmarkEnd w:id="56"/>
      <w:bookmarkEnd w:id="57"/>
    </w:p>
    <w:p w14:paraId="4EBC90A0" w14:textId="2A8BAE3F" w:rsidR="00963A1D" w:rsidRPr="00317306" w:rsidRDefault="00F91649" w:rsidP="0005368B">
      <w:pPr>
        <w:numPr>
          <w:ilvl w:val="0"/>
          <w:numId w:val="26"/>
        </w:numPr>
        <w:tabs>
          <w:tab w:val="left" w:pos="1276"/>
        </w:tabs>
        <w:spacing w:after="120"/>
        <w:ind w:left="1276" w:hanging="567"/>
        <w:rPr>
          <w:rFonts w:ascii="Arial" w:hAnsi="Arial" w:cs="Arial"/>
          <w:sz w:val="22"/>
          <w:szCs w:val="22"/>
        </w:rPr>
      </w:pPr>
      <w:r w:rsidRPr="00317306">
        <w:rPr>
          <w:rFonts w:ascii="Arial" w:hAnsi="Arial" w:cs="Arial"/>
          <w:sz w:val="22"/>
          <w:szCs w:val="22"/>
        </w:rPr>
        <w:t xml:space="preserve">The office bearers of the Association shall be the </w:t>
      </w:r>
    </w:p>
    <w:p w14:paraId="1D2E9B68" w14:textId="742FA1FA" w:rsidR="00963A1D" w:rsidRPr="00317306" w:rsidRDefault="00F8241F" w:rsidP="007665F9">
      <w:pPr>
        <w:numPr>
          <w:ilvl w:val="1"/>
          <w:numId w:val="79"/>
        </w:numPr>
        <w:tabs>
          <w:tab w:val="right" w:pos="1843"/>
        </w:tabs>
        <w:spacing w:after="120"/>
        <w:ind w:left="1843"/>
        <w:rPr>
          <w:rFonts w:ascii="Arial" w:hAnsi="Arial" w:cs="Arial"/>
          <w:sz w:val="22"/>
          <w:szCs w:val="22"/>
        </w:rPr>
      </w:pPr>
      <w:r w:rsidRPr="00317306">
        <w:rPr>
          <w:rFonts w:ascii="Arial" w:hAnsi="Arial" w:cs="Arial"/>
          <w:sz w:val="22"/>
          <w:szCs w:val="22"/>
        </w:rPr>
        <w:t>General Manager</w:t>
      </w:r>
      <w:r w:rsidR="00D97746" w:rsidRPr="00317306">
        <w:rPr>
          <w:rFonts w:ascii="Arial" w:hAnsi="Arial" w:cs="Arial"/>
          <w:sz w:val="22"/>
          <w:szCs w:val="22"/>
        </w:rPr>
        <w:t xml:space="preserve">, </w:t>
      </w:r>
      <w:r w:rsidR="00F91649" w:rsidRPr="00317306">
        <w:rPr>
          <w:rFonts w:ascii="Arial" w:hAnsi="Arial" w:cs="Arial"/>
          <w:sz w:val="22"/>
          <w:szCs w:val="22"/>
        </w:rPr>
        <w:t xml:space="preserve"> </w:t>
      </w:r>
    </w:p>
    <w:p w14:paraId="39123C40" w14:textId="1F460ABD" w:rsidR="00370A1A" w:rsidRPr="00317306" w:rsidRDefault="00D97746" w:rsidP="007665F9">
      <w:pPr>
        <w:numPr>
          <w:ilvl w:val="1"/>
          <w:numId w:val="79"/>
        </w:numPr>
        <w:tabs>
          <w:tab w:val="right" w:pos="1843"/>
        </w:tabs>
        <w:spacing w:after="120"/>
        <w:ind w:left="1843"/>
        <w:rPr>
          <w:rFonts w:ascii="Arial" w:hAnsi="Arial" w:cs="Arial"/>
          <w:sz w:val="22"/>
          <w:szCs w:val="22"/>
        </w:rPr>
      </w:pPr>
      <w:r w:rsidRPr="00317306">
        <w:rPr>
          <w:rFonts w:ascii="Arial" w:hAnsi="Arial" w:cs="Arial"/>
          <w:sz w:val="22"/>
          <w:szCs w:val="22"/>
        </w:rPr>
        <w:t xml:space="preserve">Assistant General Manager </w:t>
      </w:r>
      <w:r w:rsidR="00F8241F" w:rsidRPr="00317306">
        <w:rPr>
          <w:rFonts w:ascii="Arial" w:hAnsi="Arial" w:cs="Arial"/>
          <w:sz w:val="22"/>
          <w:szCs w:val="22"/>
        </w:rPr>
        <w:t xml:space="preserve"> </w:t>
      </w:r>
    </w:p>
    <w:p w14:paraId="4C239EC6" w14:textId="18F5018A" w:rsidR="00370A1A" w:rsidRPr="00317306" w:rsidRDefault="00973613" w:rsidP="007665F9">
      <w:pPr>
        <w:numPr>
          <w:ilvl w:val="1"/>
          <w:numId w:val="79"/>
        </w:numPr>
        <w:tabs>
          <w:tab w:val="right" w:pos="1843"/>
        </w:tabs>
        <w:spacing w:after="120"/>
        <w:ind w:left="1843"/>
        <w:rPr>
          <w:rFonts w:ascii="Arial" w:hAnsi="Arial" w:cs="Arial"/>
          <w:sz w:val="22"/>
          <w:szCs w:val="22"/>
        </w:rPr>
      </w:pPr>
      <w:r w:rsidRPr="00317306">
        <w:rPr>
          <w:rFonts w:ascii="Arial" w:hAnsi="Arial" w:cs="Arial"/>
          <w:sz w:val="22"/>
          <w:szCs w:val="22"/>
        </w:rPr>
        <w:t>Finance Director</w:t>
      </w:r>
      <w:r w:rsidR="00F91649" w:rsidRPr="00317306">
        <w:rPr>
          <w:rFonts w:ascii="Arial" w:hAnsi="Arial" w:cs="Arial"/>
          <w:sz w:val="22"/>
          <w:szCs w:val="22"/>
        </w:rPr>
        <w:t>,</w:t>
      </w:r>
    </w:p>
    <w:p w14:paraId="710270AC" w14:textId="41AC46BC" w:rsidR="00370A1A" w:rsidRPr="00317306" w:rsidRDefault="00F91649" w:rsidP="007665F9">
      <w:pPr>
        <w:numPr>
          <w:ilvl w:val="1"/>
          <w:numId w:val="79"/>
        </w:numPr>
        <w:tabs>
          <w:tab w:val="right" w:pos="1843"/>
        </w:tabs>
        <w:spacing w:after="120"/>
        <w:ind w:left="1843"/>
        <w:rPr>
          <w:rFonts w:ascii="Arial" w:hAnsi="Arial" w:cs="Arial"/>
          <w:sz w:val="22"/>
          <w:szCs w:val="22"/>
        </w:rPr>
      </w:pPr>
      <w:r w:rsidRPr="00317306">
        <w:rPr>
          <w:rFonts w:ascii="Arial" w:hAnsi="Arial" w:cs="Arial"/>
          <w:sz w:val="22"/>
          <w:szCs w:val="22"/>
        </w:rPr>
        <w:t xml:space="preserve">Secretary/Public Officer, </w:t>
      </w:r>
    </w:p>
    <w:p w14:paraId="40A025DD" w14:textId="77777777" w:rsidR="00370A1A" w:rsidRPr="00317306" w:rsidRDefault="00F91649" w:rsidP="007665F9">
      <w:pPr>
        <w:numPr>
          <w:ilvl w:val="1"/>
          <w:numId w:val="79"/>
        </w:numPr>
        <w:tabs>
          <w:tab w:val="right" w:pos="1843"/>
        </w:tabs>
        <w:spacing w:after="120"/>
        <w:ind w:left="1843"/>
        <w:rPr>
          <w:rFonts w:ascii="Arial" w:hAnsi="Arial" w:cs="Arial"/>
          <w:sz w:val="22"/>
          <w:szCs w:val="22"/>
        </w:rPr>
      </w:pPr>
      <w:r w:rsidRPr="00317306">
        <w:rPr>
          <w:rFonts w:ascii="Arial" w:hAnsi="Arial" w:cs="Arial"/>
          <w:sz w:val="22"/>
          <w:szCs w:val="22"/>
        </w:rPr>
        <w:t>Assistant Secretary</w:t>
      </w:r>
      <w:r w:rsidR="00D97746" w:rsidRPr="00317306">
        <w:rPr>
          <w:rFonts w:ascii="Arial" w:hAnsi="Arial" w:cs="Arial"/>
          <w:sz w:val="22"/>
          <w:szCs w:val="22"/>
        </w:rPr>
        <w:t>/Publicity Officer/Web Master</w:t>
      </w:r>
      <w:r w:rsidRPr="00317306">
        <w:rPr>
          <w:rFonts w:ascii="Arial" w:hAnsi="Arial" w:cs="Arial"/>
          <w:sz w:val="22"/>
          <w:szCs w:val="22"/>
        </w:rPr>
        <w:t xml:space="preserve"> and </w:t>
      </w:r>
    </w:p>
    <w:p w14:paraId="19C4ABE5" w14:textId="0A48D2B1" w:rsidR="00F91649" w:rsidRPr="00317306" w:rsidRDefault="00C2247A" w:rsidP="007665F9">
      <w:pPr>
        <w:numPr>
          <w:ilvl w:val="1"/>
          <w:numId w:val="79"/>
        </w:numPr>
        <w:tabs>
          <w:tab w:val="right" w:pos="1843"/>
        </w:tabs>
        <w:spacing w:after="120"/>
        <w:ind w:left="1843"/>
        <w:rPr>
          <w:rFonts w:ascii="Arial" w:hAnsi="Arial" w:cs="Arial"/>
          <w:sz w:val="22"/>
          <w:szCs w:val="22"/>
        </w:rPr>
      </w:pPr>
      <w:r w:rsidRPr="00317306">
        <w:rPr>
          <w:rFonts w:ascii="Arial" w:hAnsi="Arial" w:cs="Arial"/>
          <w:sz w:val="22"/>
          <w:szCs w:val="22"/>
        </w:rPr>
        <w:t xml:space="preserve">Competition </w:t>
      </w:r>
      <w:r w:rsidR="00623D06" w:rsidRPr="00317306">
        <w:rPr>
          <w:rFonts w:ascii="Arial" w:hAnsi="Arial" w:cs="Arial"/>
          <w:sz w:val="22"/>
          <w:szCs w:val="22"/>
        </w:rPr>
        <w:t>Director</w:t>
      </w:r>
      <w:r w:rsidRPr="00317306">
        <w:rPr>
          <w:rFonts w:ascii="Arial" w:hAnsi="Arial" w:cs="Arial"/>
          <w:sz w:val="22"/>
          <w:szCs w:val="22"/>
        </w:rPr>
        <w:t>/</w:t>
      </w:r>
      <w:r w:rsidR="00F91649" w:rsidRPr="00317306">
        <w:rPr>
          <w:rFonts w:ascii="Arial" w:hAnsi="Arial" w:cs="Arial"/>
          <w:sz w:val="22"/>
          <w:szCs w:val="22"/>
        </w:rPr>
        <w:t>Recorder.</w:t>
      </w:r>
    </w:p>
    <w:p w14:paraId="2903247E" w14:textId="108AA02B" w:rsidR="00F91649" w:rsidRPr="00317306" w:rsidRDefault="00F91649" w:rsidP="007665F9">
      <w:pPr>
        <w:tabs>
          <w:tab w:val="right" w:pos="1843"/>
        </w:tabs>
        <w:spacing w:after="120"/>
        <w:ind w:left="1134"/>
        <w:rPr>
          <w:rFonts w:ascii="Arial" w:hAnsi="Arial" w:cs="Arial"/>
          <w:sz w:val="22"/>
          <w:szCs w:val="22"/>
        </w:rPr>
      </w:pPr>
      <w:r w:rsidRPr="00317306">
        <w:rPr>
          <w:rFonts w:ascii="Arial" w:hAnsi="Arial" w:cs="Arial"/>
          <w:sz w:val="22"/>
          <w:szCs w:val="22"/>
        </w:rPr>
        <w:t>No person shall at any time be eligible to be an Executive Committee member who is not a member of the Association.</w:t>
      </w:r>
    </w:p>
    <w:p w14:paraId="789BC75E" w14:textId="7E3B3916" w:rsidR="00F91649" w:rsidRPr="00317306" w:rsidRDefault="00F91649" w:rsidP="007665F9">
      <w:pPr>
        <w:tabs>
          <w:tab w:val="right" w:pos="1843"/>
        </w:tabs>
        <w:spacing w:after="120"/>
        <w:ind w:left="1134"/>
        <w:rPr>
          <w:rFonts w:ascii="Arial" w:hAnsi="Arial" w:cs="Arial"/>
          <w:sz w:val="22"/>
          <w:szCs w:val="22"/>
        </w:rPr>
      </w:pPr>
      <w:r w:rsidRPr="00317306">
        <w:rPr>
          <w:rFonts w:ascii="Arial" w:hAnsi="Arial" w:cs="Arial"/>
          <w:sz w:val="22"/>
          <w:szCs w:val="22"/>
        </w:rPr>
        <w:t>A member of the Executive Committee shall cease to be a member of the Executive Committee if the member ceases to be a member of the Association.</w:t>
      </w:r>
    </w:p>
    <w:p w14:paraId="7B077B5C" w14:textId="0DE71365" w:rsidR="00F91649" w:rsidRPr="00317306" w:rsidRDefault="00F91649" w:rsidP="007665F9">
      <w:pPr>
        <w:numPr>
          <w:ilvl w:val="0"/>
          <w:numId w:val="26"/>
        </w:numPr>
        <w:tabs>
          <w:tab w:val="left" w:pos="1276"/>
        </w:tabs>
        <w:spacing w:after="120"/>
        <w:ind w:left="1276" w:hanging="567"/>
        <w:rPr>
          <w:rFonts w:ascii="Arial" w:hAnsi="Arial" w:cs="Arial"/>
          <w:sz w:val="22"/>
          <w:szCs w:val="22"/>
        </w:rPr>
      </w:pPr>
      <w:r w:rsidRPr="00317306">
        <w:rPr>
          <w:rFonts w:ascii="Arial" w:hAnsi="Arial" w:cs="Arial"/>
          <w:sz w:val="22"/>
          <w:szCs w:val="22"/>
        </w:rPr>
        <w:t>The election of the office bearers shall take place in the following order:</w:t>
      </w:r>
    </w:p>
    <w:p w14:paraId="69146E48" w14:textId="1275CC41" w:rsidR="00F91649" w:rsidRPr="00317306" w:rsidRDefault="00F8241F" w:rsidP="007665F9">
      <w:pPr>
        <w:numPr>
          <w:ilvl w:val="1"/>
          <w:numId w:val="79"/>
        </w:numPr>
        <w:tabs>
          <w:tab w:val="right" w:pos="1843"/>
        </w:tabs>
        <w:spacing w:after="120"/>
        <w:ind w:left="1843"/>
        <w:rPr>
          <w:rFonts w:ascii="Arial" w:hAnsi="Arial" w:cs="Arial"/>
          <w:sz w:val="22"/>
          <w:szCs w:val="22"/>
        </w:rPr>
      </w:pPr>
      <w:r w:rsidRPr="00317306">
        <w:rPr>
          <w:rFonts w:ascii="Arial" w:hAnsi="Arial" w:cs="Arial"/>
          <w:sz w:val="22"/>
          <w:szCs w:val="22"/>
        </w:rPr>
        <w:t xml:space="preserve">General Manager </w:t>
      </w:r>
    </w:p>
    <w:p w14:paraId="4FD7B5B8" w14:textId="387D7197" w:rsidR="00F91649" w:rsidRPr="00317306" w:rsidRDefault="005D5218" w:rsidP="007665F9">
      <w:pPr>
        <w:numPr>
          <w:ilvl w:val="1"/>
          <w:numId w:val="79"/>
        </w:numPr>
        <w:tabs>
          <w:tab w:val="right" w:pos="1843"/>
        </w:tabs>
        <w:spacing w:after="120"/>
        <w:ind w:left="1843"/>
        <w:rPr>
          <w:rFonts w:ascii="Arial" w:hAnsi="Arial" w:cs="Arial"/>
          <w:sz w:val="22"/>
          <w:szCs w:val="22"/>
        </w:rPr>
      </w:pPr>
      <w:r w:rsidRPr="00317306">
        <w:rPr>
          <w:rFonts w:ascii="Arial" w:hAnsi="Arial" w:cs="Arial"/>
          <w:sz w:val="22"/>
          <w:szCs w:val="22"/>
        </w:rPr>
        <w:t>Assistant General Manager</w:t>
      </w:r>
    </w:p>
    <w:p w14:paraId="74D3C4A2" w14:textId="1E167421" w:rsidR="00F91649" w:rsidRPr="00317306" w:rsidRDefault="00BA2B62" w:rsidP="007665F9">
      <w:pPr>
        <w:numPr>
          <w:ilvl w:val="1"/>
          <w:numId w:val="79"/>
        </w:numPr>
        <w:tabs>
          <w:tab w:val="right" w:pos="1843"/>
        </w:tabs>
        <w:spacing w:after="120"/>
        <w:ind w:left="1843"/>
        <w:rPr>
          <w:rFonts w:ascii="Arial" w:hAnsi="Arial" w:cs="Arial"/>
          <w:sz w:val="22"/>
          <w:szCs w:val="22"/>
        </w:rPr>
      </w:pPr>
      <w:r w:rsidRPr="00317306">
        <w:rPr>
          <w:rFonts w:ascii="Arial" w:hAnsi="Arial" w:cs="Arial"/>
          <w:sz w:val="22"/>
          <w:szCs w:val="22"/>
        </w:rPr>
        <w:t xml:space="preserve"> </w:t>
      </w:r>
      <w:r w:rsidR="00973613" w:rsidRPr="00317306">
        <w:rPr>
          <w:rFonts w:ascii="Arial" w:hAnsi="Arial" w:cs="Arial"/>
          <w:sz w:val="22"/>
          <w:szCs w:val="22"/>
        </w:rPr>
        <w:t xml:space="preserve">Finance </w:t>
      </w:r>
      <w:r w:rsidR="002E6CED" w:rsidRPr="00317306">
        <w:rPr>
          <w:rFonts w:ascii="Arial" w:hAnsi="Arial" w:cs="Arial"/>
          <w:sz w:val="22"/>
          <w:szCs w:val="22"/>
        </w:rPr>
        <w:t>Director.</w:t>
      </w:r>
    </w:p>
    <w:p w14:paraId="7B2B609A" w14:textId="507852D0" w:rsidR="00F91649" w:rsidRPr="00317306" w:rsidRDefault="00F91649" w:rsidP="007665F9">
      <w:pPr>
        <w:numPr>
          <w:ilvl w:val="1"/>
          <w:numId w:val="79"/>
        </w:numPr>
        <w:tabs>
          <w:tab w:val="right" w:pos="1843"/>
        </w:tabs>
        <w:spacing w:after="120"/>
        <w:ind w:left="1843"/>
        <w:rPr>
          <w:rFonts w:ascii="Arial" w:hAnsi="Arial" w:cs="Arial"/>
          <w:sz w:val="22"/>
          <w:szCs w:val="22"/>
        </w:rPr>
      </w:pPr>
      <w:r w:rsidRPr="00317306">
        <w:rPr>
          <w:rFonts w:ascii="Arial" w:hAnsi="Arial" w:cs="Arial"/>
          <w:sz w:val="22"/>
          <w:szCs w:val="22"/>
        </w:rPr>
        <w:t xml:space="preserve">Secretary/Public </w:t>
      </w:r>
      <w:r w:rsidR="008E3464" w:rsidRPr="00317306">
        <w:rPr>
          <w:rFonts w:ascii="Arial" w:hAnsi="Arial" w:cs="Arial"/>
          <w:sz w:val="22"/>
          <w:szCs w:val="22"/>
        </w:rPr>
        <w:t>Officer.</w:t>
      </w:r>
    </w:p>
    <w:p w14:paraId="4A25E78F" w14:textId="34B4EA43" w:rsidR="00F91649" w:rsidRPr="00317306" w:rsidRDefault="00BE15A7" w:rsidP="007665F9">
      <w:pPr>
        <w:numPr>
          <w:ilvl w:val="1"/>
          <w:numId w:val="79"/>
        </w:numPr>
        <w:tabs>
          <w:tab w:val="right" w:pos="1843"/>
        </w:tabs>
        <w:spacing w:after="120"/>
        <w:ind w:left="1843"/>
        <w:rPr>
          <w:rFonts w:ascii="Arial" w:hAnsi="Arial" w:cs="Arial"/>
          <w:sz w:val="22"/>
          <w:szCs w:val="22"/>
        </w:rPr>
      </w:pPr>
      <w:r w:rsidRPr="00317306">
        <w:rPr>
          <w:rFonts w:ascii="Arial" w:hAnsi="Arial" w:cs="Arial"/>
          <w:sz w:val="22"/>
          <w:szCs w:val="22"/>
        </w:rPr>
        <w:t>Assistant</w:t>
      </w:r>
      <w:r w:rsidR="00F91649" w:rsidRPr="00317306">
        <w:rPr>
          <w:rFonts w:ascii="Arial" w:hAnsi="Arial" w:cs="Arial"/>
          <w:sz w:val="22"/>
          <w:szCs w:val="22"/>
        </w:rPr>
        <w:t xml:space="preserve"> Secretary</w:t>
      </w:r>
      <w:r w:rsidR="005D5218" w:rsidRPr="00317306">
        <w:rPr>
          <w:rFonts w:ascii="Arial" w:hAnsi="Arial" w:cs="Arial"/>
          <w:sz w:val="22"/>
          <w:szCs w:val="22"/>
        </w:rPr>
        <w:t>/ P</w:t>
      </w:r>
      <w:r w:rsidR="00B87999" w:rsidRPr="00317306">
        <w:rPr>
          <w:rFonts w:ascii="Arial" w:hAnsi="Arial" w:cs="Arial"/>
          <w:sz w:val="22"/>
          <w:szCs w:val="22"/>
        </w:rPr>
        <w:t xml:space="preserve">ublicity Officer/ Web </w:t>
      </w:r>
      <w:r w:rsidR="008E3464" w:rsidRPr="00317306">
        <w:rPr>
          <w:rFonts w:ascii="Arial" w:hAnsi="Arial" w:cs="Arial"/>
          <w:sz w:val="22"/>
          <w:szCs w:val="22"/>
        </w:rPr>
        <w:t>Master.</w:t>
      </w:r>
    </w:p>
    <w:p w14:paraId="2B313D48" w14:textId="1D2D02D5" w:rsidR="00F91649" w:rsidRPr="00317306" w:rsidRDefault="008319C4" w:rsidP="007665F9">
      <w:pPr>
        <w:numPr>
          <w:ilvl w:val="1"/>
          <w:numId w:val="79"/>
        </w:numPr>
        <w:tabs>
          <w:tab w:val="right" w:pos="1843"/>
        </w:tabs>
        <w:spacing w:after="120"/>
        <w:ind w:left="1843"/>
        <w:rPr>
          <w:rFonts w:ascii="Arial" w:hAnsi="Arial" w:cs="Arial"/>
          <w:sz w:val="22"/>
          <w:szCs w:val="22"/>
        </w:rPr>
      </w:pPr>
      <w:r w:rsidRPr="00317306">
        <w:rPr>
          <w:rFonts w:ascii="Arial" w:hAnsi="Arial" w:cs="Arial"/>
          <w:sz w:val="22"/>
          <w:szCs w:val="22"/>
        </w:rPr>
        <w:t xml:space="preserve">Competition </w:t>
      </w:r>
      <w:r w:rsidR="00B87999" w:rsidRPr="00317306">
        <w:rPr>
          <w:rFonts w:ascii="Arial" w:hAnsi="Arial" w:cs="Arial"/>
          <w:sz w:val="22"/>
          <w:szCs w:val="22"/>
        </w:rPr>
        <w:t>Director</w:t>
      </w:r>
      <w:r w:rsidRPr="00317306">
        <w:rPr>
          <w:rFonts w:ascii="Arial" w:hAnsi="Arial" w:cs="Arial"/>
          <w:sz w:val="22"/>
          <w:szCs w:val="22"/>
        </w:rPr>
        <w:t xml:space="preserve">/ </w:t>
      </w:r>
      <w:r w:rsidR="008E3464" w:rsidRPr="00317306">
        <w:rPr>
          <w:rFonts w:ascii="Arial" w:hAnsi="Arial" w:cs="Arial"/>
          <w:sz w:val="22"/>
          <w:szCs w:val="22"/>
        </w:rPr>
        <w:t>Recorder.</w:t>
      </w:r>
    </w:p>
    <w:p w14:paraId="7BB169AB" w14:textId="2CD0CFF2" w:rsidR="006C0F6E" w:rsidRPr="00317306" w:rsidRDefault="006C0F6E" w:rsidP="007665F9">
      <w:pPr>
        <w:numPr>
          <w:ilvl w:val="1"/>
          <w:numId w:val="79"/>
        </w:numPr>
        <w:tabs>
          <w:tab w:val="right" w:pos="1843"/>
        </w:tabs>
        <w:spacing w:after="120"/>
        <w:ind w:left="1843"/>
        <w:rPr>
          <w:rFonts w:ascii="Arial" w:hAnsi="Arial" w:cs="Arial"/>
          <w:sz w:val="22"/>
          <w:szCs w:val="22"/>
        </w:rPr>
      </w:pPr>
      <w:r w:rsidRPr="00317306">
        <w:rPr>
          <w:rFonts w:ascii="Arial" w:hAnsi="Arial" w:cs="Arial"/>
          <w:sz w:val="22"/>
          <w:szCs w:val="22"/>
        </w:rPr>
        <w:t xml:space="preserve">3 </w:t>
      </w:r>
      <w:r w:rsidR="0064223B" w:rsidRPr="00317306">
        <w:rPr>
          <w:rFonts w:ascii="Arial" w:hAnsi="Arial" w:cs="Arial"/>
          <w:sz w:val="22"/>
          <w:szCs w:val="22"/>
        </w:rPr>
        <w:t xml:space="preserve">Non-Executive </w:t>
      </w:r>
      <w:r w:rsidR="00B87999" w:rsidRPr="00317306">
        <w:rPr>
          <w:rFonts w:ascii="Arial" w:hAnsi="Arial" w:cs="Arial"/>
          <w:sz w:val="22"/>
          <w:szCs w:val="22"/>
        </w:rPr>
        <w:t>Director</w:t>
      </w:r>
      <w:r w:rsidR="001C6214" w:rsidRPr="00317306">
        <w:rPr>
          <w:rFonts w:ascii="Arial" w:hAnsi="Arial" w:cs="Arial"/>
          <w:sz w:val="22"/>
          <w:szCs w:val="22"/>
        </w:rPr>
        <w:t>s</w:t>
      </w:r>
      <w:r w:rsidR="00B87999" w:rsidRPr="00317306">
        <w:rPr>
          <w:rFonts w:ascii="Arial" w:hAnsi="Arial" w:cs="Arial"/>
          <w:sz w:val="22"/>
          <w:szCs w:val="22"/>
        </w:rPr>
        <w:t xml:space="preserve"> </w:t>
      </w:r>
    </w:p>
    <w:p w14:paraId="0BD2A441" w14:textId="219D659B" w:rsidR="004435A3" w:rsidRPr="00317306" w:rsidRDefault="006C0F6E" w:rsidP="0005368B">
      <w:pPr>
        <w:numPr>
          <w:ilvl w:val="0"/>
          <w:numId w:val="26"/>
        </w:numPr>
        <w:tabs>
          <w:tab w:val="left" w:pos="1276"/>
        </w:tabs>
        <w:spacing w:after="120"/>
        <w:ind w:left="1276" w:hanging="567"/>
        <w:rPr>
          <w:rFonts w:ascii="Arial" w:hAnsi="Arial" w:cs="Arial"/>
          <w:sz w:val="22"/>
          <w:szCs w:val="22"/>
        </w:rPr>
      </w:pPr>
      <w:r w:rsidRPr="00317306">
        <w:rPr>
          <w:rFonts w:ascii="Arial" w:hAnsi="Arial" w:cs="Arial"/>
          <w:sz w:val="22"/>
          <w:szCs w:val="22"/>
        </w:rPr>
        <w:t>Nominations for elected office bearers must be delivered to the Association Secretary on or before the date of the Annual General Meeting</w:t>
      </w:r>
      <w:r w:rsidR="001C40EC" w:rsidRPr="00317306">
        <w:rPr>
          <w:rFonts w:ascii="Arial" w:hAnsi="Arial" w:cs="Arial"/>
          <w:sz w:val="22"/>
          <w:szCs w:val="22"/>
        </w:rPr>
        <w:t>.</w:t>
      </w:r>
    </w:p>
    <w:p w14:paraId="1BD428E8" w14:textId="29A22CB9" w:rsidR="004435A3" w:rsidRPr="00317306" w:rsidRDefault="00FF44B5" w:rsidP="007665F9">
      <w:pPr>
        <w:numPr>
          <w:ilvl w:val="0"/>
          <w:numId w:val="26"/>
        </w:numPr>
        <w:tabs>
          <w:tab w:val="left" w:pos="1276"/>
        </w:tabs>
        <w:spacing w:after="120"/>
        <w:ind w:left="1276" w:hanging="567"/>
        <w:rPr>
          <w:rFonts w:ascii="Arial" w:hAnsi="Arial" w:cs="Arial"/>
          <w:sz w:val="22"/>
          <w:szCs w:val="22"/>
        </w:rPr>
      </w:pPr>
      <w:r w:rsidRPr="00317306">
        <w:rPr>
          <w:rFonts w:ascii="Arial" w:hAnsi="Arial" w:cs="Arial"/>
          <w:sz w:val="22"/>
          <w:szCs w:val="22"/>
        </w:rPr>
        <w:t xml:space="preserve">Subject to </w:t>
      </w:r>
      <w:r w:rsidR="00F1105A" w:rsidRPr="00317306">
        <w:rPr>
          <w:rFonts w:ascii="Arial" w:hAnsi="Arial" w:cs="Arial"/>
          <w:sz w:val="22"/>
          <w:szCs w:val="22"/>
        </w:rPr>
        <w:t xml:space="preserve">Membership conditions and </w:t>
      </w:r>
      <w:r w:rsidR="00F91649" w:rsidRPr="00317306">
        <w:rPr>
          <w:rFonts w:ascii="Arial" w:hAnsi="Arial" w:cs="Arial"/>
          <w:sz w:val="22"/>
          <w:szCs w:val="22"/>
        </w:rPr>
        <w:t xml:space="preserve">Where no more than the required </w:t>
      </w:r>
      <w:r w:rsidR="00BE15A7" w:rsidRPr="00317306">
        <w:rPr>
          <w:rFonts w:ascii="Arial" w:hAnsi="Arial" w:cs="Arial"/>
          <w:sz w:val="22"/>
          <w:szCs w:val="22"/>
        </w:rPr>
        <w:t>numbers of candidates are</w:t>
      </w:r>
      <w:r w:rsidR="00F91649" w:rsidRPr="00317306">
        <w:rPr>
          <w:rFonts w:ascii="Arial" w:hAnsi="Arial" w:cs="Arial"/>
          <w:sz w:val="22"/>
          <w:szCs w:val="22"/>
        </w:rPr>
        <w:t xml:space="preserve"> nominated for any position</w:t>
      </w:r>
      <w:r w:rsidR="004435A3" w:rsidRPr="00317306">
        <w:rPr>
          <w:rFonts w:ascii="Arial" w:hAnsi="Arial" w:cs="Arial"/>
          <w:sz w:val="22"/>
          <w:szCs w:val="22"/>
        </w:rPr>
        <w:t xml:space="preserve"> at the commencement of the Annual General Meeting</w:t>
      </w:r>
      <w:r w:rsidR="00F91649" w:rsidRPr="00317306">
        <w:rPr>
          <w:rFonts w:ascii="Arial" w:hAnsi="Arial" w:cs="Arial"/>
          <w:sz w:val="22"/>
          <w:szCs w:val="22"/>
        </w:rPr>
        <w:t xml:space="preserve"> the candidate or candidates so nominated shall be declared elected. </w:t>
      </w:r>
    </w:p>
    <w:p w14:paraId="7D23D345" w14:textId="4818FB87" w:rsidR="00F91649" w:rsidRPr="00317306" w:rsidRDefault="00F91649" w:rsidP="007665F9">
      <w:pPr>
        <w:numPr>
          <w:ilvl w:val="0"/>
          <w:numId w:val="26"/>
        </w:numPr>
        <w:tabs>
          <w:tab w:val="left" w:pos="1276"/>
        </w:tabs>
        <w:spacing w:after="120"/>
        <w:ind w:left="1276" w:hanging="567"/>
        <w:rPr>
          <w:rFonts w:ascii="Arial" w:hAnsi="Arial" w:cs="Arial"/>
          <w:sz w:val="22"/>
          <w:szCs w:val="22"/>
        </w:rPr>
      </w:pPr>
      <w:r w:rsidRPr="00317306">
        <w:rPr>
          <w:rFonts w:ascii="Arial" w:hAnsi="Arial" w:cs="Arial"/>
          <w:sz w:val="22"/>
          <w:szCs w:val="22"/>
        </w:rPr>
        <w:t xml:space="preserve">If there </w:t>
      </w:r>
      <w:r w:rsidR="00BE15A7" w:rsidRPr="00317306">
        <w:rPr>
          <w:rFonts w:ascii="Arial" w:hAnsi="Arial" w:cs="Arial"/>
          <w:sz w:val="22"/>
          <w:szCs w:val="22"/>
        </w:rPr>
        <w:t>are more than the required number</w:t>
      </w:r>
      <w:r w:rsidRPr="00317306">
        <w:rPr>
          <w:rFonts w:ascii="Arial" w:hAnsi="Arial" w:cs="Arial"/>
          <w:sz w:val="22"/>
          <w:szCs w:val="22"/>
        </w:rPr>
        <w:t xml:space="preserve"> of candidates for any position, an election to fill such position shall be held </w:t>
      </w:r>
      <w:r w:rsidR="001157CB" w:rsidRPr="00317306">
        <w:rPr>
          <w:rFonts w:ascii="Arial" w:hAnsi="Arial" w:cs="Arial"/>
          <w:sz w:val="22"/>
          <w:szCs w:val="22"/>
        </w:rPr>
        <w:t>b</w:t>
      </w:r>
      <w:r w:rsidRPr="00317306">
        <w:rPr>
          <w:rFonts w:ascii="Arial" w:hAnsi="Arial" w:cs="Arial"/>
          <w:sz w:val="22"/>
          <w:szCs w:val="22"/>
        </w:rPr>
        <w:t xml:space="preserve">y secret written ballot. The candidate or candidates receiving </w:t>
      </w:r>
      <w:r w:rsidRPr="00317306">
        <w:rPr>
          <w:rFonts w:ascii="Arial" w:hAnsi="Arial" w:cs="Arial"/>
          <w:sz w:val="22"/>
          <w:szCs w:val="22"/>
        </w:rPr>
        <w:lastRenderedPageBreak/>
        <w:t xml:space="preserve">the most votes shall be declared elected to the office or offices the subject of the election, and if two or more candidates obtain an equal number of votes for any position, </w:t>
      </w:r>
      <w:r w:rsidR="0031089C" w:rsidRPr="00317306">
        <w:rPr>
          <w:rFonts w:ascii="Arial" w:hAnsi="Arial" w:cs="Arial"/>
          <w:sz w:val="22"/>
          <w:szCs w:val="22"/>
        </w:rPr>
        <w:t>the Chairman of the meeting shall have a second or casting vote in addition to the vote to which he may be otherwise entitled.</w:t>
      </w:r>
      <w:r w:rsidR="0031089C" w:rsidRPr="00317306" w:rsidDel="0031089C">
        <w:rPr>
          <w:rFonts w:ascii="Arial" w:hAnsi="Arial" w:cs="Arial"/>
          <w:sz w:val="22"/>
          <w:szCs w:val="22"/>
        </w:rPr>
        <w:t xml:space="preserve"> </w:t>
      </w:r>
    </w:p>
    <w:p w14:paraId="2EC4B7C8" w14:textId="4E9DEDAF" w:rsidR="004435A3" w:rsidRPr="00317306" w:rsidRDefault="004435A3" w:rsidP="007665F9">
      <w:pPr>
        <w:numPr>
          <w:ilvl w:val="0"/>
          <w:numId w:val="26"/>
        </w:numPr>
        <w:tabs>
          <w:tab w:val="left" w:pos="1276"/>
        </w:tabs>
        <w:spacing w:after="120"/>
        <w:ind w:left="1276" w:hanging="567"/>
        <w:rPr>
          <w:rFonts w:ascii="Arial" w:hAnsi="Arial" w:cs="Arial"/>
          <w:sz w:val="22"/>
          <w:szCs w:val="22"/>
        </w:rPr>
      </w:pPr>
      <w:r w:rsidRPr="00317306">
        <w:rPr>
          <w:rFonts w:ascii="Arial" w:hAnsi="Arial" w:cs="Arial"/>
          <w:sz w:val="22"/>
          <w:szCs w:val="22"/>
        </w:rPr>
        <w:t>Nominations for any vacant Committee positions may be called from the floor of the Annual General Meeting.</w:t>
      </w:r>
    </w:p>
    <w:p w14:paraId="073033C0" w14:textId="4099E9B4" w:rsidR="00F91649" w:rsidRPr="00317306" w:rsidRDefault="00F91649" w:rsidP="007665F9">
      <w:pPr>
        <w:numPr>
          <w:ilvl w:val="0"/>
          <w:numId w:val="26"/>
        </w:numPr>
        <w:tabs>
          <w:tab w:val="left" w:pos="1276"/>
        </w:tabs>
        <w:spacing w:after="120"/>
        <w:ind w:left="1276" w:hanging="567"/>
        <w:rPr>
          <w:rFonts w:ascii="Arial" w:hAnsi="Arial" w:cs="Arial"/>
          <w:sz w:val="22"/>
          <w:szCs w:val="22"/>
        </w:rPr>
      </w:pPr>
      <w:r w:rsidRPr="00317306">
        <w:rPr>
          <w:rFonts w:ascii="Arial" w:hAnsi="Arial" w:cs="Arial"/>
          <w:sz w:val="22"/>
          <w:szCs w:val="22"/>
        </w:rPr>
        <w:t>At each annual general meeting Executive Committee members shall resign and new Executive Committee members shall be elected.</w:t>
      </w:r>
    </w:p>
    <w:p w14:paraId="686AA4F0" w14:textId="6BA786E0" w:rsidR="00F91649" w:rsidRPr="00317306" w:rsidRDefault="00F91649" w:rsidP="007665F9">
      <w:pPr>
        <w:numPr>
          <w:ilvl w:val="0"/>
          <w:numId w:val="26"/>
        </w:numPr>
        <w:tabs>
          <w:tab w:val="left" w:pos="1276"/>
        </w:tabs>
        <w:spacing w:after="120"/>
        <w:ind w:left="1276" w:hanging="567"/>
        <w:rPr>
          <w:rFonts w:ascii="Arial" w:hAnsi="Arial" w:cs="Arial"/>
          <w:sz w:val="22"/>
          <w:szCs w:val="22"/>
        </w:rPr>
      </w:pPr>
      <w:r w:rsidRPr="00317306">
        <w:rPr>
          <w:rFonts w:ascii="Arial" w:hAnsi="Arial" w:cs="Arial"/>
          <w:sz w:val="22"/>
          <w:szCs w:val="22"/>
        </w:rPr>
        <w:t xml:space="preserve">A member of the Executive Committee ceasing to be a member of the Executive Committee </w:t>
      </w:r>
      <w:r w:rsidR="00826BD6" w:rsidRPr="00317306">
        <w:rPr>
          <w:rFonts w:ascii="Arial" w:hAnsi="Arial" w:cs="Arial"/>
          <w:sz w:val="22"/>
          <w:szCs w:val="22"/>
        </w:rPr>
        <w:t>also c</w:t>
      </w:r>
      <w:r w:rsidR="005166A1" w:rsidRPr="00317306">
        <w:rPr>
          <w:rFonts w:ascii="Arial" w:hAnsi="Arial" w:cs="Arial"/>
          <w:sz w:val="22"/>
          <w:szCs w:val="22"/>
        </w:rPr>
        <w:t>e</w:t>
      </w:r>
      <w:r w:rsidR="00826BD6" w:rsidRPr="00317306">
        <w:rPr>
          <w:rFonts w:ascii="Arial" w:hAnsi="Arial" w:cs="Arial"/>
          <w:sz w:val="22"/>
          <w:szCs w:val="22"/>
        </w:rPr>
        <w:t>ases</w:t>
      </w:r>
      <w:r w:rsidRPr="00317306">
        <w:rPr>
          <w:rFonts w:ascii="Arial" w:hAnsi="Arial" w:cs="Arial"/>
          <w:sz w:val="22"/>
          <w:szCs w:val="22"/>
        </w:rPr>
        <w:t xml:space="preserve"> to be an office bearer.</w:t>
      </w:r>
    </w:p>
    <w:p w14:paraId="524D3949" w14:textId="14EE37DD" w:rsidR="00F91649" w:rsidRPr="00317306" w:rsidRDefault="00F91649" w:rsidP="007665F9">
      <w:pPr>
        <w:numPr>
          <w:ilvl w:val="0"/>
          <w:numId w:val="26"/>
        </w:numPr>
        <w:tabs>
          <w:tab w:val="left" w:pos="1276"/>
        </w:tabs>
        <w:spacing w:after="120"/>
        <w:ind w:left="1276" w:hanging="567"/>
        <w:rPr>
          <w:rFonts w:ascii="Arial" w:hAnsi="Arial" w:cs="Arial"/>
          <w:sz w:val="22"/>
          <w:szCs w:val="22"/>
        </w:rPr>
      </w:pPr>
      <w:r w:rsidRPr="00317306">
        <w:rPr>
          <w:rFonts w:ascii="Arial" w:hAnsi="Arial" w:cs="Arial"/>
          <w:sz w:val="22"/>
          <w:szCs w:val="22"/>
        </w:rPr>
        <w:t>An office bearer may retire by giving written notice to the Secretary/Public Officer.</w:t>
      </w:r>
    </w:p>
    <w:p w14:paraId="248E514B" w14:textId="1EEC2157" w:rsidR="00F91649" w:rsidRPr="00317306" w:rsidRDefault="00F91649" w:rsidP="009D44B5">
      <w:pPr>
        <w:spacing w:after="120"/>
        <w:ind w:left="709"/>
        <w:rPr>
          <w:rFonts w:ascii="Arial" w:hAnsi="Arial" w:cs="Arial"/>
          <w:sz w:val="22"/>
          <w:szCs w:val="22"/>
        </w:rPr>
      </w:pPr>
      <w:r w:rsidRPr="00317306">
        <w:rPr>
          <w:rFonts w:ascii="Arial" w:hAnsi="Arial" w:cs="Arial"/>
          <w:sz w:val="22"/>
          <w:szCs w:val="22"/>
        </w:rPr>
        <w:t xml:space="preserve">This rule does not apply to members of the Executive Committee who are </w:t>
      </w:r>
      <w:r w:rsidR="00E860BE" w:rsidRPr="00317306">
        <w:rPr>
          <w:rFonts w:ascii="Arial" w:hAnsi="Arial" w:cs="Arial"/>
          <w:sz w:val="22"/>
          <w:szCs w:val="22"/>
        </w:rPr>
        <w:t>r</w:t>
      </w:r>
      <w:r w:rsidR="001A49BE" w:rsidRPr="00317306">
        <w:rPr>
          <w:rFonts w:ascii="Arial" w:hAnsi="Arial" w:cs="Arial"/>
          <w:sz w:val="22"/>
          <w:szCs w:val="22"/>
        </w:rPr>
        <w:t>epresentatives</w:t>
      </w:r>
      <w:r w:rsidRPr="00317306">
        <w:rPr>
          <w:rFonts w:ascii="Arial" w:hAnsi="Arial" w:cs="Arial"/>
          <w:sz w:val="22"/>
          <w:szCs w:val="22"/>
        </w:rPr>
        <w:t xml:space="preserve"> of the Sutherland Shire Cricket Umpires Association, the Junior Association</w:t>
      </w:r>
      <w:r w:rsidR="0091766D" w:rsidRPr="00317306">
        <w:rPr>
          <w:rFonts w:ascii="Arial" w:hAnsi="Arial" w:cs="Arial"/>
          <w:sz w:val="22"/>
          <w:szCs w:val="22"/>
        </w:rPr>
        <w:t>,</w:t>
      </w:r>
      <w:r w:rsidRPr="00317306">
        <w:rPr>
          <w:rFonts w:ascii="Arial" w:hAnsi="Arial" w:cs="Arial"/>
          <w:sz w:val="22"/>
          <w:szCs w:val="22"/>
        </w:rPr>
        <w:t xml:space="preserve"> the District Club</w:t>
      </w:r>
      <w:r w:rsidR="00143375" w:rsidRPr="00317306">
        <w:rPr>
          <w:rFonts w:ascii="Arial" w:hAnsi="Arial" w:cs="Arial"/>
          <w:sz w:val="22"/>
          <w:szCs w:val="22"/>
        </w:rPr>
        <w:t xml:space="preserve"> and CNSW</w:t>
      </w:r>
      <w:r w:rsidRPr="00317306">
        <w:rPr>
          <w:rFonts w:ascii="Arial" w:hAnsi="Arial" w:cs="Arial"/>
          <w:sz w:val="22"/>
          <w:szCs w:val="22"/>
        </w:rPr>
        <w:t>.</w:t>
      </w:r>
    </w:p>
    <w:p w14:paraId="37107C58" w14:textId="2C29347C" w:rsidR="00F91649" w:rsidRPr="00317306" w:rsidRDefault="00F91649" w:rsidP="009D44B5">
      <w:pPr>
        <w:pStyle w:val="Heading1"/>
      </w:pPr>
      <w:bookmarkStart w:id="58" w:name="_Toc106024870"/>
      <w:bookmarkStart w:id="59" w:name="_Toc199836035"/>
      <w:r w:rsidRPr="00317306">
        <w:t>DUTIES OF OFFICE BEARERS GENERALLY</w:t>
      </w:r>
      <w:bookmarkEnd w:id="58"/>
      <w:bookmarkEnd w:id="59"/>
    </w:p>
    <w:p w14:paraId="3938B41F" w14:textId="04341B86" w:rsidR="00F91649" w:rsidRPr="00317306" w:rsidRDefault="002B3B9D" w:rsidP="0005368B">
      <w:pPr>
        <w:numPr>
          <w:ilvl w:val="0"/>
          <w:numId w:val="30"/>
        </w:numPr>
        <w:tabs>
          <w:tab w:val="left" w:pos="1276"/>
        </w:tabs>
        <w:spacing w:after="120"/>
        <w:ind w:left="1276" w:hanging="567"/>
        <w:rPr>
          <w:rFonts w:ascii="Arial" w:hAnsi="Arial" w:cs="Arial"/>
          <w:sz w:val="22"/>
          <w:szCs w:val="22"/>
        </w:rPr>
      </w:pPr>
      <w:r w:rsidRPr="00317306">
        <w:rPr>
          <w:rFonts w:ascii="Arial" w:hAnsi="Arial" w:cs="Arial"/>
          <w:sz w:val="22"/>
          <w:szCs w:val="22"/>
        </w:rPr>
        <w:t>T</w:t>
      </w:r>
      <w:r w:rsidR="00F91649" w:rsidRPr="00317306">
        <w:rPr>
          <w:rFonts w:ascii="Arial" w:hAnsi="Arial" w:cs="Arial"/>
          <w:sz w:val="22"/>
          <w:szCs w:val="22"/>
        </w:rPr>
        <w:t xml:space="preserve">he </w:t>
      </w:r>
      <w:r w:rsidR="00F8241F" w:rsidRPr="00317306">
        <w:rPr>
          <w:rFonts w:ascii="Arial" w:hAnsi="Arial" w:cs="Arial"/>
          <w:sz w:val="22"/>
          <w:szCs w:val="22"/>
        </w:rPr>
        <w:t xml:space="preserve">General Manager </w:t>
      </w:r>
      <w:r w:rsidR="00F91649" w:rsidRPr="00317306">
        <w:rPr>
          <w:rFonts w:ascii="Arial" w:hAnsi="Arial" w:cs="Arial"/>
          <w:sz w:val="22"/>
          <w:szCs w:val="22"/>
        </w:rPr>
        <w:t xml:space="preserve">shall be the chief executive officer of the Association and as such, subject to these Rules, shall generally supervise its affairs. The </w:t>
      </w:r>
      <w:r w:rsidR="00F8241F" w:rsidRPr="00317306">
        <w:rPr>
          <w:rFonts w:ascii="Arial" w:hAnsi="Arial" w:cs="Arial"/>
          <w:sz w:val="22"/>
          <w:szCs w:val="22"/>
        </w:rPr>
        <w:t>General Manager</w:t>
      </w:r>
      <w:r w:rsidR="00F91649" w:rsidRPr="00317306">
        <w:rPr>
          <w:rFonts w:ascii="Arial" w:hAnsi="Arial" w:cs="Arial"/>
          <w:sz w:val="22"/>
          <w:szCs w:val="22"/>
        </w:rPr>
        <w:t xml:space="preserve"> shall have the power to call general meetings of the Association and meetings of the Executive Committee.</w:t>
      </w:r>
    </w:p>
    <w:p w14:paraId="1DE622AF" w14:textId="61CB7D77" w:rsidR="00F91649" w:rsidRPr="00317306" w:rsidRDefault="00F91649" w:rsidP="0005368B">
      <w:pPr>
        <w:numPr>
          <w:ilvl w:val="0"/>
          <w:numId w:val="30"/>
        </w:numPr>
        <w:tabs>
          <w:tab w:val="left" w:pos="1276"/>
        </w:tabs>
        <w:spacing w:after="120"/>
        <w:ind w:left="1276" w:hanging="567"/>
        <w:rPr>
          <w:rFonts w:ascii="Arial" w:hAnsi="Arial" w:cs="Arial"/>
          <w:sz w:val="22"/>
          <w:szCs w:val="22"/>
        </w:rPr>
      </w:pPr>
      <w:r w:rsidRPr="00317306">
        <w:rPr>
          <w:rFonts w:ascii="Arial" w:hAnsi="Arial" w:cs="Arial"/>
          <w:sz w:val="22"/>
          <w:szCs w:val="22"/>
        </w:rPr>
        <w:t xml:space="preserve">The </w:t>
      </w:r>
      <w:r w:rsidR="00F8241F" w:rsidRPr="00317306">
        <w:rPr>
          <w:rFonts w:ascii="Arial" w:hAnsi="Arial" w:cs="Arial"/>
          <w:sz w:val="22"/>
          <w:szCs w:val="22"/>
        </w:rPr>
        <w:t>General Manager</w:t>
      </w:r>
      <w:r w:rsidRPr="00317306">
        <w:rPr>
          <w:rFonts w:ascii="Arial" w:hAnsi="Arial" w:cs="Arial"/>
          <w:sz w:val="22"/>
          <w:szCs w:val="22"/>
        </w:rPr>
        <w:t xml:space="preserve">, </w:t>
      </w:r>
      <w:r w:rsidR="00372DBB" w:rsidRPr="00317306">
        <w:rPr>
          <w:rFonts w:ascii="Arial" w:hAnsi="Arial" w:cs="Arial"/>
          <w:sz w:val="22"/>
          <w:szCs w:val="22"/>
        </w:rPr>
        <w:t>Assistant</w:t>
      </w:r>
      <w:r w:rsidR="001C0FB9" w:rsidRPr="00317306">
        <w:rPr>
          <w:rFonts w:ascii="Arial" w:hAnsi="Arial" w:cs="Arial"/>
          <w:sz w:val="22"/>
          <w:szCs w:val="22"/>
        </w:rPr>
        <w:t xml:space="preserve"> </w:t>
      </w:r>
      <w:r w:rsidRPr="00317306">
        <w:rPr>
          <w:rFonts w:ascii="Arial" w:hAnsi="Arial" w:cs="Arial"/>
          <w:sz w:val="22"/>
          <w:szCs w:val="22"/>
        </w:rPr>
        <w:t>-</w:t>
      </w:r>
      <w:r w:rsidR="000F1E59" w:rsidRPr="00317306">
        <w:rPr>
          <w:rFonts w:ascii="Arial" w:hAnsi="Arial" w:cs="Arial"/>
          <w:sz w:val="22"/>
          <w:szCs w:val="22"/>
        </w:rPr>
        <w:t xml:space="preserve"> </w:t>
      </w:r>
      <w:r w:rsidR="00F8241F" w:rsidRPr="00317306">
        <w:rPr>
          <w:rFonts w:ascii="Arial" w:hAnsi="Arial" w:cs="Arial"/>
          <w:sz w:val="22"/>
          <w:szCs w:val="22"/>
        </w:rPr>
        <w:t xml:space="preserve">General Manager </w:t>
      </w:r>
      <w:r w:rsidRPr="00317306">
        <w:rPr>
          <w:rFonts w:ascii="Arial" w:hAnsi="Arial" w:cs="Arial"/>
          <w:sz w:val="22"/>
          <w:szCs w:val="22"/>
        </w:rPr>
        <w:t xml:space="preserve">or the Executive Committee may authorise any committee or individual to represent the Association before any government, or other body or committee or to make statements or express views on behalf of the Association. Such representatives, </w:t>
      </w:r>
      <w:proofErr w:type="gramStart"/>
      <w:r w:rsidRPr="00317306">
        <w:rPr>
          <w:rFonts w:ascii="Arial" w:hAnsi="Arial" w:cs="Arial"/>
          <w:sz w:val="22"/>
          <w:szCs w:val="22"/>
        </w:rPr>
        <w:t>in the course of</w:t>
      </w:r>
      <w:proofErr w:type="gramEnd"/>
      <w:r w:rsidRPr="00317306">
        <w:rPr>
          <w:rFonts w:ascii="Arial" w:hAnsi="Arial" w:cs="Arial"/>
          <w:sz w:val="22"/>
          <w:szCs w:val="22"/>
        </w:rPr>
        <w:t xml:space="preserve"> their representation, shall not express any views on behalf of the Association other than those authorised by the </w:t>
      </w:r>
      <w:r w:rsidR="00F8241F" w:rsidRPr="00317306">
        <w:rPr>
          <w:rFonts w:ascii="Arial" w:hAnsi="Arial" w:cs="Arial"/>
          <w:sz w:val="22"/>
          <w:szCs w:val="22"/>
        </w:rPr>
        <w:t>General Manager</w:t>
      </w:r>
      <w:r w:rsidR="000F1E59" w:rsidRPr="00317306">
        <w:rPr>
          <w:rFonts w:ascii="Arial" w:hAnsi="Arial" w:cs="Arial"/>
          <w:sz w:val="22"/>
          <w:szCs w:val="22"/>
        </w:rPr>
        <w:t>.</w:t>
      </w:r>
      <w:r w:rsidRPr="00317306">
        <w:rPr>
          <w:rFonts w:ascii="Arial" w:hAnsi="Arial" w:cs="Arial"/>
          <w:sz w:val="22"/>
          <w:szCs w:val="22"/>
        </w:rPr>
        <w:t xml:space="preserve"> Except as aforesaid no member of the Association or any representative of a member shall make any statement or express any view, which purports to be a statement, or view of the Association or having been made on behalf of or with the concurrence of the Association.</w:t>
      </w:r>
    </w:p>
    <w:p w14:paraId="7E902ADD" w14:textId="56992B53" w:rsidR="00F91649" w:rsidRPr="00317306" w:rsidRDefault="00F91649" w:rsidP="0005368B">
      <w:pPr>
        <w:numPr>
          <w:ilvl w:val="0"/>
          <w:numId w:val="30"/>
        </w:numPr>
        <w:tabs>
          <w:tab w:val="left" w:pos="1276"/>
        </w:tabs>
        <w:spacing w:after="120"/>
        <w:ind w:left="1276" w:hanging="567"/>
        <w:rPr>
          <w:rFonts w:ascii="Arial" w:hAnsi="Arial" w:cs="Arial"/>
          <w:sz w:val="22"/>
          <w:szCs w:val="22"/>
        </w:rPr>
      </w:pPr>
      <w:r w:rsidRPr="00317306">
        <w:rPr>
          <w:rFonts w:ascii="Arial" w:hAnsi="Arial" w:cs="Arial"/>
          <w:sz w:val="22"/>
          <w:szCs w:val="22"/>
        </w:rPr>
        <w:t xml:space="preserve">The Executive Committee shall have the authority to appoint such committees, as it may deem necessary to facilitate the business of the Association. The </w:t>
      </w:r>
      <w:r w:rsidR="00F8241F" w:rsidRPr="00317306">
        <w:rPr>
          <w:rFonts w:ascii="Arial" w:hAnsi="Arial" w:cs="Arial"/>
          <w:sz w:val="22"/>
          <w:szCs w:val="22"/>
        </w:rPr>
        <w:t>General Manager</w:t>
      </w:r>
      <w:r w:rsidRPr="00317306">
        <w:rPr>
          <w:rFonts w:ascii="Arial" w:hAnsi="Arial" w:cs="Arial"/>
          <w:sz w:val="22"/>
          <w:szCs w:val="22"/>
        </w:rPr>
        <w:t xml:space="preserve"> shall be an ex-officio member of all committees.</w:t>
      </w:r>
    </w:p>
    <w:p w14:paraId="78D7BDF3" w14:textId="4EB86939" w:rsidR="00F91649" w:rsidRPr="00317306" w:rsidRDefault="00F91649" w:rsidP="0005368B">
      <w:pPr>
        <w:numPr>
          <w:ilvl w:val="0"/>
          <w:numId w:val="30"/>
        </w:numPr>
        <w:tabs>
          <w:tab w:val="left" w:pos="1276"/>
        </w:tabs>
        <w:spacing w:after="120"/>
        <w:ind w:left="1276" w:hanging="567"/>
        <w:rPr>
          <w:rFonts w:ascii="Arial" w:hAnsi="Arial" w:cs="Arial"/>
          <w:sz w:val="22"/>
          <w:szCs w:val="22"/>
        </w:rPr>
      </w:pPr>
      <w:r w:rsidRPr="00317306">
        <w:rPr>
          <w:rFonts w:ascii="Arial" w:hAnsi="Arial" w:cs="Arial"/>
          <w:sz w:val="22"/>
          <w:szCs w:val="22"/>
        </w:rPr>
        <w:t xml:space="preserve">In </w:t>
      </w:r>
      <w:r w:rsidR="00FD29DE" w:rsidRPr="00317306">
        <w:rPr>
          <w:rFonts w:ascii="Arial" w:hAnsi="Arial" w:cs="Arial"/>
          <w:sz w:val="22"/>
          <w:szCs w:val="22"/>
        </w:rPr>
        <w:t>the event</w:t>
      </w:r>
      <w:r w:rsidRPr="00317306">
        <w:rPr>
          <w:rFonts w:ascii="Arial" w:hAnsi="Arial" w:cs="Arial"/>
          <w:sz w:val="22"/>
          <w:szCs w:val="22"/>
        </w:rPr>
        <w:t xml:space="preserve"> of the absence or inability to act </w:t>
      </w:r>
      <w:proofErr w:type="gramStart"/>
      <w:r w:rsidRPr="00317306">
        <w:rPr>
          <w:rFonts w:ascii="Arial" w:hAnsi="Arial" w:cs="Arial"/>
          <w:sz w:val="22"/>
          <w:szCs w:val="22"/>
        </w:rPr>
        <w:t>of</w:t>
      </w:r>
      <w:proofErr w:type="gramEnd"/>
      <w:r w:rsidRPr="00317306">
        <w:rPr>
          <w:rFonts w:ascii="Arial" w:hAnsi="Arial" w:cs="Arial"/>
          <w:sz w:val="22"/>
          <w:szCs w:val="22"/>
        </w:rPr>
        <w:t xml:space="preserve"> the </w:t>
      </w:r>
      <w:r w:rsidR="00F8241F" w:rsidRPr="00317306">
        <w:rPr>
          <w:rFonts w:ascii="Arial" w:hAnsi="Arial" w:cs="Arial"/>
          <w:sz w:val="22"/>
          <w:szCs w:val="22"/>
        </w:rPr>
        <w:t>General Manager</w:t>
      </w:r>
      <w:r w:rsidRPr="00317306">
        <w:rPr>
          <w:rFonts w:ascii="Arial" w:hAnsi="Arial" w:cs="Arial"/>
          <w:sz w:val="22"/>
          <w:szCs w:val="22"/>
        </w:rPr>
        <w:t xml:space="preserve">, the </w:t>
      </w:r>
      <w:r w:rsidR="00A0551B" w:rsidRPr="00317306">
        <w:rPr>
          <w:rFonts w:ascii="Arial" w:hAnsi="Arial" w:cs="Arial"/>
          <w:sz w:val="22"/>
          <w:szCs w:val="22"/>
        </w:rPr>
        <w:t xml:space="preserve">Assistant </w:t>
      </w:r>
      <w:r w:rsidR="00F8241F" w:rsidRPr="00317306">
        <w:rPr>
          <w:rFonts w:ascii="Arial" w:hAnsi="Arial" w:cs="Arial"/>
          <w:sz w:val="22"/>
          <w:szCs w:val="22"/>
        </w:rPr>
        <w:t>General Manager</w:t>
      </w:r>
      <w:r w:rsidRPr="00317306">
        <w:rPr>
          <w:rFonts w:ascii="Arial" w:hAnsi="Arial" w:cs="Arial"/>
          <w:sz w:val="22"/>
          <w:szCs w:val="22"/>
        </w:rPr>
        <w:t xml:space="preserve"> shall discharge the duties of the </w:t>
      </w:r>
      <w:r w:rsidR="00F8241F" w:rsidRPr="00317306">
        <w:rPr>
          <w:rFonts w:ascii="Arial" w:hAnsi="Arial" w:cs="Arial"/>
          <w:sz w:val="22"/>
          <w:szCs w:val="22"/>
        </w:rPr>
        <w:t>General Manager</w:t>
      </w:r>
      <w:r w:rsidRPr="00317306">
        <w:rPr>
          <w:rFonts w:ascii="Arial" w:hAnsi="Arial" w:cs="Arial"/>
          <w:sz w:val="22"/>
          <w:szCs w:val="22"/>
        </w:rPr>
        <w:t>.</w:t>
      </w:r>
    </w:p>
    <w:p w14:paraId="79684DB5" w14:textId="079B3B34" w:rsidR="00F91649" w:rsidRPr="00317306" w:rsidRDefault="00F91649" w:rsidP="009D44B5">
      <w:pPr>
        <w:pStyle w:val="Heading1"/>
      </w:pPr>
      <w:bookmarkStart w:id="60" w:name="_Toc106024871"/>
      <w:bookmarkStart w:id="61" w:name="_Toc199836036"/>
      <w:r w:rsidRPr="00317306">
        <w:t>SECRETARY/PUBLIC OFFICER</w:t>
      </w:r>
      <w:bookmarkEnd w:id="60"/>
      <w:bookmarkEnd w:id="61"/>
    </w:p>
    <w:p w14:paraId="33EB6306" w14:textId="330EB421" w:rsidR="00F91649" w:rsidRPr="00317306" w:rsidRDefault="00F91649" w:rsidP="0005368B">
      <w:pPr>
        <w:numPr>
          <w:ilvl w:val="0"/>
          <w:numId w:val="27"/>
        </w:numPr>
        <w:tabs>
          <w:tab w:val="left" w:pos="1276"/>
        </w:tabs>
        <w:spacing w:after="120"/>
        <w:ind w:left="1276" w:hanging="567"/>
        <w:rPr>
          <w:rFonts w:ascii="Arial" w:hAnsi="Arial" w:cs="Arial"/>
          <w:sz w:val="22"/>
          <w:szCs w:val="22"/>
        </w:rPr>
      </w:pPr>
      <w:r w:rsidRPr="00317306">
        <w:rPr>
          <w:rFonts w:ascii="Arial" w:hAnsi="Arial" w:cs="Arial"/>
          <w:sz w:val="22"/>
          <w:szCs w:val="22"/>
        </w:rPr>
        <w:t>The Secretary/Public Officer of the Association shall:</w:t>
      </w:r>
    </w:p>
    <w:p w14:paraId="6842BDD6" w14:textId="13A9A0A1" w:rsidR="00F91649" w:rsidRPr="00317306" w:rsidRDefault="00F91649" w:rsidP="0005368B">
      <w:pPr>
        <w:numPr>
          <w:ilvl w:val="1"/>
          <w:numId w:val="28"/>
        </w:numPr>
        <w:tabs>
          <w:tab w:val="right" w:pos="1843"/>
        </w:tabs>
        <w:spacing w:after="120"/>
        <w:ind w:left="1843" w:hanging="567"/>
        <w:rPr>
          <w:rFonts w:ascii="Arial" w:hAnsi="Arial" w:cs="Arial"/>
          <w:sz w:val="22"/>
          <w:szCs w:val="22"/>
        </w:rPr>
      </w:pPr>
      <w:r w:rsidRPr="00317306">
        <w:rPr>
          <w:rFonts w:ascii="Arial" w:hAnsi="Arial" w:cs="Arial"/>
          <w:sz w:val="22"/>
          <w:szCs w:val="22"/>
        </w:rPr>
        <w:t xml:space="preserve">As soon as practicable after being appointed as the Secretary/Public Officer, lodge notice with the Association of his or her </w:t>
      </w:r>
      <w:r w:rsidR="00FD29DE" w:rsidRPr="00317306">
        <w:rPr>
          <w:rFonts w:ascii="Arial" w:hAnsi="Arial" w:cs="Arial"/>
          <w:sz w:val="22"/>
          <w:szCs w:val="22"/>
        </w:rPr>
        <w:t>address.</w:t>
      </w:r>
    </w:p>
    <w:p w14:paraId="6379A0B8" w14:textId="1D44E47F" w:rsidR="00F91649" w:rsidRPr="00317306" w:rsidRDefault="00F91649" w:rsidP="0005368B">
      <w:pPr>
        <w:numPr>
          <w:ilvl w:val="1"/>
          <w:numId w:val="28"/>
        </w:numPr>
        <w:tabs>
          <w:tab w:val="right" w:pos="1843"/>
        </w:tabs>
        <w:spacing w:after="120"/>
        <w:ind w:left="1843" w:hanging="567"/>
        <w:rPr>
          <w:rFonts w:ascii="Arial" w:hAnsi="Arial" w:cs="Arial"/>
          <w:sz w:val="22"/>
          <w:szCs w:val="22"/>
        </w:rPr>
      </w:pPr>
      <w:r w:rsidRPr="00317306">
        <w:rPr>
          <w:rFonts w:ascii="Arial" w:hAnsi="Arial" w:cs="Arial"/>
          <w:sz w:val="22"/>
          <w:szCs w:val="22"/>
        </w:rPr>
        <w:t xml:space="preserve">Within fourteen (14) days after becoming Public Officer give notice to </w:t>
      </w:r>
      <w:r w:rsidR="00195696" w:rsidRPr="00317306">
        <w:rPr>
          <w:rFonts w:ascii="Arial" w:hAnsi="Arial" w:cs="Arial"/>
          <w:sz w:val="22"/>
          <w:szCs w:val="22"/>
        </w:rPr>
        <w:t>Fair Trading NSW</w:t>
      </w:r>
      <w:r w:rsidRPr="00317306">
        <w:rPr>
          <w:rFonts w:ascii="Arial" w:hAnsi="Arial" w:cs="Arial"/>
          <w:sz w:val="22"/>
          <w:szCs w:val="22"/>
        </w:rPr>
        <w:t xml:space="preserve"> in the prescribed form (accompanied by the prescribed fee) of the fact and his or her full name and address in the State.</w:t>
      </w:r>
    </w:p>
    <w:p w14:paraId="3FB63926" w14:textId="45555B37" w:rsidR="008E19D0" w:rsidRPr="00317306" w:rsidRDefault="00F91649" w:rsidP="0005368B">
      <w:pPr>
        <w:numPr>
          <w:ilvl w:val="0"/>
          <w:numId w:val="27"/>
        </w:numPr>
        <w:tabs>
          <w:tab w:val="left" w:pos="1276"/>
        </w:tabs>
        <w:spacing w:after="120"/>
        <w:ind w:left="1276" w:hanging="567"/>
        <w:rPr>
          <w:rFonts w:ascii="Arial" w:hAnsi="Arial" w:cs="Arial"/>
          <w:sz w:val="22"/>
          <w:szCs w:val="22"/>
        </w:rPr>
      </w:pPr>
      <w:r w:rsidRPr="00317306">
        <w:rPr>
          <w:rFonts w:ascii="Arial" w:hAnsi="Arial" w:cs="Arial"/>
          <w:sz w:val="22"/>
          <w:szCs w:val="22"/>
        </w:rPr>
        <w:t>It is the duty of the Secretary/Public Officer to keep minutes of:</w:t>
      </w:r>
    </w:p>
    <w:p w14:paraId="4CBB4B5C" w14:textId="6D83E9B2" w:rsidR="00F91649" w:rsidRPr="00317306" w:rsidRDefault="00F91649" w:rsidP="0005368B">
      <w:pPr>
        <w:numPr>
          <w:ilvl w:val="1"/>
          <w:numId w:val="29"/>
        </w:numPr>
        <w:tabs>
          <w:tab w:val="right" w:pos="1843"/>
        </w:tabs>
        <w:spacing w:after="120"/>
        <w:ind w:left="1843" w:hanging="567"/>
        <w:rPr>
          <w:rFonts w:ascii="Arial" w:hAnsi="Arial" w:cs="Arial"/>
          <w:sz w:val="22"/>
          <w:szCs w:val="22"/>
        </w:rPr>
      </w:pPr>
      <w:r w:rsidRPr="00317306">
        <w:rPr>
          <w:rFonts w:ascii="Arial" w:hAnsi="Arial" w:cs="Arial"/>
          <w:sz w:val="22"/>
          <w:szCs w:val="22"/>
        </w:rPr>
        <w:t xml:space="preserve">All appointments of the office bearers and members of the Executive </w:t>
      </w:r>
      <w:r w:rsidR="00FD29DE" w:rsidRPr="00317306">
        <w:rPr>
          <w:rFonts w:ascii="Arial" w:hAnsi="Arial" w:cs="Arial"/>
          <w:sz w:val="22"/>
          <w:szCs w:val="22"/>
        </w:rPr>
        <w:t>Committee.</w:t>
      </w:r>
    </w:p>
    <w:p w14:paraId="4846D91F" w14:textId="6DC31D64" w:rsidR="00F91649" w:rsidRPr="00317306" w:rsidRDefault="00F91649" w:rsidP="0005368B">
      <w:pPr>
        <w:numPr>
          <w:ilvl w:val="1"/>
          <w:numId w:val="29"/>
        </w:numPr>
        <w:tabs>
          <w:tab w:val="right" w:pos="1843"/>
        </w:tabs>
        <w:spacing w:after="120"/>
        <w:ind w:left="1843" w:hanging="567"/>
        <w:rPr>
          <w:rFonts w:ascii="Arial" w:hAnsi="Arial" w:cs="Arial"/>
          <w:sz w:val="22"/>
          <w:szCs w:val="22"/>
        </w:rPr>
      </w:pPr>
      <w:r w:rsidRPr="00317306">
        <w:rPr>
          <w:rFonts w:ascii="Arial" w:hAnsi="Arial" w:cs="Arial"/>
          <w:sz w:val="22"/>
          <w:szCs w:val="22"/>
        </w:rPr>
        <w:t>The names of members of the Executive Committee present at an Executive Committee meeting; and</w:t>
      </w:r>
    </w:p>
    <w:p w14:paraId="610445CA" w14:textId="770CBE38" w:rsidR="00F91649" w:rsidRPr="00317306" w:rsidRDefault="00F91649" w:rsidP="0005368B">
      <w:pPr>
        <w:numPr>
          <w:ilvl w:val="1"/>
          <w:numId w:val="29"/>
        </w:numPr>
        <w:tabs>
          <w:tab w:val="right" w:pos="1843"/>
        </w:tabs>
        <w:spacing w:after="120"/>
        <w:ind w:left="1843" w:hanging="567"/>
        <w:rPr>
          <w:rFonts w:ascii="Arial" w:hAnsi="Arial" w:cs="Arial"/>
          <w:sz w:val="22"/>
          <w:szCs w:val="22"/>
        </w:rPr>
      </w:pPr>
      <w:r w:rsidRPr="00317306">
        <w:rPr>
          <w:rFonts w:ascii="Arial" w:hAnsi="Arial" w:cs="Arial"/>
          <w:sz w:val="22"/>
          <w:szCs w:val="22"/>
        </w:rPr>
        <w:t>All proceedings at Executive Committee meetings and general meetings.</w:t>
      </w:r>
    </w:p>
    <w:p w14:paraId="2F2EC62C" w14:textId="693B003F" w:rsidR="00F91649" w:rsidRPr="00317306" w:rsidRDefault="00F91649" w:rsidP="0005368B">
      <w:pPr>
        <w:numPr>
          <w:ilvl w:val="0"/>
          <w:numId w:val="27"/>
        </w:numPr>
        <w:tabs>
          <w:tab w:val="left" w:pos="1276"/>
        </w:tabs>
        <w:spacing w:after="120"/>
        <w:ind w:left="1276" w:hanging="567"/>
        <w:rPr>
          <w:rFonts w:ascii="Arial" w:hAnsi="Arial" w:cs="Arial"/>
          <w:sz w:val="22"/>
          <w:szCs w:val="22"/>
        </w:rPr>
      </w:pPr>
      <w:r w:rsidRPr="00317306">
        <w:rPr>
          <w:rFonts w:ascii="Arial" w:hAnsi="Arial" w:cs="Arial"/>
          <w:sz w:val="22"/>
          <w:szCs w:val="22"/>
        </w:rPr>
        <w:t>Minutes of proceedings at a meeting shall be signed by the Chairman of the meeting or by the Chairman of the next succeeding meeting.</w:t>
      </w:r>
    </w:p>
    <w:p w14:paraId="20F87E31" w14:textId="78A94E1E" w:rsidR="00F91649" w:rsidRPr="00317306" w:rsidRDefault="00973613" w:rsidP="009D44B5">
      <w:pPr>
        <w:pStyle w:val="Heading1"/>
      </w:pPr>
      <w:bookmarkStart w:id="62" w:name="_Toc199836037"/>
      <w:r w:rsidRPr="00317306">
        <w:lastRenderedPageBreak/>
        <w:t>FINANCE DIRECTOR</w:t>
      </w:r>
      <w:bookmarkEnd w:id="62"/>
      <w:r w:rsidR="008319C4" w:rsidRPr="00317306">
        <w:t xml:space="preserve"> </w:t>
      </w:r>
    </w:p>
    <w:p w14:paraId="780DD1B9" w14:textId="1226C9DD" w:rsidR="00F91649" w:rsidRPr="00317306" w:rsidRDefault="00F91649" w:rsidP="007665F9">
      <w:pPr>
        <w:pStyle w:val="ListParagraph"/>
        <w:numPr>
          <w:ilvl w:val="1"/>
          <w:numId w:val="66"/>
        </w:numPr>
        <w:tabs>
          <w:tab w:val="left" w:pos="1276"/>
        </w:tabs>
        <w:spacing w:after="120"/>
        <w:ind w:left="1276" w:hanging="567"/>
        <w:contextualSpacing w:val="0"/>
        <w:rPr>
          <w:rFonts w:ascii="Arial" w:hAnsi="Arial" w:cs="Arial"/>
          <w:sz w:val="22"/>
          <w:szCs w:val="22"/>
        </w:rPr>
      </w:pPr>
      <w:r w:rsidRPr="00317306">
        <w:rPr>
          <w:rFonts w:ascii="Arial" w:hAnsi="Arial" w:cs="Arial"/>
          <w:sz w:val="22"/>
          <w:szCs w:val="22"/>
        </w:rPr>
        <w:t xml:space="preserve">It is the duty of </w:t>
      </w:r>
      <w:proofErr w:type="gramStart"/>
      <w:r w:rsidRPr="00317306">
        <w:rPr>
          <w:rFonts w:ascii="Arial" w:hAnsi="Arial" w:cs="Arial"/>
          <w:sz w:val="22"/>
          <w:szCs w:val="22"/>
        </w:rPr>
        <w:t xml:space="preserve">the </w:t>
      </w:r>
      <w:r w:rsidR="00BA2B62" w:rsidRPr="00317306">
        <w:rPr>
          <w:rFonts w:ascii="Arial" w:hAnsi="Arial" w:cs="Arial"/>
          <w:sz w:val="22"/>
          <w:szCs w:val="22"/>
        </w:rPr>
        <w:t xml:space="preserve"> </w:t>
      </w:r>
      <w:r w:rsidR="00973613" w:rsidRPr="00317306">
        <w:rPr>
          <w:rFonts w:ascii="Arial" w:hAnsi="Arial" w:cs="Arial"/>
          <w:sz w:val="22"/>
          <w:szCs w:val="22"/>
        </w:rPr>
        <w:t>Finance</w:t>
      </w:r>
      <w:proofErr w:type="gramEnd"/>
      <w:r w:rsidR="00973613" w:rsidRPr="00317306">
        <w:rPr>
          <w:rFonts w:ascii="Arial" w:hAnsi="Arial" w:cs="Arial"/>
          <w:sz w:val="22"/>
          <w:szCs w:val="22"/>
        </w:rPr>
        <w:t xml:space="preserve"> Director</w:t>
      </w:r>
      <w:r w:rsidRPr="00317306">
        <w:rPr>
          <w:rFonts w:ascii="Arial" w:hAnsi="Arial" w:cs="Arial"/>
          <w:sz w:val="22"/>
          <w:szCs w:val="22"/>
        </w:rPr>
        <w:t xml:space="preserve"> of the Association to ensure that:</w:t>
      </w:r>
    </w:p>
    <w:p w14:paraId="4533A1B0" w14:textId="468A01E3" w:rsidR="00F91649" w:rsidRPr="00317306" w:rsidRDefault="00F91649" w:rsidP="0005368B">
      <w:pPr>
        <w:numPr>
          <w:ilvl w:val="1"/>
          <w:numId w:val="31"/>
        </w:numPr>
        <w:tabs>
          <w:tab w:val="right" w:pos="1843"/>
        </w:tabs>
        <w:spacing w:after="120"/>
        <w:ind w:left="1843" w:hanging="567"/>
        <w:rPr>
          <w:rFonts w:ascii="Arial" w:hAnsi="Arial" w:cs="Arial"/>
          <w:sz w:val="22"/>
          <w:szCs w:val="22"/>
        </w:rPr>
      </w:pPr>
      <w:r w:rsidRPr="00317306">
        <w:rPr>
          <w:rFonts w:ascii="Arial" w:hAnsi="Arial" w:cs="Arial"/>
          <w:sz w:val="22"/>
          <w:szCs w:val="22"/>
        </w:rPr>
        <w:t>All money due to the Association is collected and received and that all payments authorised by the Association are made; and</w:t>
      </w:r>
    </w:p>
    <w:p w14:paraId="68CEC3F6" w14:textId="73871860" w:rsidR="00F91649" w:rsidRPr="00317306" w:rsidRDefault="00F91649" w:rsidP="0005368B">
      <w:pPr>
        <w:numPr>
          <w:ilvl w:val="1"/>
          <w:numId w:val="31"/>
        </w:numPr>
        <w:tabs>
          <w:tab w:val="right" w:pos="1843"/>
        </w:tabs>
        <w:spacing w:after="120"/>
        <w:ind w:left="1843" w:hanging="567"/>
        <w:rPr>
          <w:rFonts w:ascii="Arial" w:hAnsi="Arial" w:cs="Arial"/>
          <w:sz w:val="22"/>
          <w:szCs w:val="22"/>
        </w:rPr>
      </w:pPr>
      <w:r w:rsidRPr="00317306">
        <w:rPr>
          <w:rFonts w:ascii="Arial" w:hAnsi="Arial" w:cs="Arial"/>
          <w:sz w:val="22"/>
          <w:szCs w:val="22"/>
        </w:rPr>
        <w:t>Correct books and accounts are kept showing the financial affairs of the Association including full details of all receipts and expenditure connected with the activities of the Association.</w:t>
      </w:r>
    </w:p>
    <w:p w14:paraId="4EF4C6E0" w14:textId="71547A36" w:rsidR="00F91649" w:rsidRPr="00317306" w:rsidRDefault="00F91649" w:rsidP="009D44B5">
      <w:pPr>
        <w:pStyle w:val="Heading1"/>
      </w:pPr>
      <w:bookmarkStart w:id="63" w:name="_Toc106024873"/>
      <w:bookmarkStart w:id="64" w:name="_Toc199836038"/>
      <w:r w:rsidRPr="00317306">
        <w:t>ASSOCIATION COUNCIL</w:t>
      </w:r>
      <w:bookmarkEnd w:id="63"/>
      <w:bookmarkEnd w:id="64"/>
    </w:p>
    <w:p w14:paraId="4F95A91B" w14:textId="3C2FF97A" w:rsidR="00F91649" w:rsidRPr="00317306" w:rsidRDefault="00F91649" w:rsidP="0005368B">
      <w:pPr>
        <w:numPr>
          <w:ilvl w:val="0"/>
          <w:numId w:val="32"/>
        </w:numPr>
        <w:tabs>
          <w:tab w:val="left" w:pos="1276"/>
        </w:tabs>
        <w:spacing w:after="120"/>
        <w:ind w:left="1276" w:hanging="567"/>
        <w:rPr>
          <w:rFonts w:ascii="Arial" w:hAnsi="Arial" w:cs="Arial"/>
          <w:sz w:val="22"/>
          <w:szCs w:val="22"/>
        </w:rPr>
      </w:pPr>
      <w:r w:rsidRPr="00317306">
        <w:rPr>
          <w:rFonts w:ascii="Arial" w:hAnsi="Arial" w:cs="Arial"/>
          <w:sz w:val="22"/>
          <w:szCs w:val="22"/>
        </w:rPr>
        <w:t xml:space="preserve">The Executive Committee may from </w:t>
      </w:r>
      <w:proofErr w:type="gramStart"/>
      <w:r w:rsidRPr="00317306">
        <w:rPr>
          <w:rFonts w:ascii="Arial" w:hAnsi="Arial" w:cs="Arial"/>
          <w:sz w:val="22"/>
          <w:szCs w:val="22"/>
        </w:rPr>
        <w:t>time to time</w:t>
      </w:r>
      <w:proofErr w:type="gramEnd"/>
      <w:r w:rsidRPr="00317306">
        <w:rPr>
          <w:rFonts w:ascii="Arial" w:hAnsi="Arial" w:cs="Arial"/>
          <w:sz w:val="22"/>
          <w:szCs w:val="22"/>
        </w:rPr>
        <w:t xml:space="preserve"> delegate any of its powers, authorities and directions (other than that of the delegation) to the Association Council </w:t>
      </w:r>
      <w:r w:rsidR="007909CE" w:rsidRPr="00317306">
        <w:rPr>
          <w:rFonts w:ascii="Arial" w:hAnsi="Arial" w:cs="Arial"/>
          <w:sz w:val="22"/>
          <w:szCs w:val="22"/>
        </w:rPr>
        <w:t xml:space="preserve">and/or </w:t>
      </w:r>
      <w:r w:rsidRPr="00317306">
        <w:rPr>
          <w:rFonts w:ascii="Arial" w:hAnsi="Arial" w:cs="Arial"/>
          <w:sz w:val="22"/>
          <w:szCs w:val="22"/>
        </w:rPr>
        <w:t xml:space="preserve">revoke any such delegation. The Association Council </w:t>
      </w:r>
      <w:proofErr w:type="gramStart"/>
      <w:r w:rsidRPr="00317306">
        <w:rPr>
          <w:rFonts w:ascii="Arial" w:hAnsi="Arial" w:cs="Arial"/>
          <w:sz w:val="22"/>
          <w:szCs w:val="22"/>
        </w:rPr>
        <w:t>shall</w:t>
      </w:r>
      <w:proofErr w:type="gramEnd"/>
      <w:r w:rsidRPr="00317306">
        <w:rPr>
          <w:rFonts w:ascii="Arial" w:hAnsi="Arial" w:cs="Arial"/>
          <w:sz w:val="22"/>
          <w:szCs w:val="22"/>
        </w:rPr>
        <w:t xml:space="preserve"> in the exercise of the powers, authorities and discretions so </w:t>
      </w:r>
      <w:proofErr w:type="gramStart"/>
      <w:r w:rsidRPr="00317306">
        <w:rPr>
          <w:rFonts w:ascii="Arial" w:hAnsi="Arial" w:cs="Arial"/>
          <w:sz w:val="22"/>
          <w:szCs w:val="22"/>
        </w:rPr>
        <w:t>delegated</w:t>
      </w:r>
      <w:proofErr w:type="gramEnd"/>
      <w:r w:rsidRPr="00317306">
        <w:rPr>
          <w:rFonts w:ascii="Arial" w:hAnsi="Arial" w:cs="Arial"/>
          <w:sz w:val="22"/>
          <w:szCs w:val="22"/>
        </w:rPr>
        <w:t xml:space="preserve"> conform to any conditions imposed on it by the Executive Committee.</w:t>
      </w:r>
    </w:p>
    <w:p w14:paraId="042BACDE" w14:textId="1782A386" w:rsidR="00F91649" w:rsidRPr="00317306" w:rsidRDefault="00F91649" w:rsidP="0005368B">
      <w:pPr>
        <w:numPr>
          <w:ilvl w:val="0"/>
          <w:numId w:val="32"/>
        </w:numPr>
        <w:tabs>
          <w:tab w:val="left" w:pos="1276"/>
        </w:tabs>
        <w:spacing w:after="120"/>
        <w:ind w:left="1276" w:hanging="567"/>
        <w:rPr>
          <w:rFonts w:ascii="Arial" w:hAnsi="Arial" w:cs="Arial"/>
          <w:sz w:val="22"/>
          <w:szCs w:val="22"/>
        </w:rPr>
      </w:pPr>
      <w:r w:rsidRPr="00317306">
        <w:rPr>
          <w:rFonts w:ascii="Arial" w:hAnsi="Arial" w:cs="Arial"/>
          <w:sz w:val="22"/>
          <w:szCs w:val="22"/>
        </w:rPr>
        <w:t xml:space="preserve"> The Association Council shall comprise </w:t>
      </w:r>
      <w:proofErr w:type="gramStart"/>
      <w:r w:rsidRPr="00317306">
        <w:rPr>
          <w:rFonts w:ascii="Arial" w:hAnsi="Arial" w:cs="Arial"/>
          <w:sz w:val="22"/>
          <w:szCs w:val="22"/>
        </w:rPr>
        <w:t xml:space="preserve">two </w:t>
      </w:r>
      <w:r w:rsidR="00E860BE" w:rsidRPr="00317306">
        <w:rPr>
          <w:rFonts w:ascii="Arial" w:hAnsi="Arial" w:cs="Arial"/>
          <w:sz w:val="22"/>
          <w:szCs w:val="22"/>
        </w:rPr>
        <w:t xml:space="preserve"> r</w:t>
      </w:r>
      <w:r w:rsidR="00F10FA0" w:rsidRPr="00317306">
        <w:rPr>
          <w:rFonts w:ascii="Arial" w:hAnsi="Arial" w:cs="Arial"/>
          <w:sz w:val="22"/>
          <w:szCs w:val="22"/>
        </w:rPr>
        <w:t>epresentatives</w:t>
      </w:r>
      <w:proofErr w:type="gramEnd"/>
      <w:r w:rsidRPr="00317306">
        <w:rPr>
          <w:rFonts w:ascii="Arial" w:hAnsi="Arial" w:cs="Arial"/>
          <w:sz w:val="22"/>
          <w:szCs w:val="22"/>
        </w:rPr>
        <w:t xml:space="preserve"> from each team, one delegate from the district cricket club, one delegate from the junior association, office bearers and life members.</w:t>
      </w:r>
    </w:p>
    <w:p w14:paraId="26509BFF" w14:textId="4BBECEC1" w:rsidR="00F91649" w:rsidRPr="00317306" w:rsidRDefault="00F91649" w:rsidP="0005368B">
      <w:pPr>
        <w:numPr>
          <w:ilvl w:val="0"/>
          <w:numId w:val="32"/>
        </w:numPr>
        <w:tabs>
          <w:tab w:val="left" w:pos="1276"/>
        </w:tabs>
        <w:spacing w:after="120"/>
        <w:ind w:left="1276" w:hanging="567"/>
        <w:rPr>
          <w:rFonts w:ascii="Arial" w:hAnsi="Arial" w:cs="Arial"/>
          <w:sz w:val="22"/>
          <w:szCs w:val="22"/>
        </w:rPr>
      </w:pPr>
      <w:r w:rsidRPr="00317306">
        <w:rPr>
          <w:rFonts w:ascii="Arial" w:hAnsi="Arial" w:cs="Arial"/>
          <w:sz w:val="22"/>
          <w:szCs w:val="22"/>
        </w:rPr>
        <w:t>Each member of the Association Council shall have the right to vote.</w:t>
      </w:r>
    </w:p>
    <w:p w14:paraId="4B60588A" w14:textId="74CCE8DB" w:rsidR="00F91649" w:rsidRPr="00317306" w:rsidRDefault="00F91649" w:rsidP="0005368B">
      <w:pPr>
        <w:numPr>
          <w:ilvl w:val="0"/>
          <w:numId w:val="32"/>
        </w:numPr>
        <w:tabs>
          <w:tab w:val="left" w:pos="1276"/>
        </w:tabs>
        <w:spacing w:after="120"/>
        <w:ind w:left="1276" w:hanging="567"/>
        <w:rPr>
          <w:rFonts w:ascii="Arial" w:hAnsi="Arial" w:cs="Arial"/>
          <w:sz w:val="22"/>
          <w:szCs w:val="22"/>
        </w:rPr>
      </w:pPr>
      <w:r w:rsidRPr="00317306">
        <w:rPr>
          <w:rFonts w:ascii="Arial" w:hAnsi="Arial" w:cs="Arial"/>
          <w:sz w:val="22"/>
          <w:szCs w:val="22"/>
        </w:rPr>
        <w:t xml:space="preserve">Each affiliated club or in the case of a club </w:t>
      </w:r>
      <w:r w:rsidR="00417F51" w:rsidRPr="00317306">
        <w:rPr>
          <w:rFonts w:ascii="Arial" w:hAnsi="Arial" w:cs="Arial"/>
          <w:sz w:val="22"/>
          <w:szCs w:val="22"/>
        </w:rPr>
        <w:t>affiliating with</w:t>
      </w:r>
      <w:r w:rsidRPr="00317306">
        <w:rPr>
          <w:rFonts w:ascii="Arial" w:hAnsi="Arial" w:cs="Arial"/>
          <w:sz w:val="22"/>
          <w:szCs w:val="22"/>
        </w:rPr>
        <w:t xml:space="preserve"> more than one </w:t>
      </w:r>
      <w:r w:rsidR="002E6CED" w:rsidRPr="00317306">
        <w:rPr>
          <w:rFonts w:ascii="Arial" w:hAnsi="Arial" w:cs="Arial"/>
          <w:sz w:val="22"/>
          <w:szCs w:val="22"/>
        </w:rPr>
        <w:t>team,</w:t>
      </w:r>
      <w:r w:rsidRPr="00317306">
        <w:rPr>
          <w:rFonts w:ascii="Arial" w:hAnsi="Arial" w:cs="Arial"/>
          <w:sz w:val="22"/>
          <w:szCs w:val="22"/>
        </w:rPr>
        <w:t xml:space="preserve"> each affiliated team shall be entitled to be represented at the annual general meeting and </w:t>
      </w:r>
      <w:proofErr w:type="gramStart"/>
      <w:r w:rsidRPr="00317306">
        <w:rPr>
          <w:rFonts w:ascii="Arial" w:hAnsi="Arial" w:cs="Arial"/>
          <w:sz w:val="22"/>
          <w:szCs w:val="22"/>
        </w:rPr>
        <w:t>on</w:t>
      </w:r>
      <w:proofErr w:type="gramEnd"/>
      <w:r w:rsidRPr="00317306">
        <w:rPr>
          <w:rFonts w:ascii="Arial" w:hAnsi="Arial" w:cs="Arial"/>
          <w:sz w:val="22"/>
          <w:szCs w:val="22"/>
        </w:rPr>
        <w:t xml:space="preserve"> the Association Council by two </w:t>
      </w:r>
      <w:r w:rsidR="00F83A04" w:rsidRPr="00317306">
        <w:rPr>
          <w:rFonts w:ascii="Arial" w:hAnsi="Arial" w:cs="Arial"/>
          <w:sz w:val="22"/>
          <w:szCs w:val="22"/>
        </w:rPr>
        <w:t>r</w:t>
      </w:r>
      <w:r w:rsidR="00F10FA0" w:rsidRPr="00317306">
        <w:rPr>
          <w:rFonts w:ascii="Arial" w:hAnsi="Arial" w:cs="Arial"/>
          <w:sz w:val="22"/>
          <w:szCs w:val="22"/>
        </w:rPr>
        <w:t>epresentatives</w:t>
      </w:r>
      <w:r w:rsidRPr="00317306">
        <w:rPr>
          <w:rFonts w:ascii="Arial" w:hAnsi="Arial" w:cs="Arial"/>
          <w:sz w:val="22"/>
          <w:szCs w:val="22"/>
        </w:rPr>
        <w:t xml:space="preserve"> who have the power to vote and each club shall be represented by at least one delegate at every meeting.</w:t>
      </w:r>
    </w:p>
    <w:p w14:paraId="67545BC5" w14:textId="553C890A" w:rsidR="00F91649" w:rsidRPr="00317306" w:rsidRDefault="00F91649" w:rsidP="009D44B5">
      <w:pPr>
        <w:pStyle w:val="Heading1"/>
      </w:pPr>
      <w:bookmarkStart w:id="65" w:name="_Toc198202915"/>
      <w:bookmarkStart w:id="66" w:name="_Toc198213221"/>
      <w:bookmarkStart w:id="67" w:name="_Toc106024875"/>
      <w:bookmarkStart w:id="68" w:name="_Toc199836039"/>
      <w:bookmarkEnd w:id="65"/>
      <w:bookmarkEnd w:id="66"/>
      <w:r w:rsidRPr="00317306">
        <w:t>SUB-COMMITTEES</w:t>
      </w:r>
      <w:bookmarkEnd w:id="67"/>
      <w:bookmarkEnd w:id="68"/>
    </w:p>
    <w:p w14:paraId="13C59DC5" w14:textId="47AD4202" w:rsidR="00F91649" w:rsidRPr="00317306" w:rsidRDefault="00F91649" w:rsidP="0005368B">
      <w:pPr>
        <w:numPr>
          <w:ilvl w:val="0"/>
          <w:numId w:val="34"/>
        </w:numPr>
        <w:tabs>
          <w:tab w:val="left" w:pos="1276"/>
        </w:tabs>
        <w:spacing w:after="120"/>
        <w:ind w:left="1276" w:hanging="567"/>
        <w:rPr>
          <w:rFonts w:ascii="Arial" w:hAnsi="Arial" w:cs="Arial"/>
          <w:sz w:val="22"/>
          <w:szCs w:val="22"/>
        </w:rPr>
      </w:pPr>
      <w:r w:rsidRPr="00317306">
        <w:rPr>
          <w:rFonts w:ascii="Arial" w:hAnsi="Arial" w:cs="Arial"/>
          <w:sz w:val="22"/>
          <w:szCs w:val="22"/>
        </w:rPr>
        <w:t xml:space="preserve">The Executive Committee may from </w:t>
      </w:r>
      <w:proofErr w:type="gramStart"/>
      <w:r w:rsidRPr="00317306">
        <w:rPr>
          <w:rFonts w:ascii="Arial" w:hAnsi="Arial" w:cs="Arial"/>
          <w:sz w:val="22"/>
          <w:szCs w:val="22"/>
        </w:rPr>
        <w:t>time to time</w:t>
      </w:r>
      <w:proofErr w:type="gramEnd"/>
      <w:r w:rsidRPr="00317306">
        <w:rPr>
          <w:rFonts w:ascii="Arial" w:hAnsi="Arial" w:cs="Arial"/>
          <w:sz w:val="22"/>
          <w:szCs w:val="22"/>
        </w:rPr>
        <w:t xml:space="preserve"> delegate by instrument in writing any of its powers, authorities and discretions (other than that of delegation) to sub-committees </w:t>
      </w:r>
      <w:r w:rsidR="00A91138" w:rsidRPr="00317306">
        <w:rPr>
          <w:rFonts w:ascii="Arial" w:hAnsi="Arial" w:cs="Arial"/>
          <w:sz w:val="22"/>
          <w:szCs w:val="22"/>
        </w:rPr>
        <w:t xml:space="preserve">and/or </w:t>
      </w:r>
      <w:r w:rsidRPr="00317306">
        <w:rPr>
          <w:rFonts w:ascii="Arial" w:hAnsi="Arial" w:cs="Arial"/>
          <w:sz w:val="22"/>
          <w:szCs w:val="22"/>
        </w:rPr>
        <w:t>revoke any such delegation. Any sub-committee so formed shall in the exercise of the powers, authorities and discretions so delegated conform to any conditions that may be imposed on it by the Executive Committee.</w:t>
      </w:r>
    </w:p>
    <w:p w14:paraId="4FC6654F" w14:textId="5CCA134D" w:rsidR="00F91649" w:rsidRPr="00317306" w:rsidRDefault="00F91649" w:rsidP="0005368B">
      <w:pPr>
        <w:numPr>
          <w:ilvl w:val="0"/>
          <w:numId w:val="34"/>
        </w:numPr>
        <w:tabs>
          <w:tab w:val="left" w:pos="1276"/>
        </w:tabs>
        <w:spacing w:after="120"/>
        <w:ind w:left="1276" w:hanging="567"/>
        <w:rPr>
          <w:rFonts w:ascii="Arial" w:hAnsi="Arial" w:cs="Arial"/>
          <w:sz w:val="22"/>
          <w:szCs w:val="22"/>
        </w:rPr>
      </w:pPr>
      <w:r w:rsidRPr="00317306">
        <w:rPr>
          <w:rFonts w:ascii="Arial" w:hAnsi="Arial" w:cs="Arial"/>
          <w:sz w:val="22"/>
          <w:szCs w:val="22"/>
        </w:rPr>
        <w:t xml:space="preserve">Subject to the powers of the Executive Committee, the </w:t>
      </w:r>
      <w:r w:rsidR="00F8241F" w:rsidRPr="00317306">
        <w:rPr>
          <w:rFonts w:ascii="Arial" w:hAnsi="Arial" w:cs="Arial"/>
          <w:sz w:val="22"/>
          <w:szCs w:val="22"/>
        </w:rPr>
        <w:t>General Manager</w:t>
      </w:r>
      <w:r w:rsidRPr="00317306">
        <w:rPr>
          <w:rFonts w:ascii="Arial" w:hAnsi="Arial" w:cs="Arial"/>
          <w:sz w:val="22"/>
          <w:szCs w:val="22"/>
        </w:rPr>
        <w:t xml:space="preserve"> may appoint one of the members of a sub-committee to act as Chairman of that sub-committee.</w:t>
      </w:r>
    </w:p>
    <w:p w14:paraId="25B0D219" w14:textId="3BD84509" w:rsidR="00F91649" w:rsidRPr="00317306" w:rsidRDefault="00F91649" w:rsidP="0005368B">
      <w:pPr>
        <w:numPr>
          <w:ilvl w:val="0"/>
          <w:numId w:val="34"/>
        </w:numPr>
        <w:tabs>
          <w:tab w:val="left" w:pos="1276"/>
        </w:tabs>
        <w:spacing w:after="120"/>
        <w:ind w:left="1276" w:hanging="567"/>
        <w:rPr>
          <w:rFonts w:ascii="Arial" w:hAnsi="Arial" w:cs="Arial"/>
          <w:sz w:val="22"/>
          <w:szCs w:val="22"/>
        </w:rPr>
      </w:pPr>
      <w:r w:rsidRPr="00317306">
        <w:rPr>
          <w:rFonts w:ascii="Arial" w:hAnsi="Arial" w:cs="Arial"/>
          <w:sz w:val="22"/>
          <w:szCs w:val="22"/>
        </w:rPr>
        <w:t xml:space="preserve">Members of sub-committees shall be elected by the Association </w:t>
      </w:r>
      <w:r w:rsidR="00991967" w:rsidRPr="00317306">
        <w:rPr>
          <w:rFonts w:ascii="Arial" w:hAnsi="Arial" w:cs="Arial"/>
          <w:sz w:val="22"/>
          <w:szCs w:val="22"/>
        </w:rPr>
        <w:t xml:space="preserve">at a </w:t>
      </w:r>
      <w:r w:rsidRPr="00317306">
        <w:rPr>
          <w:rFonts w:ascii="Arial" w:hAnsi="Arial" w:cs="Arial"/>
          <w:sz w:val="22"/>
          <w:szCs w:val="22"/>
        </w:rPr>
        <w:t>general meeting.</w:t>
      </w:r>
    </w:p>
    <w:p w14:paraId="5C00E3E3" w14:textId="72DD4275" w:rsidR="00F91649" w:rsidRPr="00317306" w:rsidRDefault="00F91649" w:rsidP="009D44B5">
      <w:pPr>
        <w:pStyle w:val="Heading1"/>
      </w:pPr>
      <w:bookmarkStart w:id="69" w:name="_Toc106024876"/>
      <w:bookmarkStart w:id="70" w:name="_Toc199836040"/>
      <w:r w:rsidRPr="00317306">
        <w:t>RESOLUTIONS OF AND SUB-COMMITTEES</w:t>
      </w:r>
      <w:bookmarkEnd w:id="69"/>
      <w:bookmarkEnd w:id="70"/>
    </w:p>
    <w:p w14:paraId="3375EAD3" w14:textId="2D4B7AB1" w:rsidR="00F91649" w:rsidRPr="00317306" w:rsidRDefault="00F91649" w:rsidP="0005368B">
      <w:pPr>
        <w:numPr>
          <w:ilvl w:val="0"/>
          <w:numId w:val="35"/>
        </w:numPr>
        <w:tabs>
          <w:tab w:val="left" w:pos="1276"/>
        </w:tabs>
        <w:spacing w:after="120"/>
        <w:ind w:left="1276" w:hanging="567"/>
        <w:rPr>
          <w:rFonts w:ascii="Arial" w:hAnsi="Arial" w:cs="Arial"/>
          <w:sz w:val="22"/>
          <w:szCs w:val="22"/>
        </w:rPr>
      </w:pPr>
      <w:r w:rsidRPr="00317306">
        <w:rPr>
          <w:rFonts w:ascii="Arial" w:hAnsi="Arial" w:cs="Arial"/>
          <w:sz w:val="22"/>
          <w:szCs w:val="22"/>
        </w:rPr>
        <w:t xml:space="preserve">Questions arising at a meeting of any sub-committee shall be determined by a majority of the votes of members of the Executive Committee or sub-committee </w:t>
      </w:r>
      <w:proofErr w:type="gramStart"/>
      <w:r w:rsidRPr="00317306">
        <w:rPr>
          <w:rFonts w:ascii="Arial" w:hAnsi="Arial" w:cs="Arial"/>
          <w:sz w:val="22"/>
          <w:szCs w:val="22"/>
        </w:rPr>
        <w:t>present</w:t>
      </w:r>
      <w:proofErr w:type="gramEnd"/>
      <w:r w:rsidRPr="00317306">
        <w:rPr>
          <w:rFonts w:ascii="Arial" w:hAnsi="Arial" w:cs="Arial"/>
          <w:sz w:val="22"/>
          <w:szCs w:val="22"/>
        </w:rPr>
        <w:t xml:space="preserve"> at the meeting.</w:t>
      </w:r>
    </w:p>
    <w:p w14:paraId="1EDB6C0B" w14:textId="43AE9944" w:rsidR="00F91649" w:rsidRPr="00317306" w:rsidRDefault="00F91649" w:rsidP="0005368B">
      <w:pPr>
        <w:numPr>
          <w:ilvl w:val="0"/>
          <w:numId w:val="35"/>
        </w:numPr>
        <w:tabs>
          <w:tab w:val="left" w:pos="1276"/>
        </w:tabs>
        <w:spacing w:after="120"/>
        <w:ind w:left="1276" w:hanging="567"/>
        <w:rPr>
          <w:rFonts w:ascii="Arial" w:hAnsi="Arial" w:cs="Arial"/>
          <w:sz w:val="22"/>
          <w:szCs w:val="22"/>
        </w:rPr>
      </w:pPr>
      <w:r w:rsidRPr="00317306">
        <w:rPr>
          <w:rFonts w:ascii="Arial" w:hAnsi="Arial" w:cs="Arial"/>
          <w:sz w:val="22"/>
          <w:szCs w:val="22"/>
        </w:rPr>
        <w:t>Each member present at a meeting of any sub-committee (including the person presiding at the meeting) is entitled to one vote but, in the event of an equality of votes on any one question, the person presiding may exercise a second or casting vote.</w:t>
      </w:r>
    </w:p>
    <w:p w14:paraId="0BEC8F6E" w14:textId="56CD8107" w:rsidR="00F91649" w:rsidRPr="00317306" w:rsidRDefault="00F91649" w:rsidP="009D44B5">
      <w:pPr>
        <w:pStyle w:val="Heading1"/>
      </w:pPr>
      <w:bookmarkStart w:id="71" w:name="_Toc198202815"/>
      <w:bookmarkStart w:id="72" w:name="_Toc198202918"/>
      <w:bookmarkStart w:id="73" w:name="_Toc106024877"/>
      <w:bookmarkStart w:id="74" w:name="_Toc199836041"/>
      <w:bookmarkEnd w:id="71"/>
      <w:bookmarkEnd w:id="72"/>
      <w:r w:rsidRPr="00317306">
        <w:t>ATTENDANCE OF MEMBERS</w:t>
      </w:r>
      <w:bookmarkEnd w:id="73"/>
      <w:bookmarkEnd w:id="74"/>
    </w:p>
    <w:p w14:paraId="7B3DA8A9" w14:textId="6076D2FC" w:rsidR="00F91649" w:rsidRPr="00317306" w:rsidRDefault="00F91649" w:rsidP="0005368B">
      <w:pPr>
        <w:numPr>
          <w:ilvl w:val="0"/>
          <w:numId w:val="36"/>
        </w:numPr>
        <w:tabs>
          <w:tab w:val="left" w:pos="1276"/>
        </w:tabs>
        <w:spacing w:after="120"/>
        <w:ind w:left="1276" w:hanging="567"/>
        <w:rPr>
          <w:rFonts w:ascii="Arial" w:hAnsi="Arial" w:cs="Arial"/>
          <w:sz w:val="22"/>
          <w:szCs w:val="22"/>
        </w:rPr>
      </w:pPr>
      <w:r w:rsidRPr="00317306">
        <w:rPr>
          <w:rFonts w:ascii="Arial" w:hAnsi="Arial" w:cs="Arial"/>
          <w:sz w:val="22"/>
          <w:szCs w:val="22"/>
        </w:rPr>
        <w:t xml:space="preserve">The Executive Committee shall have the power to call upon any member or person associated with a member or official of any club or organisation affiliated with the Association to attend any of its meetings and to </w:t>
      </w:r>
      <w:r w:rsidR="008D6302" w:rsidRPr="00317306">
        <w:rPr>
          <w:rFonts w:ascii="Arial" w:hAnsi="Arial" w:cs="Arial"/>
          <w:sz w:val="22"/>
          <w:szCs w:val="22"/>
        </w:rPr>
        <w:t>respond to any</w:t>
      </w:r>
      <w:r w:rsidRPr="00317306">
        <w:rPr>
          <w:rFonts w:ascii="Arial" w:hAnsi="Arial" w:cs="Arial"/>
          <w:sz w:val="22"/>
          <w:szCs w:val="22"/>
        </w:rPr>
        <w:t xml:space="preserve"> questions </w:t>
      </w:r>
      <w:r w:rsidR="000836B7" w:rsidRPr="00317306">
        <w:rPr>
          <w:rFonts w:ascii="Arial" w:hAnsi="Arial" w:cs="Arial"/>
          <w:sz w:val="22"/>
          <w:szCs w:val="22"/>
        </w:rPr>
        <w:t xml:space="preserve">asked </w:t>
      </w:r>
      <w:r w:rsidRPr="00317306">
        <w:rPr>
          <w:rFonts w:ascii="Arial" w:hAnsi="Arial" w:cs="Arial"/>
          <w:sz w:val="22"/>
          <w:szCs w:val="22"/>
        </w:rPr>
        <w:t>to the satisfaction of the Executive Committee</w:t>
      </w:r>
      <w:r w:rsidR="000836B7" w:rsidRPr="00317306">
        <w:rPr>
          <w:rFonts w:ascii="Arial" w:hAnsi="Arial" w:cs="Arial"/>
          <w:sz w:val="22"/>
          <w:szCs w:val="22"/>
        </w:rPr>
        <w:t>.</w:t>
      </w:r>
      <w:r w:rsidRPr="00317306">
        <w:rPr>
          <w:rFonts w:ascii="Arial" w:hAnsi="Arial" w:cs="Arial"/>
          <w:sz w:val="22"/>
          <w:szCs w:val="22"/>
        </w:rPr>
        <w:t xml:space="preserve"> Any member or person so called shall be given prior notice of the purpose of the requested attendance.</w:t>
      </w:r>
    </w:p>
    <w:p w14:paraId="47FB37F4" w14:textId="13C818E9" w:rsidR="00F91649" w:rsidRPr="00317306" w:rsidRDefault="00F91649" w:rsidP="0005368B">
      <w:pPr>
        <w:numPr>
          <w:ilvl w:val="0"/>
          <w:numId w:val="36"/>
        </w:numPr>
        <w:tabs>
          <w:tab w:val="left" w:pos="1276"/>
        </w:tabs>
        <w:spacing w:after="120"/>
        <w:ind w:left="1276" w:hanging="567"/>
        <w:rPr>
          <w:rFonts w:ascii="Arial" w:hAnsi="Arial" w:cs="Arial"/>
          <w:sz w:val="22"/>
          <w:szCs w:val="22"/>
        </w:rPr>
      </w:pPr>
      <w:r w:rsidRPr="00317306">
        <w:rPr>
          <w:rFonts w:ascii="Arial" w:hAnsi="Arial" w:cs="Arial"/>
          <w:sz w:val="22"/>
          <w:szCs w:val="22"/>
        </w:rPr>
        <w:t xml:space="preserve"> Non-compliance with clause (29.1) shall, subject to compliance by the Executive Committee of the rules of natural justice, render any person called liable to suspension from </w:t>
      </w:r>
      <w:r w:rsidR="00D33F26" w:rsidRPr="00317306">
        <w:rPr>
          <w:rFonts w:ascii="Arial" w:hAnsi="Arial" w:cs="Arial"/>
          <w:sz w:val="22"/>
          <w:szCs w:val="22"/>
        </w:rPr>
        <w:t>m</w:t>
      </w:r>
      <w:r w:rsidRPr="00317306">
        <w:rPr>
          <w:rFonts w:ascii="Arial" w:hAnsi="Arial" w:cs="Arial"/>
          <w:sz w:val="22"/>
          <w:szCs w:val="22"/>
        </w:rPr>
        <w:t>embership and/or participation in the activities of the Association.</w:t>
      </w:r>
    </w:p>
    <w:p w14:paraId="1CADDFDF" w14:textId="2C974A24" w:rsidR="00982FF7" w:rsidRPr="00317306" w:rsidRDefault="009079C7" w:rsidP="009D44B5">
      <w:pPr>
        <w:pStyle w:val="Title"/>
        <w:spacing w:after="120"/>
        <w:contextualSpacing w:val="0"/>
        <w:rPr>
          <w:rFonts w:ascii="Arial" w:hAnsi="Arial" w:cs="Arial"/>
          <w:b/>
          <w:bCs/>
          <w:sz w:val="32"/>
          <w:szCs w:val="32"/>
        </w:rPr>
      </w:pPr>
      <w:bookmarkStart w:id="75" w:name="_Toc199836042"/>
      <w:r w:rsidRPr="00317306">
        <w:rPr>
          <w:rFonts w:ascii="Arial" w:hAnsi="Arial" w:cs="Arial"/>
          <w:b/>
          <w:bCs/>
          <w:sz w:val="32"/>
          <w:szCs w:val="32"/>
        </w:rPr>
        <w:lastRenderedPageBreak/>
        <w:t>PART I</w:t>
      </w:r>
      <w:r w:rsidR="00C003AC" w:rsidRPr="00317306">
        <w:rPr>
          <w:rFonts w:ascii="Arial" w:hAnsi="Arial" w:cs="Arial"/>
          <w:b/>
          <w:bCs/>
          <w:sz w:val="32"/>
          <w:szCs w:val="32"/>
        </w:rPr>
        <w:t>V</w:t>
      </w:r>
      <w:r w:rsidRPr="00317306">
        <w:rPr>
          <w:rFonts w:ascii="Arial" w:hAnsi="Arial" w:cs="Arial"/>
          <w:b/>
          <w:bCs/>
          <w:sz w:val="32"/>
          <w:szCs w:val="32"/>
        </w:rPr>
        <w:t xml:space="preserve"> – M</w:t>
      </w:r>
      <w:r w:rsidR="00B44958" w:rsidRPr="00317306">
        <w:rPr>
          <w:rFonts w:ascii="Arial" w:hAnsi="Arial" w:cs="Arial"/>
          <w:b/>
          <w:bCs/>
          <w:sz w:val="32"/>
          <w:szCs w:val="32"/>
        </w:rPr>
        <w:t>eetings</w:t>
      </w:r>
      <w:bookmarkEnd w:id="75"/>
    </w:p>
    <w:p w14:paraId="56EA0E61" w14:textId="4F62CF0C" w:rsidR="00F91649" w:rsidRPr="00317306" w:rsidRDefault="00F91649" w:rsidP="009D44B5">
      <w:pPr>
        <w:pStyle w:val="Heading1"/>
      </w:pPr>
      <w:bookmarkStart w:id="76" w:name="_Toc106024878"/>
      <w:bookmarkStart w:id="77" w:name="_Toc199836043"/>
      <w:r w:rsidRPr="00317306">
        <w:t>GENERAL MEETIN</w:t>
      </w:r>
      <w:r w:rsidR="008319C4" w:rsidRPr="00317306">
        <w:t>G</w:t>
      </w:r>
      <w:r w:rsidRPr="00317306">
        <w:t>S</w:t>
      </w:r>
      <w:bookmarkEnd w:id="76"/>
      <w:bookmarkEnd w:id="77"/>
    </w:p>
    <w:p w14:paraId="0C693907" w14:textId="17412830" w:rsidR="00083FEF" w:rsidRPr="00317306" w:rsidRDefault="00083FEF" w:rsidP="0005368B">
      <w:pPr>
        <w:numPr>
          <w:ilvl w:val="0"/>
          <w:numId w:val="37"/>
        </w:numPr>
        <w:tabs>
          <w:tab w:val="left" w:pos="1276"/>
        </w:tabs>
        <w:spacing w:after="120"/>
        <w:ind w:left="1276" w:hanging="567"/>
        <w:rPr>
          <w:rFonts w:ascii="Arial" w:hAnsi="Arial" w:cs="Arial"/>
          <w:sz w:val="22"/>
          <w:szCs w:val="22"/>
        </w:rPr>
      </w:pPr>
      <w:r w:rsidRPr="00317306">
        <w:rPr>
          <w:rFonts w:ascii="Arial" w:hAnsi="Arial" w:cs="Arial"/>
          <w:sz w:val="22"/>
          <w:szCs w:val="22"/>
        </w:rPr>
        <w:t>The Association shall, at least once in each calendar year and within a period of six (6) months after the expiration of each financial year of the Association, convene an annual general meeting of its members.</w:t>
      </w:r>
    </w:p>
    <w:p w14:paraId="03C983AC" w14:textId="6405531F" w:rsidR="00F91649" w:rsidRPr="00317306" w:rsidRDefault="00A10CA7" w:rsidP="0005368B">
      <w:pPr>
        <w:numPr>
          <w:ilvl w:val="0"/>
          <w:numId w:val="37"/>
        </w:numPr>
        <w:tabs>
          <w:tab w:val="left" w:pos="1276"/>
        </w:tabs>
        <w:spacing w:after="120"/>
        <w:ind w:left="1276" w:hanging="567"/>
        <w:rPr>
          <w:rFonts w:ascii="Arial" w:hAnsi="Arial" w:cs="Arial"/>
          <w:sz w:val="22"/>
          <w:szCs w:val="22"/>
        </w:rPr>
      </w:pPr>
      <w:r w:rsidRPr="00317306">
        <w:rPr>
          <w:rFonts w:ascii="Arial" w:hAnsi="Arial" w:cs="Arial"/>
          <w:sz w:val="22"/>
          <w:szCs w:val="22"/>
        </w:rPr>
        <w:t>T</w:t>
      </w:r>
      <w:r w:rsidR="00F91649" w:rsidRPr="00317306">
        <w:rPr>
          <w:rFonts w:ascii="Arial" w:hAnsi="Arial" w:cs="Arial"/>
          <w:sz w:val="22"/>
          <w:szCs w:val="22"/>
        </w:rPr>
        <w:t>he Executive Committee shall convene an extraordinary meeting on the requisition of at least five (5) club secretaries from affiliated clubs.</w:t>
      </w:r>
    </w:p>
    <w:p w14:paraId="33E4C8CB" w14:textId="5732A019" w:rsidR="00F91649" w:rsidRPr="00317306" w:rsidRDefault="00F91649" w:rsidP="009D44B5">
      <w:pPr>
        <w:pStyle w:val="Heading1"/>
      </w:pPr>
      <w:bookmarkStart w:id="78" w:name="_Toc198202819"/>
      <w:bookmarkStart w:id="79" w:name="_Toc198202922"/>
      <w:bookmarkStart w:id="80" w:name="_Toc198202820"/>
      <w:bookmarkStart w:id="81" w:name="_Toc198202923"/>
      <w:bookmarkStart w:id="82" w:name="_Toc198202821"/>
      <w:bookmarkStart w:id="83" w:name="_Toc198202924"/>
      <w:bookmarkStart w:id="84" w:name="_Toc198202822"/>
      <w:bookmarkStart w:id="85" w:name="_Toc198202925"/>
      <w:bookmarkStart w:id="86" w:name="_Toc198202823"/>
      <w:bookmarkStart w:id="87" w:name="_Toc198202926"/>
      <w:bookmarkStart w:id="88" w:name="_Toc106024879"/>
      <w:bookmarkStart w:id="89" w:name="_Toc199836044"/>
      <w:bookmarkEnd w:id="78"/>
      <w:bookmarkEnd w:id="79"/>
      <w:bookmarkEnd w:id="80"/>
      <w:bookmarkEnd w:id="81"/>
      <w:bookmarkEnd w:id="82"/>
      <w:bookmarkEnd w:id="83"/>
      <w:bookmarkEnd w:id="84"/>
      <w:bookmarkEnd w:id="85"/>
      <w:bookmarkEnd w:id="86"/>
      <w:bookmarkEnd w:id="87"/>
      <w:r w:rsidRPr="00317306">
        <w:t>NOTICE OF GENERAL MEETINGS</w:t>
      </w:r>
      <w:bookmarkEnd w:id="88"/>
      <w:bookmarkEnd w:id="89"/>
    </w:p>
    <w:p w14:paraId="442EA77E" w14:textId="78366865" w:rsidR="00F91649" w:rsidRPr="00317306" w:rsidRDefault="0048691C" w:rsidP="0005368B">
      <w:pPr>
        <w:numPr>
          <w:ilvl w:val="0"/>
          <w:numId w:val="38"/>
        </w:numPr>
        <w:tabs>
          <w:tab w:val="left" w:pos="1276"/>
        </w:tabs>
        <w:spacing w:after="120"/>
        <w:ind w:left="1276" w:hanging="567"/>
        <w:rPr>
          <w:rFonts w:ascii="Arial" w:hAnsi="Arial" w:cs="Arial"/>
          <w:sz w:val="22"/>
          <w:szCs w:val="22"/>
        </w:rPr>
      </w:pPr>
      <w:r w:rsidRPr="00317306">
        <w:rPr>
          <w:rFonts w:ascii="Arial" w:hAnsi="Arial" w:cs="Arial"/>
          <w:sz w:val="22"/>
          <w:szCs w:val="22"/>
        </w:rPr>
        <w:t>Notice of General Meetings will be issued not less than seven (7) days prior to the s</w:t>
      </w:r>
      <w:r w:rsidR="004725E8" w:rsidRPr="00317306">
        <w:rPr>
          <w:rFonts w:ascii="Arial" w:hAnsi="Arial" w:cs="Arial"/>
          <w:sz w:val="22"/>
          <w:szCs w:val="22"/>
        </w:rPr>
        <w:t>cheduled data and will include details of</w:t>
      </w:r>
      <w:r w:rsidR="00F91649" w:rsidRPr="00317306">
        <w:rPr>
          <w:rFonts w:ascii="Arial" w:hAnsi="Arial" w:cs="Arial"/>
          <w:sz w:val="22"/>
          <w:szCs w:val="22"/>
        </w:rPr>
        <w:t xml:space="preserve"> the place, the da</w:t>
      </w:r>
      <w:r w:rsidR="004725E8" w:rsidRPr="00317306">
        <w:rPr>
          <w:rFonts w:ascii="Arial" w:hAnsi="Arial" w:cs="Arial"/>
          <w:sz w:val="22"/>
          <w:szCs w:val="22"/>
        </w:rPr>
        <w:t xml:space="preserve">te and time </w:t>
      </w:r>
      <w:r w:rsidR="00F91649" w:rsidRPr="00317306">
        <w:rPr>
          <w:rFonts w:ascii="Arial" w:hAnsi="Arial" w:cs="Arial"/>
          <w:sz w:val="22"/>
          <w:szCs w:val="22"/>
        </w:rPr>
        <w:t xml:space="preserve">to </w:t>
      </w:r>
      <w:r w:rsidR="00E30CAF" w:rsidRPr="00317306">
        <w:rPr>
          <w:rFonts w:ascii="Arial" w:hAnsi="Arial" w:cs="Arial"/>
          <w:sz w:val="22"/>
          <w:szCs w:val="22"/>
        </w:rPr>
        <w:t xml:space="preserve">all </w:t>
      </w:r>
      <w:proofErr w:type="gramStart"/>
      <w:r w:rsidR="00F91649" w:rsidRPr="00317306">
        <w:rPr>
          <w:rFonts w:ascii="Arial" w:hAnsi="Arial" w:cs="Arial"/>
          <w:sz w:val="22"/>
          <w:szCs w:val="22"/>
        </w:rPr>
        <w:t>persons</w:t>
      </w:r>
      <w:proofErr w:type="gramEnd"/>
      <w:r w:rsidR="00F91649" w:rsidRPr="00317306">
        <w:rPr>
          <w:rFonts w:ascii="Arial" w:hAnsi="Arial" w:cs="Arial"/>
          <w:sz w:val="22"/>
          <w:szCs w:val="22"/>
        </w:rPr>
        <w:t xml:space="preserve"> as are under these Rules of the Association entitled to receive such notices </w:t>
      </w:r>
    </w:p>
    <w:p w14:paraId="3DE66BE1" w14:textId="4532B91D" w:rsidR="00F91649" w:rsidRPr="00317306" w:rsidRDefault="00F91649" w:rsidP="0005368B">
      <w:pPr>
        <w:numPr>
          <w:ilvl w:val="0"/>
          <w:numId w:val="38"/>
        </w:numPr>
        <w:tabs>
          <w:tab w:val="left" w:pos="1276"/>
        </w:tabs>
        <w:spacing w:after="120"/>
        <w:ind w:left="1276" w:hanging="567"/>
        <w:rPr>
          <w:rFonts w:ascii="Arial" w:hAnsi="Arial" w:cs="Arial"/>
          <w:sz w:val="22"/>
          <w:szCs w:val="22"/>
        </w:rPr>
      </w:pPr>
      <w:r w:rsidRPr="00317306">
        <w:rPr>
          <w:rFonts w:ascii="Arial" w:hAnsi="Arial" w:cs="Arial"/>
          <w:sz w:val="22"/>
          <w:szCs w:val="22"/>
        </w:rPr>
        <w:t xml:space="preserve">The notice </w:t>
      </w:r>
      <w:proofErr w:type="gramStart"/>
      <w:r w:rsidRPr="00317306">
        <w:rPr>
          <w:rFonts w:ascii="Arial" w:hAnsi="Arial" w:cs="Arial"/>
          <w:sz w:val="22"/>
          <w:szCs w:val="22"/>
        </w:rPr>
        <w:t>convening a general</w:t>
      </w:r>
      <w:proofErr w:type="gramEnd"/>
      <w:r w:rsidRPr="00317306">
        <w:rPr>
          <w:rFonts w:ascii="Arial" w:hAnsi="Arial" w:cs="Arial"/>
          <w:sz w:val="22"/>
          <w:szCs w:val="22"/>
        </w:rPr>
        <w:t xml:space="preserve"> meeting shall give notice of the business to be transacted including notice of any resolution</w:t>
      </w:r>
      <w:r w:rsidR="00341039" w:rsidRPr="00317306">
        <w:rPr>
          <w:rFonts w:ascii="Arial" w:hAnsi="Arial" w:cs="Arial"/>
          <w:sz w:val="22"/>
          <w:szCs w:val="22"/>
        </w:rPr>
        <w:t>(s)</w:t>
      </w:r>
      <w:r w:rsidRPr="00317306">
        <w:rPr>
          <w:rFonts w:ascii="Arial" w:hAnsi="Arial" w:cs="Arial"/>
          <w:sz w:val="22"/>
          <w:szCs w:val="22"/>
        </w:rPr>
        <w:t xml:space="preserve"> to </w:t>
      </w:r>
      <w:r w:rsidR="002E4D74" w:rsidRPr="00317306">
        <w:rPr>
          <w:rFonts w:ascii="Arial" w:hAnsi="Arial" w:cs="Arial"/>
          <w:sz w:val="22"/>
          <w:szCs w:val="22"/>
        </w:rPr>
        <w:t>addressed</w:t>
      </w:r>
      <w:r w:rsidRPr="00317306">
        <w:rPr>
          <w:rFonts w:ascii="Arial" w:hAnsi="Arial" w:cs="Arial"/>
          <w:sz w:val="22"/>
          <w:szCs w:val="22"/>
        </w:rPr>
        <w:t xml:space="preserve"> by members and, in the case of the annual general meeting, shall be accompanied by the report of the Executive Committee, the balance sheet and statement of accounts.</w:t>
      </w:r>
    </w:p>
    <w:p w14:paraId="72205C8E" w14:textId="423E1CB7" w:rsidR="00F91649" w:rsidRPr="00317306" w:rsidRDefault="00F91649" w:rsidP="0005368B">
      <w:pPr>
        <w:numPr>
          <w:ilvl w:val="0"/>
          <w:numId w:val="38"/>
        </w:numPr>
        <w:tabs>
          <w:tab w:val="left" w:pos="1276"/>
        </w:tabs>
        <w:spacing w:after="120"/>
        <w:ind w:left="1276" w:hanging="567"/>
        <w:rPr>
          <w:rFonts w:ascii="Arial" w:hAnsi="Arial" w:cs="Arial"/>
          <w:sz w:val="22"/>
          <w:szCs w:val="22"/>
        </w:rPr>
      </w:pPr>
      <w:r w:rsidRPr="00317306">
        <w:rPr>
          <w:rFonts w:ascii="Arial" w:hAnsi="Arial" w:cs="Arial"/>
          <w:sz w:val="22"/>
          <w:szCs w:val="22"/>
        </w:rPr>
        <w:t>The accidental omission to give notice of a meeting to or the non-receipt of notice of the meeting by any person entitled shall not invalidate the proceedings at any meeting.</w:t>
      </w:r>
    </w:p>
    <w:p w14:paraId="2C7DCC2C" w14:textId="609BFE7D" w:rsidR="00F91649" w:rsidRPr="00317306" w:rsidRDefault="00F91649" w:rsidP="009D44B5">
      <w:pPr>
        <w:pStyle w:val="Heading1"/>
      </w:pPr>
      <w:bookmarkStart w:id="90" w:name="_Toc106024880"/>
      <w:bookmarkStart w:id="91" w:name="_Toc199836045"/>
      <w:r w:rsidRPr="00317306">
        <w:t>PROCEEDINGS AT GENERAL MEETINGS</w:t>
      </w:r>
      <w:bookmarkEnd w:id="90"/>
      <w:bookmarkEnd w:id="91"/>
    </w:p>
    <w:p w14:paraId="175DFF37" w14:textId="3935336C" w:rsidR="00BF209B" w:rsidRPr="00317306" w:rsidRDefault="00BF209B" w:rsidP="0005368B">
      <w:pPr>
        <w:numPr>
          <w:ilvl w:val="0"/>
          <w:numId w:val="39"/>
        </w:numPr>
        <w:tabs>
          <w:tab w:val="left" w:pos="1276"/>
        </w:tabs>
        <w:spacing w:after="120"/>
        <w:ind w:left="1276" w:hanging="567"/>
        <w:rPr>
          <w:rFonts w:ascii="Arial" w:hAnsi="Arial" w:cs="Arial"/>
          <w:sz w:val="22"/>
          <w:szCs w:val="22"/>
        </w:rPr>
      </w:pPr>
      <w:r w:rsidRPr="00317306">
        <w:rPr>
          <w:rFonts w:ascii="Arial" w:hAnsi="Arial" w:cs="Arial"/>
          <w:sz w:val="22"/>
          <w:szCs w:val="22"/>
        </w:rPr>
        <w:t xml:space="preserve">The business to be transacted at </w:t>
      </w:r>
      <w:proofErr w:type="gramStart"/>
      <w:r w:rsidR="00D53AA1" w:rsidRPr="00317306">
        <w:rPr>
          <w:rFonts w:ascii="Arial" w:hAnsi="Arial" w:cs="Arial"/>
          <w:sz w:val="22"/>
          <w:szCs w:val="22"/>
        </w:rPr>
        <w:t>an</w:t>
      </w:r>
      <w:proofErr w:type="gramEnd"/>
      <w:r w:rsidRPr="00317306">
        <w:rPr>
          <w:rFonts w:ascii="Arial" w:hAnsi="Arial" w:cs="Arial"/>
          <w:sz w:val="22"/>
          <w:szCs w:val="22"/>
        </w:rPr>
        <w:t xml:space="preserve"> annual general meeting shall be:</w:t>
      </w:r>
    </w:p>
    <w:p w14:paraId="0C1494AF" w14:textId="49027D57" w:rsidR="00BF209B" w:rsidRPr="00317306" w:rsidRDefault="00BF209B" w:rsidP="0005368B">
      <w:pPr>
        <w:numPr>
          <w:ilvl w:val="1"/>
          <w:numId w:val="40"/>
        </w:numPr>
        <w:tabs>
          <w:tab w:val="right" w:pos="1843"/>
        </w:tabs>
        <w:spacing w:after="120"/>
        <w:ind w:left="1843" w:hanging="567"/>
        <w:rPr>
          <w:rFonts w:ascii="Arial" w:hAnsi="Arial" w:cs="Arial"/>
          <w:sz w:val="22"/>
          <w:szCs w:val="22"/>
        </w:rPr>
      </w:pPr>
      <w:r w:rsidRPr="00317306">
        <w:rPr>
          <w:rFonts w:ascii="Arial" w:hAnsi="Arial" w:cs="Arial"/>
          <w:sz w:val="22"/>
          <w:szCs w:val="22"/>
        </w:rPr>
        <w:t xml:space="preserve">To receive from the Executive Committee their report as hereinafter described, an audited balance sheet and statement of accounts for the preceding financial </w:t>
      </w:r>
      <w:r w:rsidR="00D53AA1" w:rsidRPr="00317306">
        <w:rPr>
          <w:rFonts w:ascii="Arial" w:hAnsi="Arial" w:cs="Arial"/>
          <w:sz w:val="22"/>
          <w:szCs w:val="22"/>
        </w:rPr>
        <w:t>year.</w:t>
      </w:r>
    </w:p>
    <w:p w14:paraId="0C98BDCB" w14:textId="7F8F5AE7" w:rsidR="00BF209B" w:rsidRPr="00317306" w:rsidRDefault="00BF209B" w:rsidP="0005368B">
      <w:pPr>
        <w:numPr>
          <w:ilvl w:val="1"/>
          <w:numId w:val="40"/>
        </w:numPr>
        <w:tabs>
          <w:tab w:val="right" w:pos="1843"/>
        </w:tabs>
        <w:spacing w:after="120"/>
        <w:ind w:left="1843" w:hanging="567"/>
        <w:rPr>
          <w:rFonts w:ascii="Arial" w:hAnsi="Arial" w:cs="Arial"/>
          <w:sz w:val="22"/>
          <w:szCs w:val="22"/>
        </w:rPr>
      </w:pPr>
      <w:r w:rsidRPr="00317306">
        <w:rPr>
          <w:rFonts w:ascii="Arial" w:hAnsi="Arial" w:cs="Arial"/>
          <w:sz w:val="22"/>
          <w:szCs w:val="22"/>
        </w:rPr>
        <w:t>To elect office bearers, other members of the Executive Committee and members of sub-</w:t>
      </w:r>
      <w:r w:rsidR="00D53AA1" w:rsidRPr="00317306">
        <w:rPr>
          <w:rFonts w:ascii="Arial" w:hAnsi="Arial" w:cs="Arial"/>
          <w:sz w:val="22"/>
          <w:szCs w:val="22"/>
        </w:rPr>
        <w:t>committees.</w:t>
      </w:r>
    </w:p>
    <w:p w14:paraId="5AB5BB68" w14:textId="399F4A20" w:rsidR="00BF209B" w:rsidRPr="00317306" w:rsidRDefault="00BF209B" w:rsidP="0005368B">
      <w:pPr>
        <w:numPr>
          <w:ilvl w:val="1"/>
          <w:numId w:val="40"/>
        </w:numPr>
        <w:tabs>
          <w:tab w:val="right" w:pos="1843"/>
        </w:tabs>
        <w:spacing w:after="120"/>
        <w:ind w:left="1843" w:hanging="567"/>
        <w:rPr>
          <w:rFonts w:ascii="Arial" w:hAnsi="Arial" w:cs="Arial"/>
          <w:sz w:val="22"/>
          <w:szCs w:val="22"/>
        </w:rPr>
      </w:pPr>
      <w:r w:rsidRPr="00317306">
        <w:rPr>
          <w:rFonts w:ascii="Arial" w:hAnsi="Arial" w:cs="Arial"/>
          <w:sz w:val="22"/>
          <w:szCs w:val="22"/>
        </w:rPr>
        <w:t xml:space="preserve">To consider and, if thought fit, pass any resolution duly circulated in the notice convening the </w:t>
      </w:r>
      <w:r w:rsidR="00D53AA1" w:rsidRPr="00317306">
        <w:rPr>
          <w:rFonts w:ascii="Arial" w:hAnsi="Arial" w:cs="Arial"/>
          <w:sz w:val="22"/>
          <w:szCs w:val="22"/>
        </w:rPr>
        <w:t>meeting.</w:t>
      </w:r>
    </w:p>
    <w:p w14:paraId="08E37A7F" w14:textId="77777777" w:rsidR="00BF209B" w:rsidRPr="00317306" w:rsidRDefault="00BF209B" w:rsidP="0005368B">
      <w:pPr>
        <w:numPr>
          <w:ilvl w:val="1"/>
          <w:numId w:val="40"/>
        </w:numPr>
        <w:tabs>
          <w:tab w:val="right" w:pos="1843"/>
        </w:tabs>
        <w:spacing w:after="120"/>
        <w:ind w:left="1843" w:hanging="567"/>
        <w:rPr>
          <w:rFonts w:ascii="Arial" w:hAnsi="Arial" w:cs="Arial"/>
          <w:sz w:val="22"/>
          <w:szCs w:val="22"/>
        </w:rPr>
      </w:pPr>
      <w:r w:rsidRPr="00317306">
        <w:rPr>
          <w:rFonts w:ascii="Arial" w:hAnsi="Arial" w:cs="Arial"/>
          <w:sz w:val="22"/>
          <w:szCs w:val="22"/>
        </w:rPr>
        <w:t>To transact such other business as may be properly transacted at a general meeting.</w:t>
      </w:r>
    </w:p>
    <w:p w14:paraId="206F0920" w14:textId="2EEB915B" w:rsidR="00BB7314" w:rsidRPr="00317306" w:rsidRDefault="00BB7314" w:rsidP="0005368B">
      <w:pPr>
        <w:numPr>
          <w:ilvl w:val="0"/>
          <w:numId w:val="39"/>
        </w:numPr>
        <w:tabs>
          <w:tab w:val="left" w:pos="1276"/>
        </w:tabs>
        <w:spacing w:after="120"/>
        <w:ind w:left="1276" w:hanging="567"/>
        <w:rPr>
          <w:rFonts w:ascii="Arial" w:hAnsi="Arial" w:cs="Arial"/>
          <w:sz w:val="22"/>
          <w:szCs w:val="22"/>
        </w:rPr>
      </w:pPr>
      <w:r w:rsidRPr="00317306">
        <w:rPr>
          <w:rFonts w:ascii="Arial" w:hAnsi="Arial" w:cs="Arial"/>
          <w:sz w:val="22"/>
          <w:szCs w:val="22"/>
        </w:rPr>
        <w:t xml:space="preserve">The Executive Committee shall submit </w:t>
      </w:r>
      <w:r w:rsidR="00DD020D" w:rsidRPr="00317306">
        <w:rPr>
          <w:rFonts w:ascii="Arial" w:hAnsi="Arial" w:cs="Arial"/>
          <w:sz w:val="22"/>
          <w:szCs w:val="22"/>
        </w:rPr>
        <w:t xml:space="preserve">the annual report at the annual general meeting </w:t>
      </w:r>
      <w:r w:rsidR="00AD3170" w:rsidRPr="00317306">
        <w:rPr>
          <w:rFonts w:ascii="Arial" w:hAnsi="Arial" w:cs="Arial"/>
          <w:sz w:val="22"/>
          <w:szCs w:val="22"/>
        </w:rPr>
        <w:t>containing</w:t>
      </w:r>
      <w:r w:rsidRPr="00317306">
        <w:rPr>
          <w:rFonts w:ascii="Arial" w:hAnsi="Arial" w:cs="Arial"/>
          <w:sz w:val="22"/>
          <w:szCs w:val="22"/>
        </w:rPr>
        <w:t xml:space="preserve"> a summary of the activities of the Association since the previous report.</w:t>
      </w:r>
    </w:p>
    <w:p w14:paraId="53027040" w14:textId="24354A42" w:rsidR="00F91649" w:rsidRPr="00317306" w:rsidRDefault="00F91649" w:rsidP="0005368B">
      <w:pPr>
        <w:numPr>
          <w:ilvl w:val="0"/>
          <w:numId w:val="39"/>
        </w:numPr>
        <w:tabs>
          <w:tab w:val="left" w:pos="1276"/>
        </w:tabs>
        <w:spacing w:after="120"/>
        <w:ind w:left="1276" w:hanging="567"/>
        <w:rPr>
          <w:rFonts w:ascii="Arial" w:hAnsi="Arial" w:cs="Arial"/>
          <w:sz w:val="22"/>
          <w:szCs w:val="22"/>
        </w:rPr>
      </w:pPr>
      <w:r w:rsidRPr="00317306">
        <w:rPr>
          <w:rFonts w:ascii="Arial" w:hAnsi="Arial" w:cs="Arial"/>
          <w:sz w:val="22"/>
          <w:szCs w:val="22"/>
        </w:rPr>
        <w:t>A</w:t>
      </w:r>
      <w:r w:rsidR="003D229D" w:rsidRPr="00317306">
        <w:rPr>
          <w:rFonts w:ascii="Arial" w:hAnsi="Arial" w:cs="Arial"/>
          <w:sz w:val="22"/>
          <w:szCs w:val="22"/>
        </w:rPr>
        <w:t xml:space="preserve">ny </w:t>
      </w:r>
      <w:r w:rsidR="001809C8" w:rsidRPr="00317306">
        <w:rPr>
          <w:rFonts w:ascii="Arial" w:hAnsi="Arial" w:cs="Arial"/>
          <w:sz w:val="22"/>
          <w:szCs w:val="22"/>
        </w:rPr>
        <w:t xml:space="preserve">special </w:t>
      </w:r>
      <w:r w:rsidRPr="00317306">
        <w:rPr>
          <w:rFonts w:ascii="Arial" w:hAnsi="Arial" w:cs="Arial"/>
          <w:sz w:val="22"/>
          <w:szCs w:val="22"/>
        </w:rPr>
        <w:t xml:space="preserve">business </w:t>
      </w:r>
      <w:r w:rsidR="00023C14" w:rsidRPr="00317306">
        <w:rPr>
          <w:rFonts w:ascii="Arial" w:hAnsi="Arial" w:cs="Arial"/>
          <w:sz w:val="22"/>
          <w:szCs w:val="22"/>
        </w:rPr>
        <w:t xml:space="preserve">or resolutions </w:t>
      </w:r>
      <w:r w:rsidR="001809C8" w:rsidRPr="00317306">
        <w:rPr>
          <w:rFonts w:ascii="Arial" w:hAnsi="Arial" w:cs="Arial"/>
          <w:sz w:val="22"/>
          <w:szCs w:val="22"/>
        </w:rPr>
        <w:t xml:space="preserve">submitted by members shall be noted at the annual general meeting and </w:t>
      </w:r>
      <w:r w:rsidR="00006E1B" w:rsidRPr="00317306">
        <w:rPr>
          <w:rFonts w:ascii="Arial" w:hAnsi="Arial" w:cs="Arial"/>
          <w:sz w:val="22"/>
          <w:szCs w:val="22"/>
        </w:rPr>
        <w:t xml:space="preserve">addressed at </w:t>
      </w:r>
      <w:r w:rsidR="00E321BD" w:rsidRPr="00317306">
        <w:rPr>
          <w:rFonts w:ascii="Arial" w:hAnsi="Arial" w:cs="Arial"/>
          <w:sz w:val="22"/>
          <w:szCs w:val="22"/>
        </w:rPr>
        <w:t>a</w:t>
      </w:r>
      <w:r w:rsidR="006F691A" w:rsidRPr="00317306">
        <w:rPr>
          <w:rFonts w:ascii="Arial" w:hAnsi="Arial" w:cs="Arial"/>
          <w:sz w:val="22"/>
          <w:szCs w:val="22"/>
        </w:rPr>
        <w:t>n</w:t>
      </w:r>
      <w:r w:rsidR="00E321BD" w:rsidRPr="00317306">
        <w:rPr>
          <w:rFonts w:ascii="Arial" w:hAnsi="Arial" w:cs="Arial"/>
          <w:sz w:val="22"/>
          <w:szCs w:val="22"/>
        </w:rPr>
        <w:t xml:space="preserve"> extraordinary </w:t>
      </w:r>
      <w:r w:rsidR="00CD22A8" w:rsidRPr="00317306">
        <w:rPr>
          <w:rFonts w:ascii="Arial" w:hAnsi="Arial" w:cs="Arial"/>
          <w:sz w:val="22"/>
          <w:szCs w:val="22"/>
        </w:rPr>
        <w:t>general meeting</w:t>
      </w:r>
      <w:r w:rsidRPr="00317306">
        <w:rPr>
          <w:rFonts w:ascii="Arial" w:hAnsi="Arial" w:cs="Arial"/>
          <w:sz w:val="22"/>
          <w:szCs w:val="22"/>
        </w:rPr>
        <w:t>.</w:t>
      </w:r>
    </w:p>
    <w:p w14:paraId="244CC754" w14:textId="310A33B1" w:rsidR="00F91649" w:rsidRPr="00317306" w:rsidRDefault="00F91649" w:rsidP="0005368B">
      <w:pPr>
        <w:numPr>
          <w:ilvl w:val="0"/>
          <w:numId w:val="39"/>
        </w:numPr>
        <w:tabs>
          <w:tab w:val="left" w:pos="1276"/>
        </w:tabs>
        <w:spacing w:after="120"/>
        <w:ind w:left="1276" w:hanging="567"/>
        <w:rPr>
          <w:rFonts w:ascii="Arial" w:hAnsi="Arial" w:cs="Arial"/>
          <w:sz w:val="22"/>
          <w:szCs w:val="22"/>
        </w:rPr>
      </w:pPr>
      <w:r w:rsidRPr="00317306">
        <w:rPr>
          <w:rFonts w:ascii="Arial" w:hAnsi="Arial" w:cs="Arial"/>
          <w:sz w:val="22"/>
          <w:szCs w:val="22"/>
        </w:rPr>
        <w:t xml:space="preserve">No business shall be transacted at any general meeting unless a quorum is present when the meeting proceeds to business; </w:t>
      </w:r>
      <w:r w:rsidR="00FC4AC2" w:rsidRPr="00317306">
        <w:rPr>
          <w:rFonts w:ascii="Arial" w:hAnsi="Arial" w:cs="Arial"/>
          <w:sz w:val="22"/>
          <w:szCs w:val="22"/>
        </w:rPr>
        <w:t xml:space="preserve">a quorum </w:t>
      </w:r>
      <w:r w:rsidR="003E3548" w:rsidRPr="00317306">
        <w:rPr>
          <w:rFonts w:ascii="Arial" w:hAnsi="Arial" w:cs="Arial"/>
          <w:sz w:val="22"/>
          <w:szCs w:val="22"/>
        </w:rPr>
        <w:t xml:space="preserve">is </w:t>
      </w:r>
      <w:r w:rsidR="00AA58D1" w:rsidRPr="00317306">
        <w:rPr>
          <w:rFonts w:ascii="Arial" w:hAnsi="Arial" w:cs="Arial"/>
          <w:sz w:val="22"/>
          <w:szCs w:val="22"/>
        </w:rPr>
        <w:t xml:space="preserve">fifteen </w:t>
      </w:r>
      <w:r w:rsidR="00AF79EA" w:rsidRPr="00317306">
        <w:rPr>
          <w:rFonts w:ascii="Arial" w:hAnsi="Arial" w:cs="Arial"/>
          <w:sz w:val="22"/>
          <w:szCs w:val="22"/>
        </w:rPr>
        <w:t>(1</w:t>
      </w:r>
      <w:r w:rsidR="00AA58D1" w:rsidRPr="00317306">
        <w:rPr>
          <w:rFonts w:ascii="Arial" w:hAnsi="Arial" w:cs="Arial"/>
          <w:sz w:val="22"/>
          <w:szCs w:val="22"/>
        </w:rPr>
        <w:t>5</w:t>
      </w:r>
      <w:r w:rsidR="00AF79EA" w:rsidRPr="00317306">
        <w:rPr>
          <w:rFonts w:ascii="Arial" w:hAnsi="Arial" w:cs="Arial"/>
          <w:sz w:val="22"/>
          <w:szCs w:val="22"/>
        </w:rPr>
        <w:t>)</w:t>
      </w:r>
      <w:r w:rsidRPr="00317306">
        <w:rPr>
          <w:rFonts w:ascii="Arial" w:hAnsi="Arial" w:cs="Arial"/>
          <w:sz w:val="22"/>
          <w:szCs w:val="22"/>
        </w:rPr>
        <w:t xml:space="preserve"> </w:t>
      </w:r>
      <w:proofErr w:type="gramStart"/>
      <w:r w:rsidRPr="00317306">
        <w:rPr>
          <w:rFonts w:ascii="Arial" w:hAnsi="Arial" w:cs="Arial"/>
          <w:sz w:val="22"/>
          <w:szCs w:val="22"/>
        </w:rPr>
        <w:t>persons</w:t>
      </w:r>
      <w:proofErr w:type="gramEnd"/>
      <w:r w:rsidR="007864FA" w:rsidRPr="00317306">
        <w:rPr>
          <w:rFonts w:ascii="Arial" w:hAnsi="Arial" w:cs="Arial"/>
          <w:sz w:val="22"/>
          <w:szCs w:val="22"/>
        </w:rPr>
        <w:t xml:space="preserve"> entitled to vote who are </w:t>
      </w:r>
      <w:r w:rsidRPr="00317306">
        <w:rPr>
          <w:rFonts w:ascii="Arial" w:hAnsi="Arial" w:cs="Arial"/>
          <w:sz w:val="22"/>
          <w:szCs w:val="22"/>
        </w:rPr>
        <w:t xml:space="preserve">present in person </w:t>
      </w:r>
      <w:r w:rsidR="0043105D" w:rsidRPr="00317306">
        <w:rPr>
          <w:rFonts w:ascii="Arial" w:hAnsi="Arial" w:cs="Arial"/>
          <w:sz w:val="22"/>
          <w:szCs w:val="22"/>
        </w:rPr>
        <w:t xml:space="preserve">(including online) </w:t>
      </w:r>
      <w:r w:rsidRPr="00317306">
        <w:rPr>
          <w:rFonts w:ascii="Arial" w:hAnsi="Arial" w:cs="Arial"/>
          <w:sz w:val="22"/>
          <w:szCs w:val="22"/>
        </w:rPr>
        <w:t xml:space="preserve">or </w:t>
      </w:r>
      <w:r w:rsidR="0097152B" w:rsidRPr="00317306">
        <w:rPr>
          <w:rFonts w:ascii="Arial" w:hAnsi="Arial" w:cs="Arial"/>
          <w:sz w:val="22"/>
          <w:szCs w:val="22"/>
        </w:rPr>
        <w:t>have nominated</w:t>
      </w:r>
      <w:r w:rsidRPr="00317306">
        <w:rPr>
          <w:rFonts w:ascii="Arial" w:hAnsi="Arial" w:cs="Arial"/>
          <w:sz w:val="22"/>
          <w:szCs w:val="22"/>
        </w:rPr>
        <w:t xml:space="preserve"> </w:t>
      </w:r>
      <w:r w:rsidR="0097152B" w:rsidRPr="00317306">
        <w:rPr>
          <w:rFonts w:ascii="Arial" w:hAnsi="Arial" w:cs="Arial"/>
          <w:sz w:val="22"/>
          <w:szCs w:val="22"/>
        </w:rPr>
        <w:t xml:space="preserve">a </w:t>
      </w:r>
      <w:r w:rsidRPr="00317306">
        <w:rPr>
          <w:rFonts w:ascii="Arial" w:hAnsi="Arial" w:cs="Arial"/>
          <w:sz w:val="22"/>
          <w:szCs w:val="22"/>
        </w:rPr>
        <w:t>representative</w:t>
      </w:r>
      <w:r w:rsidR="007864FA" w:rsidRPr="00317306">
        <w:rPr>
          <w:rFonts w:ascii="Arial" w:hAnsi="Arial" w:cs="Arial"/>
          <w:sz w:val="22"/>
          <w:szCs w:val="22"/>
        </w:rPr>
        <w:t xml:space="preserve">, or </w:t>
      </w:r>
      <w:r w:rsidRPr="00317306">
        <w:rPr>
          <w:rFonts w:ascii="Arial" w:hAnsi="Arial" w:cs="Arial"/>
          <w:sz w:val="22"/>
          <w:szCs w:val="22"/>
        </w:rPr>
        <w:t>proxy</w:t>
      </w:r>
      <w:r w:rsidR="007864FA" w:rsidRPr="00317306">
        <w:rPr>
          <w:rFonts w:ascii="Arial" w:hAnsi="Arial" w:cs="Arial"/>
          <w:sz w:val="22"/>
          <w:szCs w:val="22"/>
        </w:rPr>
        <w:t>.</w:t>
      </w:r>
      <w:r w:rsidRPr="00317306">
        <w:rPr>
          <w:rFonts w:ascii="Arial" w:hAnsi="Arial" w:cs="Arial"/>
          <w:sz w:val="22"/>
          <w:szCs w:val="22"/>
        </w:rPr>
        <w:t xml:space="preserve"> </w:t>
      </w:r>
    </w:p>
    <w:p w14:paraId="600BE3CB" w14:textId="5DD930F1" w:rsidR="00001721" w:rsidRPr="00317306" w:rsidRDefault="00F91649" w:rsidP="0005368B">
      <w:pPr>
        <w:numPr>
          <w:ilvl w:val="0"/>
          <w:numId w:val="39"/>
        </w:numPr>
        <w:tabs>
          <w:tab w:val="left" w:pos="1276"/>
        </w:tabs>
        <w:spacing w:after="120"/>
        <w:ind w:left="1276" w:hanging="567"/>
        <w:rPr>
          <w:rFonts w:ascii="Arial" w:hAnsi="Arial" w:cs="Arial"/>
          <w:sz w:val="22"/>
          <w:szCs w:val="22"/>
        </w:rPr>
      </w:pPr>
      <w:r w:rsidRPr="00317306">
        <w:rPr>
          <w:rFonts w:ascii="Arial" w:hAnsi="Arial" w:cs="Arial"/>
          <w:sz w:val="22"/>
          <w:szCs w:val="22"/>
        </w:rPr>
        <w:t xml:space="preserve">If </w:t>
      </w:r>
      <w:r w:rsidR="00447449" w:rsidRPr="00317306">
        <w:rPr>
          <w:rFonts w:ascii="Arial" w:hAnsi="Arial" w:cs="Arial"/>
          <w:sz w:val="22"/>
          <w:szCs w:val="22"/>
        </w:rPr>
        <w:t>a quo</w:t>
      </w:r>
      <w:r w:rsidR="00FE796C" w:rsidRPr="00317306">
        <w:rPr>
          <w:rFonts w:ascii="Arial" w:hAnsi="Arial" w:cs="Arial"/>
          <w:sz w:val="22"/>
          <w:szCs w:val="22"/>
        </w:rPr>
        <w:t>r</w:t>
      </w:r>
      <w:r w:rsidR="00447449" w:rsidRPr="00317306">
        <w:rPr>
          <w:rFonts w:ascii="Arial" w:hAnsi="Arial" w:cs="Arial"/>
          <w:sz w:val="22"/>
          <w:szCs w:val="22"/>
        </w:rPr>
        <w:t xml:space="preserve">um is not present </w:t>
      </w:r>
      <w:r w:rsidRPr="00317306">
        <w:rPr>
          <w:rFonts w:ascii="Arial" w:hAnsi="Arial" w:cs="Arial"/>
          <w:sz w:val="22"/>
          <w:szCs w:val="22"/>
        </w:rPr>
        <w:t xml:space="preserve">within thirty (30) minutes </w:t>
      </w:r>
      <w:r w:rsidR="00FE796C" w:rsidRPr="00317306">
        <w:rPr>
          <w:rFonts w:ascii="Arial" w:hAnsi="Arial" w:cs="Arial"/>
          <w:sz w:val="22"/>
          <w:szCs w:val="22"/>
        </w:rPr>
        <w:t xml:space="preserve">of the scheduled starting time </w:t>
      </w:r>
      <w:r w:rsidRPr="00317306">
        <w:rPr>
          <w:rFonts w:ascii="Arial" w:hAnsi="Arial" w:cs="Arial"/>
          <w:sz w:val="22"/>
          <w:szCs w:val="22"/>
        </w:rPr>
        <w:t xml:space="preserve">for the meeting </w:t>
      </w:r>
      <w:r w:rsidR="00FE796C" w:rsidRPr="00317306">
        <w:rPr>
          <w:rFonts w:ascii="Arial" w:hAnsi="Arial" w:cs="Arial"/>
          <w:sz w:val="22"/>
          <w:szCs w:val="22"/>
        </w:rPr>
        <w:t>the meeting will be</w:t>
      </w:r>
      <w:r w:rsidR="00000E21" w:rsidRPr="00317306">
        <w:rPr>
          <w:rFonts w:ascii="Arial" w:hAnsi="Arial" w:cs="Arial"/>
          <w:sz w:val="22"/>
          <w:szCs w:val="22"/>
        </w:rPr>
        <w:t xml:space="preserve"> </w:t>
      </w:r>
      <w:r w:rsidRPr="00317306">
        <w:rPr>
          <w:rFonts w:ascii="Arial" w:hAnsi="Arial" w:cs="Arial"/>
          <w:sz w:val="22"/>
          <w:szCs w:val="22"/>
        </w:rPr>
        <w:t>adjourned to the same day in the next week (or if that day be a bank or other public holiday then to the next business day following that holiday) at the same time and place</w:t>
      </w:r>
      <w:r w:rsidR="00001721" w:rsidRPr="00317306">
        <w:rPr>
          <w:rFonts w:ascii="Arial" w:hAnsi="Arial" w:cs="Arial"/>
          <w:sz w:val="22"/>
          <w:szCs w:val="22"/>
        </w:rPr>
        <w:t>.</w:t>
      </w:r>
    </w:p>
    <w:p w14:paraId="5EE2998F" w14:textId="354E0D7D" w:rsidR="00F91649" w:rsidRPr="00317306" w:rsidRDefault="00F91649" w:rsidP="0005368B">
      <w:pPr>
        <w:numPr>
          <w:ilvl w:val="0"/>
          <w:numId w:val="39"/>
        </w:numPr>
        <w:tabs>
          <w:tab w:val="left" w:pos="1276"/>
        </w:tabs>
        <w:spacing w:after="120"/>
        <w:ind w:left="1276" w:hanging="567"/>
        <w:rPr>
          <w:rFonts w:ascii="Arial" w:hAnsi="Arial" w:cs="Arial"/>
          <w:sz w:val="22"/>
          <w:szCs w:val="22"/>
        </w:rPr>
      </w:pPr>
      <w:r w:rsidRPr="00317306">
        <w:rPr>
          <w:rFonts w:ascii="Arial" w:hAnsi="Arial" w:cs="Arial"/>
          <w:sz w:val="22"/>
          <w:szCs w:val="22"/>
        </w:rPr>
        <w:t xml:space="preserve"> </w:t>
      </w:r>
      <w:r w:rsidR="00001721" w:rsidRPr="00317306">
        <w:rPr>
          <w:rFonts w:ascii="Arial" w:hAnsi="Arial" w:cs="Arial"/>
          <w:sz w:val="22"/>
          <w:szCs w:val="22"/>
        </w:rPr>
        <w:t>I</w:t>
      </w:r>
      <w:r w:rsidRPr="00317306">
        <w:rPr>
          <w:rFonts w:ascii="Arial" w:hAnsi="Arial" w:cs="Arial"/>
          <w:sz w:val="22"/>
          <w:szCs w:val="22"/>
        </w:rPr>
        <w:t>f at the adjourned meeting a quorum is not present within thirty (30) minutes from the time appointed for the meeting the persons present (not being less than three (3) in number) shall be a quorum.</w:t>
      </w:r>
    </w:p>
    <w:p w14:paraId="7E82591A" w14:textId="50DE64A9" w:rsidR="00F91649" w:rsidRPr="00317306" w:rsidRDefault="00F91649" w:rsidP="0005368B">
      <w:pPr>
        <w:numPr>
          <w:ilvl w:val="0"/>
          <w:numId w:val="39"/>
        </w:numPr>
        <w:tabs>
          <w:tab w:val="left" w:pos="1276"/>
        </w:tabs>
        <w:spacing w:after="120"/>
        <w:ind w:left="1276" w:hanging="567"/>
        <w:rPr>
          <w:rFonts w:ascii="Arial" w:hAnsi="Arial" w:cs="Arial"/>
          <w:sz w:val="22"/>
          <w:szCs w:val="22"/>
        </w:rPr>
      </w:pPr>
      <w:r w:rsidRPr="00317306">
        <w:rPr>
          <w:rFonts w:ascii="Arial" w:hAnsi="Arial" w:cs="Arial"/>
          <w:sz w:val="22"/>
          <w:szCs w:val="22"/>
        </w:rPr>
        <w:t xml:space="preserve"> The </w:t>
      </w:r>
      <w:r w:rsidR="00F8241F" w:rsidRPr="00317306">
        <w:rPr>
          <w:rFonts w:ascii="Arial" w:hAnsi="Arial" w:cs="Arial"/>
          <w:sz w:val="22"/>
          <w:szCs w:val="22"/>
        </w:rPr>
        <w:t>General Manager</w:t>
      </w:r>
      <w:r w:rsidRPr="00317306">
        <w:rPr>
          <w:rFonts w:ascii="Arial" w:hAnsi="Arial" w:cs="Arial"/>
          <w:sz w:val="22"/>
          <w:szCs w:val="22"/>
        </w:rPr>
        <w:t xml:space="preserve">, or in the absence of the </w:t>
      </w:r>
      <w:r w:rsidR="00F8241F" w:rsidRPr="00317306">
        <w:rPr>
          <w:rFonts w:ascii="Arial" w:hAnsi="Arial" w:cs="Arial"/>
          <w:sz w:val="22"/>
          <w:szCs w:val="22"/>
        </w:rPr>
        <w:t>General Manager</w:t>
      </w:r>
      <w:r w:rsidRPr="00317306">
        <w:rPr>
          <w:rFonts w:ascii="Arial" w:hAnsi="Arial" w:cs="Arial"/>
          <w:sz w:val="22"/>
          <w:szCs w:val="22"/>
        </w:rPr>
        <w:t xml:space="preserve">, the </w:t>
      </w:r>
      <w:r w:rsidR="00216D01" w:rsidRPr="00317306">
        <w:rPr>
          <w:rFonts w:ascii="Arial" w:hAnsi="Arial" w:cs="Arial"/>
          <w:sz w:val="22"/>
          <w:szCs w:val="22"/>
        </w:rPr>
        <w:t>Assistant</w:t>
      </w:r>
      <w:r w:rsidRPr="00317306">
        <w:rPr>
          <w:rFonts w:ascii="Arial" w:hAnsi="Arial" w:cs="Arial"/>
          <w:sz w:val="22"/>
          <w:szCs w:val="22"/>
        </w:rPr>
        <w:t>-</w:t>
      </w:r>
      <w:r w:rsidR="00F8241F" w:rsidRPr="00317306">
        <w:rPr>
          <w:rFonts w:ascii="Arial" w:hAnsi="Arial" w:cs="Arial"/>
          <w:sz w:val="22"/>
          <w:szCs w:val="22"/>
        </w:rPr>
        <w:t>General Manager</w:t>
      </w:r>
      <w:r w:rsidRPr="00317306">
        <w:rPr>
          <w:rFonts w:ascii="Arial" w:hAnsi="Arial" w:cs="Arial"/>
          <w:sz w:val="22"/>
          <w:szCs w:val="22"/>
        </w:rPr>
        <w:t>, shall preside as Chairman at every general meeting of the Association.</w:t>
      </w:r>
    </w:p>
    <w:p w14:paraId="69C0FF23" w14:textId="710B807D" w:rsidR="00F91649" w:rsidRPr="00317306" w:rsidRDefault="00F91649" w:rsidP="0005368B">
      <w:pPr>
        <w:numPr>
          <w:ilvl w:val="0"/>
          <w:numId w:val="39"/>
        </w:numPr>
        <w:tabs>
          <w:tab w:val="left" w:pos="1276"/>
        </w:tabs>
        <w:spacing w:after="120"/>
        <w:ind w:left="1276" w:hanging="567"/>
        <w:rPr>
          <w:rFonts w:ascii="Arial" w:hAnsi="Arial" w:cs="Arial"/>
          <w:sz w:val="22"/>
          <w:szCs w:val="22"/>
        </w:rPr>
      </w:pPr>
      <w:r w:rsidRPr="00317306">
        <w:rPr>
          <w:rFonts w:ascii="Arial" w:hAnsi="Arial" w:cs="Arial"/>
          <w:sz w:val="22"/>
          <w:szCs w:val="22"/>
        </w:rPr>
        <w:t xml:space="preserve">If neither the </w:t>
      </w:r>
      <w:r w:rsidR="00F8241F" w:rsidRPr="00317306">
        <w:rPr>
          <w:rFonts w:ascii="Arial" w:hAnsi="Arial" w:cs="Arial"/>
          <w:sz w:val="22"/>
          <w:szCs w:val="22"/>
        </w:rPr>
        <w:t>General Manager</w:t>
      </w:r>
      <w:r w:rsidRPr="00317306">
        <w:rPr>
          <w:rFonts w:ascii="Arial" w:hAnsi="Arial" w:cs="Arial"/>
          <w:sz w:val="22"/>
          <w:szCs w:val="22"/>
        </w:rPr>
        <w:t xml:space="preserve"> nor the</w:t>
      </w:r>
      <w:r w:rsidR="00964079" w:rsidRPr="00317306">
        <w:rPr>
          <w:rFonts w:ascii="Arial" w:hAnsi="Arial" w:cs="Arial"/>
          <w:sz w:val="22"/>
          <w:szCs w:val="22"/>
        </w:rPr>
        <w:t xml:space="preserve"> Assistant</w:t>
      </w:r>
      <w:r w:rsidRPr="00317306">
        <w:rPr>
          <w:rFonts w:ascii="Arial" w:hAnsi="Arial" w:cs="Arial"/>
          <w:sz w:val="22"/>
          <w:szCs w:val="22"/>
        </w:rPr>
        <w:t>-</w:t>
      </w:r>
      <w:r w:rsidR="00F8241F" w:rsidRPr="00317306">
        <w:rPr>
          <w:rFonts w:ascii="Arial" w:hAnsi="Arial" w:cs="Arial"/>
          <w:sz w:val="22"/>
          <w:szCs w:val="22"/>
        </w:rPr>
        <w:t>General Manager</w:t>
      </w:r>
      <w:r w:rsidRPr="00317306">
        <w:rPr>
          <w:rFonts w:ascii="Arial" w:hAnsi="Arial" w:cs="Arial"/>
          <w:sz w:val="22"/>
          <w:szCs w:val="22"/>
        </w:rPr>
        <w:t xml:space="preserve"> is present within thirty (30) minutes </w:t>
      </w:r>
      <w:r w:rsidR="00AC24BD" w:rsidRPr="00317306">
        <w:rPr>
          <w:rFonts w:ascii="Arial" w:hAnsi="Arial" w:cs="Arial"/>
          <w:sz w:val="22"/>
          <w:szCs w:val="22"/>
        </w:rPr>
        <w:t xml:space="preserve">of the scheduled starting time </w:t>
      </w:r>
      <w:r w:rsidR="00A02EBF" w:rsidRPr="00317306">
        <w:rPr>
          <w:rFonts w:ascii="Arial" w:hAnsi="Arial" w:cs="Arial"/>
          <w:sz w:val="22"/>
          <w:szCs w:val="22"/>
        </w:rPr>
        <w:t xml:space="preserve">of </w:t>
      </w:r>
      <w:r w:rsidRPr="00317306">
        <w:rPr>
          <w:rFonts w:ascii="Arial" w:hAnsi="Arial" w:cs="Arial"/>
          <w:sz w:val="22"/>
          <w:szCs w:val="22"/>
        </w:rPr>
        <w:t>the meeting those present shall choose one of their number to be Chairman.</w:t>
      </w:r>
    </w:p>
    <w:p w14:paraId="07493623" w14:textId="5BF074A4" w:rsidR="00C86C8A" w:rsidRPr="00317306" w:rsidRDefault="00F91649" w:rsidP="0005368B">
      <w:pPr>
        <w:numPr>
          <w:ilvl w:val="0"/>
          <w:numId w:val="39"/>
        </w:numPr>
        <w:tabs>
          <w:tab w:val="left" w:pos="1276"/>
        </w:tabs>
        <w:spacing w:after="120"/>
        <w:ind w:left="1276" w:hanging="567"/>
        <w:rPr>
          <w:rFonts w:ascii="Arial" w:hAnsi="Arial" w:cs="Arial"/>
          <w:sz w:val="22"/>
          <w:szCs w:val="22"/>
        </w:rPr>
      </w:pPr>
      <w:r w:rsidRPr="00317306">
        <w:rPr>
          <w:rFonts w:ascii="Arial" w:hAnsi="Arial" w:cs="Arial"/>
          <w:sz w:val="22"/>
          <w:szCs w:val="22"/>
        </w:rPr>
        <w:lastRenderedPageBreak/>
        <w:t xml:space="preserve">The Chairman may with the consent of </w:t>
      </w:r>
      <w:r w:rsidR="00606A9E" w:rsidRPr="00317306">
        <w:rPr>
          <w:rFonts w:ascii="Arial" w:hAnsi="Arial" w:cs="Arial"/>
          <w:sz w:val="22"/>
          <w:szCs w:val="22"/>
        </w:rPr>
        <w:t xml:space="preserve">attendees </w:t>
      </w:r>
      <w:r w:rsidR="00E47E43" w:rsidRPr="00317306">
        <w:rPr>
          <w:rFonts w:ascii="Arial" w:hAnsi="Arial" w:cs="Arial"/>
          <w:sz w:val="22"/>
          <w:szCs w:val="22"/>
        </w:rPr>
        <w:t>the</w:t>
      </w:r>
      <w:r w:rsidRPr="00317306">
        <w:rPr>
          <w:rFonts w:ascii="Arial" w:hAnsi="Arial" w:cs="Arial"/>
          <w:sz w:val="22"/>
          <w:szCs w:val="22"/>
        </w:rPr>
        <w:t xml:space="preserve"> adjourn </w:t>
      </w:r>
      <w:r w:rsidR="00173F44" w:rsidRPr="00317306">
        <w:rPr>
          <w:rFonts w:ascii="Arial" w:hAnsi="Arial" w:cs="Arial"/>
          <w:sz w:val="22"/>
          <w:szCs w:val="22"/>
        </w:rPr>
        <w:t xml:space="preserve">any </w:t>
      </w:r>
      <w:r w:rsidRPr="00317306">
        <w:rPr>
          <w:rFonts w:ascii="Arial" w:hAnsi="Arial" w:cs="Arial"/>
          <w:sz w:val="22"/>
          <w:szCs w:val="22"/>
        </w:rPr>
        <w:t xml:space="preserve">meeting </w:t>
      </w:r>
      <w:r w:rsidR="00066B26" w:rsidRPr="00317306">
        <w:rPr>
          <w:rFonts w:ascii="Arial" w:hAnsi="Arial" w:cs="Arial"/>
          <w:sz w:val="22"/>
          <w:szCs w:val="22"/>
        </w:rPr>
        <w:t>and a</w:t>
      </w:r>
      <w:r w:rsidR="00F14D70" w:rsidRPr="00317306">
        <w:rPr>
          <w:rFonts w:ascii="Arial" w:hAnsi="Arial" w:cs="Arial"/>
          <w:sz w:val="22"/>
          <w:szCs w:val="22"/>
        </w:rPr>
        <w:t>dvise</w:t>
      </w:r>
      <w:r w:rsidR="00066B26" w:rsidRPr="00317306">
        <w:rPr>
          <w:rFonts w:ascii="Arial" w:hAnsi="Arial" w:cs="Arial"/>
          <w:sz w:val="22"/>
          <w:szCs w:val="22"/>
        </w:rPr>
        <w:t xml:space="preserve"> a time and place </w:t>
      </w:r>
      <w:r w:rsidR="00F14D70" w:rsidRPr="00317306">
        <w:rPr>
          <w:rFonts w:ascii="Arial" w:hAnsi="Arial" w:cs="Arial"/>
          <w:sz w:val="22"/>
          <w:szCs w:val="22"/>
        </w:rPr>
        <w:t>to reconvene and address any outstanding business</w:t>
      </w:r>
      <w:r w:rsidRPr="00317306">
        <w:rPr>
          <w:rFonts w:ascii="Arial" w:hAnsi="Arial" w:cs="Arial"/>
          <w:sz w:val="22"/>
          <w:szCs w:val="22"/>
        </w:rPr>
        <w:t>. When a meeting is adjourned for thirty (30) days or more,</w:t>
      </w:r>
      <w:r w:rsidR="00173F44" w:rsidRPr="00317306">
        <w:rPr>
          <w:rFonts w:ascii="Arial" w:hAnsi="Arial" w:cs="Arial"/>
          <w:sz w:val="22"/>
          <w:szCs w:val="22"/>
        </w:rPr>
        <w:t xml:space="preserve"> </w:t>
      </w:r>
      <w:r w:rsidRPr="00317306">
        <w:rPr>
          <w:rFonts w:ascii="Arial" w:hAnsi="Arial" w:cs="Arial"/>
          <w:sz w:val="22"/>
          <w:szCs w:val="22"/>
        </w:rPr>
        <w:t xml:space="preserve">notice shall be given as </w:t>
      </w:r>
      <w:r w:rsidR="00543883" w:rsidRPr="00317306">
        <w:rPr>
          <w:rFonts w:ascii="Arial" w:hAnsi="Arial" w:cs="Arial"/>
          <w:sz w:val="22"/>
          <w:szCs w:val="22"/>
        </w:rPr>
        <w:t xml:space="preserve">detailed in </w:t>
      </w:r>
      <w:r w:rsidR="006765D5" w:rsidRPr="00317306">
        <w:rPr>
          <w:rFonts w:ascii="Arial" w:hAnsi="Arial" w:cs="Arial"/>
          <w:sz w:val="22"/>
          <w:szCs w:val="22"/>
        </w:rPr>
        <w:t xml:space="preserve">Clause </w:t>
      </w:r>
    </w:p>
    <w:p w14:paraId="3E9A8230" w14:textId="444DE9DC" w:rsidR="00F770AA" w:rsidRPr="00317306" w:rsidRDefault="00F91649" w:rsidP="009D44B5">
      <w:pPr>
        <w:pStyle w:val="Heading1"/>
        <w:rPr>
          <w:szCs w:val="32"/>
        </w:rPr>
      </w:pPr>
      <w:bookmarkStart w:id="92" w:name="_Toc198202826"/>
      <w:bookmarkStart w:id="93" w:name="_Toc198202929"/>
      <w:bookmarkStart w:id="94" w:name="_Toc106024881"/>
      <w:bookmarkStart w:id="95" w:name="_Toc199836046"/>
      <w:bookmarkEnd w:id="92"/>
      <w:bookmarkEnd w:id="93"/>
      <w:r w:rsidRPr="00317306">
        <w:t>VOTING AT A MEETING</w:t>
      </w:r>
      <w:bookmarkEnd w:id="94"/>
      <w:bookmarkEnd w:id="95"/>
    </w:p>
    <w:p w14:paraId="38C6C71B" w14:textId="6BB961EF" w:rsidR="00773D1E" w:rsidRPr="00317306" w:rsidRDefault="00773D1E" w:rsidP="0005368B">
      <w:pPr>
        <w:numPr>
          <w:ilvl w:val="0"/>
          <w:numId w:val="41"/>
        </w:numPr>
        <w:tabs>
          <w:tab w:val="left" w:pos="1276"/>
        </w:tabs>
        <w:spacing w:after="120"/>
        <w:ind w:left="1276" w:hanging="567"/>
        <w:rPr>
          <w:rFonts w:ascii="Arial" w:hAnsi="Arial" w:cs="Arial"/>
          <w:sz w:val="22"/>
          <w:szCs w:val="22"/>
        </w:rPr>
      </w:pPr>
      <w:r w:rsidRPr="00317306">
        <w:rPr>
          <w:rFonts w:ascii="Arial" w:hAnsi="Arial" w:cs="Arial"/>
          <w:sz w:val="22"/>
          <w:szCs w:val="22"/>
        </w:rPr>
        <w:t xml:space="preserve">All voting will be conducted by show of hands </w:t>
      </w:r>
      <w:r w:rsidR="00371E54" w:rsidRPr="00317306">
        <w:rPr>
          <w:rFonts w:ascii="Arial" w:hAnsi="Arial" w:cs="Arial"/>
          <w:sz w:val="22"/>
          <w:szCs w:val="22"/>
        </w:rPr>
        <w:t xml:space="preserve">(physical or electronic) </w:t>
      </w:r>
      <w:r w:rsidRPr="00317306">
        <w:rPr>
          <w:rFonts w:ascii="Arial" w:hAnsi="Arial" w:cs="Arial"/>
          <w:sz w:val="22"/>
          <w:szCs w:val="22"/>
        </w:rPr>
        <w:t>or poll</w:t>
      </w:r>
      <w:r w:rsidR="00AC781B" w:rsidRPr="00317306">
        <w:rPr>
          <w:rFonts w:ascii="Arial" w:hAnsi="Arial" w:cs="Arial"/>
          <w:sz w:val="22"/>
          <w:szCs w:val="22"/>
        </w:rPr>
        <w:t xml:space="preserve"> as outlined below</w:t>
      </w:r>
      <w:r w:rsidR="008C31F6" w:rsidRPr="00317306">
        <w:rPr>
          <w:rFonts w:ascii="Arial" w:hAnsi="Arial" w:cs="Arial"/>
          <w:sz w:val="22"/>
          <w:szCs w:val="22"/>
        </w:rPr>
        <w:t xml:space="preserve"> </w:t>
      </w:r>
      <w:r w:rsidR="00AC781B" w:rsidRPr="00317306">
        <w:rPr>
          <w:rFonts w:ascii="Arial" w:hAnsi="Arial" w:cs="Arial"/>
          <w:sz w:val="22"/>
          <w:szCs w:val="22"/>
        </w:rPr>
        <w:t xml:space="preserve">by </w:t>
      </w:r>
      <w:r w:rsidR="008C31F6" w:rsidRPr="00317306">
        <w:rPr>
          <w:rFonts w:ascii="Arial" w:hAnsi="Arial" w:cs="Arial"/>
          <w:sz w:val="22"/>
          <w:szCs w:val="22"/>
        </w:rPr>
        <w:t>members eligible to vote</w:t>
      </w:r>
      <w:r w:rsidR="00D62306" w:rsidRPr="00317306">
        <w:rPr>
          <w:rFonts w:ascii="Arial" w:hAnsi="Arial" w:cs="Arial"/>
          <w:sz w:val="22"/>
          <w:szCs w:val="22"/>
        </w:rPr>
        <w:t>, their nominated representative or proxy</w:t>
      </w:r>
      <w:r w:rsidR="00AC781B" w:rsidRPr="00317306">
        <w:rPr>
          <w:rFonts w:ascii="Arial" w:hAnsi="Arial" w:cs="Arial"/>
          <w:sz w:val="22"/>
          <w:szCs w:val="22"/>
        </w:rPr>
        <w:t xml:space="preserve">. Postal votes will not be allowable </w:t>
      </w:r>
      <w:r w:rsidRPr="00317306">
        <w:rPr>
          <w:rFonts w:ascii="Arial" w:hAnsi="Arial" w:cs="Arial"/>
          <w:sz w:val="22"/>
          <w:szCs w:val="22"/>
        </w:rPr>
        <w:t xml:space="preserve"> </w:t>
      </w:r>
    </w:p>
    <w:p w14:paraId="4D98741E" w14:textId="4C09D13A" w:rsidR="00536559" w:rsidRPr="00317306" w:rsidRDefault="00F91649" w:rsidP="0005368B">
      <w:pPr>
        <w:numPr>
          <w:ilvl w:val="0"/>
          <w:numId w:val="41"/>
        </w:numPr>
        <w:tabs>
          <w:tab w:val="left" w:pos="1276"/>
        </w:tabs>
        <w:spacing w:after="120"/>
        <w:ind w:left="1276" w:hanging="567"/>
        <w:rPr>
          <w:rFonts w:ascii="Arial" w:hAnsi="Arial" w:cs="Arial"/>
          <w:sz w:val="22"/>
          <w:szCs w:val="22"/>
        </w:rPr>
      </w:pPr>
      <w:r w:rsidRPr="00317306">
        <w:rPr>
          <w:rFonts w:ascii="Arial" w:hAnsi="Arial" w:cs="Arial"/>
          <w:sz w:val="22"/>
          <w:szCs w:val="22"/>
        </w:rPr>
        <w:t>A resolution put to any general meeting shall be decided on a show of hands</w:t>
      </w:r>
      <w:r w:rsidR="00220147" w:rsidRPr="00317306">
        <w:rPr>
          <w:rFonts w:ascii="Arial" w:hAnsi="Arial" w:cs="Arial"/>
          <w:sz w:val="22"/>
          <w:szCs w:val="22"/>
        </w:rPr>
        <w:t xml:space="preserve"> </w:t>
      </w:r>
      <w:r w:rsidRPr="00317306">
        <w:rPr>
          <w:rFonts w:ascii="Arial" w:hAnsi="Arial" w:cs="Arial"/>
          <w:sz w:val="22"/>
          <w:szCs w:val="22"/>
        </w:rPr>
        <w:t xml:space="preserve">unless a poll is </w:t>
      </w:r>
      <w:r w:rsidR="00420AFD" w:rsidRPr="00317306">
        <w:rPr>
          <w:rFonts w:ascii="Arial" w:hAnsi="Arial" w:cs="Arial"/>
          <w:sz w:val="22"/>
          <w:szCs w:val="22"/>
        </w:rPr>
        <w:t>requested prior to the vote by:</w:t>
      </w:r>
    </w:p>
    <w:p w14:paraId="3AC2E9F4" w14:textId="2FAC72F7" w:rsidR="00F91649" w:rsidRPr="00317306" w:rsidRDefault="00F91649" w:rsidP="007665F9">
      <w:pPr>
        <w:numPr>
          <w:ilvl w:val="1"/>
          <w:numId w:val="42"/>
        </w:numPr>
        <w:tabs>
          <w:tab w:val="left" w:pos="1276"/>
          <w:tab w:val="right" w:pos="1843"/>
        </w:tabs>
        <w:spacing w:after="120"/>
        <w:ind w:left="1843" w:hanging="567"/>
        <w:rPr>
          <w:rFonts w:ascii="Arial" w:hAnsi="Arial" w:cs="Arial"/>
          <w:sz w:val="22"/>
          <w:szCs w:val="22"/>
        </w:rPr>
      </w:pPr>
      <w:r w:rsidRPr="00317306">
        <w:rPr>
          <w:rFonts w:ascii="Arial" w:hAnsi="Arial" w:cs="Arial"/>
          <w:sz w:val="22"/>
          <w:szCs w:val="22"/>
        </w:rPr>
        <w:t>the Chairman of the meeting; or</w:t>
      </w:r>
    </w:p>
    <w:p w14:paraId="78910653" w14:textId="05C33FDB" w:rsidR="0041563B" w:rsidRPr="00317306" w:rsidRDefault="00F91649" w:rsidP="0005368B">
      <w:pPr>
        <w:numPr>
          <w:ilvl w:val="1"/>
          <w:numId w:val="42"/>
        </w:numPr>
        <w:tabs>
          <w:tab w:val="right" w:pos="1843"/>
        </w:tabs>
        <w:spacing w:after="120"/>
        <w:ind w:left="1843" w:hanging="567"/>
        <w:rPr>
          <w:rFonts w:ascii="Arial" w:hAnsi="Arial" w:cs="Arial"/>
          <w:sz w:val="22"/>
          <w:szCs w:val="22"/>
        </w:rPr>
      </w:pPr>
      <w:r w:rsidRPr="00317306">
        <w:rPr>
          <w:rFonts w:ascii="Arial" w:hAnsi="Arial" w:cs="Arial"/>
          <w:sz w:val="22"/>
          <w:szCs w:val="22"/>
        </w:rPr>
        <w:t xml:space="preserve">not less than three members (or their nominees) </w:t>
      </w:r>
      <w:proofErr w:type="gramStart"/>
      <w:r w:rsidRPr="00317306">
        <w:rPr>
          <w:rFonts w:ascii="Arial" w:hAnsi="Arial" w:cs="Arial"/>
          <w:sz w:val="22"/>
          <w:szCs w:val="22"/>
        </w:rPr>
        <w:t>entitled</w:t>
      </w:r>
      <w:proofErr w:type="gramEnd"/>
      <w:r w:rsidRPr="00317306">
        <w:rPr>
          <w:rFonts w:ascii="Arial" w:hAnsi="Arial" w:cs="Arial"/>
          <w:sz w:val="22"/>
          <w:szCs w:val="22"/>
        </w:rPr>
        <w:t xml:space="preserve"> to vote on the resolution and who are present at the meeting.</w:t>
      </w:r>
    </w:p>
    <w:p w14:paraId="6A8F571E" w14:textId="6997EDC4" w:rsidR="008B4504" w:rsidRPr="00317306" w:rsidRDefault="008B4504" w:rsidP="0005368B">
      <w:pPr>
        <w:numPr>
          <w:ilvl w:val="0"/>
          <w:numId w:val="41"/>
        </w:numPr>
        <w:tabs>
          <w:tab w:val="left" w:pos="1276"/>
        </w:tabs>
        <w:spacing w:after="120"/>
        <w:ind w:left="1276" w:hanging="567"/>
        <w:rPr>
          <w:rFonts w:ascii="Arial" w:hAnsi="Arial" w:cs="Arial"/>
          <w:sz w:val="22"/>
          <w:szCs w:val="22"/>
        </w:rPr>
      </w:pPr>
      <w:r w:rsidRPr="00317306">
        <w:rPr>
          <w:rFonts w:ascii="Arial" w:hAnsi="Arial" w:cs="Arial"/>
          <w:sz w:val="22"/>
          <w:szCs w:val="22"/>
        </w:rPr>
        <w:t>If a poll is requested it shall be taken in such manner as the Chairman of the meeting directs.</w:t>
      </w:r>
    </w:p>
    <w:p w14:paraId="1711B1DF" w14:textId="369025A2" w:rsidR="008B4504" w:rsidRPr="00317306" w:rsidRDefault="008B4504" w:rsidP="0005368B">
      <w:pPr>
        <w:numPr>
          <w:ilvl w:val="0"/>
          <w:numId w:val="41"/>
        </w:numPr>
        <w:tabs>
          <w:tab w:val="left" w:pos="1276"/>
        </w:tabs>
        <w:spacing w:after="120"/>
        <w:ind w:left="1276" w:hanging="567"/>
        <w:rPr>
          <w:rFonts w:ascii="Arial" w:hAnsi="Arial" w:cs="Arial"/>
          <w:sz w:val="22"/>
          <w:szCs w:val="22"/>
        </w:rPr>
      </w:pPr>
      <w:r w:rsidRPr="00317306">
        <w:rPr>
          <w:rFonts w:ascii="Arial" w:hAnsi="Arial" w:cs="Arial"/>
          <w:sz w:val="22"/>
          <w:szCs w:val="22"/>
        </w:rPr>
        <w:t xml:space="preserve">A request for a poll may be withdrawn, by the requestor, at any time prior to the vote taking place </w:t>
      </w:r>
    </w:p>
    <w:p w14:paraId="768CCA16" w14:textId="79A4AF21" w:rsidR="00700B93" w:rsidRPr="00317306" w:rsidRDefault="00700B93" w:rsidP="0005368B">
      <w:pPr>
        <w:numPr>
          <w:ilvl w:val="0"/>
          <w:numId w:val="41"/>
        </w:numPr>
        <w:tabs>
          <w:tab w:val="left" w:pos="1276"/>
        </w:tabs>
        <w:spacing w:after="120"/>
        <w:ind w:left="1276" w:hanging="567"/>
        <w:rPr>
          <w:rFonts w:ascii="Arial" w:hAnsi="Arial" w:cs="Arial"/>
          <w:sz w:val="22"/>
          <w:szCs w:val="22"/>
        </w:rPr>
      </w:pPr>
      <w:r w:rsidRPr="00317306">
        <w:rPr>
          <w:rFonts w:ascii="Arial" w:hAnsi="Arial" w:cs="Arial"/>
          <w:sz w:val="22"/>
          <w:szCs w:val="22"/>
        </w:rPr>
        <w:t>No poll may be demanded on the election of a Chairman of the meeting or on a question of adjournment</w:t>
      </w:r>
    </w:p>
    <w:p w14:paraId="4DFB3C4D" w14:textId="2716D3E3" w:rsidR="0041563B" w:rsidRPr="00317306" w:rsidRDefault="00700B93" w:rsidP="0005368B">
      <w:pPr>
        <w:numPr>
          <w:ilvl w:val="0"/>
          <w:numId w:val="41"/>
        </w:numPr>
        <w:tabs>
          <w:tab w:val="left" w:pos="1276"/>
        </w:tabs>
        <w:spacing w:after="120"/>
        <w:ind w:left="1276" w:hanging="567"/>
        <w:rPr>
          <w:rFonts w:ascii="Arial" w:hAnsi="Arial" w:cs="Arial"/>
          <w:sz w:val="22"/>
          <w:szCs w:val="22"/>
        </w:rPr>
      </w:pPr>
      <w:r w:rsidRPr="00317306">
        <w:rPr>
          <w:rFonts w:ascii="Arial" w:hAnsi="Arial" w:cs="Arial"/>
          <w:sz w:val="22"/>
          <w:szCs w:val="22"/>
        </w:rPr>
        <w:t>The result o</w:t>
      </w:r>
      <w:r w:rsidR="00E103D6" w:rsidRPr="00317306">
        <w:rPr>
          <w:rFonts w:ascii="Arial" w:hAnsi="Arial" w:cs="Arial"/>
          <w:sz w:val="22"/>
          <w:szCs w:val="22"/>
        </w:rPr>
        <w:t>f</w:t>
      </w:r>
      <w:r w:rsidRPr="00317306">
        <w:rPr>
          <w:rFonts w:ascii="Arial" w:hAnsi="Arial" w:cs="Arial"/>
          <w:sz w:val="22"/>
          <w:szCs w:val="22"/>
        </w:rPr>
        <w:t xml:space="preserve"> all votes</w:t>
      </w:r>
      <w:r w:rsidR="00E103D6" w:rsidRPr="00317306">
        <w:rPr>
          <w:rFonts w:ascii="Arial" w:hAnsi="Arial" w:cs="Arial"/>
          <w:sz w:val="22"/>
          <w:szCs w:val="22"/>
        </w:rPr>
        <w:t xml:space="preserve">, including polls, </w:t>
      </w:r>
      <w:r w:rsidR="003029C1" w:rsidRPr="00317306">
        <w:rPr>
          <w:rFonts w:ascii="Arial" w:hAnsi="Arial" w:cs="Arial"/>
          <w:sz w:val="22"/>
          <w:szCs w:val="22"/>
        </w:rPr>
        <w:t xml:space="preserve">will be recorded will be entered into the meeting minutes as </w:t>
      </w:r>
      <w:r w:rsidR="00F91649" w:rsidRPr="00317306">
        <w:rPr>
          <w:rFonts w:ascii="Arial" w:hAnsi="Arial" w:cs="Arial"/>
          <w:sz w:val="22"/>
          <w:szCs w:val="22"/>
        </w:rPr>
        <w:t>a declaration by the Chairman that a resolution has been carried</w:t>
      </w:r>
      <w:r w:rsidR="003029C1" w:rsidRPr="00317306">
        <w:rPr>
          <w:rFonts w:ascii="Arial" w:hAnsi="Arial" w:cs="Arial"/>
          <w:sz w:val="22"/>
          <w:szCs w:val="22"/>
        </w:rPr>
        <w:t xml:space="preserve">, </w:t>
      </w:r>
      <w:r w:rsidR="00F91649" w:rsidRPr="00317306">
        <w:rPr>
          <w:rFonts w:ascii="Arial" w:hAnsi="Arial" w:cs="Arial"/>
          <w:sz w:val="22"/>
          <w:szCs w:val="22"/>
        </w:rPr>
        <w:t>carried by a particular majority or lost</w:t>
      </w:r>
      <w:r w:rsidR="00617057" w:rsidRPr="00317306">
        <w:rPr>
          <w:rFonts w:ascii="Arial" w:hAnsi="Arial" w:cs="Arial"/>
          <w:sz w:val="22"/>
          <w:szCs w:val="22"/>
        </w:rPr>
        <w:t>.</w:t>
      </w:r>
      <w:r w:rsidR="00F91649" w:rsidRPr="00317306">
        <w:rPr>
          <w:rFonts w:ascii="Arial" w:hAnsi="Arial" w:cs="Arial"/>
          <w:sz w:val="22"/>
          <w:szCs w:val="22"/>
        </w:rPr>
        <w:t xml:space="preserve"> </w:t>
      </w:r>
    </w:p>
    <w:p w14:paraId="4B616D50" w14:textId="79E75BFA" w:rsidR="00F91649" w:rsidRPr="00317306" w:rsidRDefault="00F91649" w:rsidP="0005368B">
      <w:pPr>
        <w:numPr>
          <w:ilvl w:val="0"/>
          <w:numId w:val="41"/>
        </w:numPr>
        <w:tabs>
          <w:tab w:val="left" w:pos="1276"/>
        </w:tabs>
        <w:spacing w:after="120"/>
        <w:ind w:left="1276" w:hanging="567"/>
        <w:rPr>
          <w:rFonts w:ascii="Arial" w:hAnsi="Arial" w:cs="Arial"/>
          <w:sz w:val="22"/>
          <w:szCs w:val="22"/>
        </w:rPr>
      </w:pPr>
      <w:r w:rsidRPr="00317306">
        <w:rPr>
          <w:rFonts w:ascii="Arial" w:hAnsi="Arial" w:cs="Arial"/>
          <w:sz w:val="22"/>
          <w:szCs w:val="22"/>
        </w:rPr>
        <w:t>. In case of an equality of votes whether on a show of hands or on a poll the Chairman of the meeting shall have a second or casting vote in addition to the vote to which he may be otherwise entitled.</w:t>
      </w:r>
    </w:p>
    <w:p w14:paraId="0CA45E6D" w14:textId="4167CBFE" w:rsidR="007B75EE" w:rsidRPr="00317306" w:rsidRDefault="007B75EE" w:rsidP="009D44B5">
      <w:pPr>
        <w:pStyle w:val="Title"/>
        <w:spacing w:after="120"/>
        <w:contextualSpacing w:val="0"/>
        <w:rPr>
          <w:rFonts w:ascii="Arial" w:hAnsi="Arial" w:cs="Arial"/>
          <w:b/>
          <w:bCs/>
          <w:sz w:val="32"/>
          <w:szCs w:val="32"/>
        </w:rPr>
      </w:pPr>
      <w:bookmarkStart w:id="96" w:name="_Toc199836047"/>
      <w:r w:rsidRPr="00317306">
        <w:rPr>
          <w:rFonts w:ascii="Arial" w:hAnsi="Arial" w:cs="Arial"/>
          <w:b/>
          <w:bCs/>
          <w:sz w:val="32"/>
          <w:szCs w:val="32"/>
        </w:rPr>
        <w:t>Part V- Finances</w:t>
      </w:r>
      <w:bookmarkEnd w:id="96"/>
    </w:p>
    <w:p w14:paraId="5B6149A3" w14:textId="7C3966BC" w:rsidR="00967E1D" w:rsidRPr="00317306" w:rsidRDefault="00967E1D" w:rsidP="009D44B5">
      <w:pPr>
        <w:pStyle w:val="Heading1"/>
      </w:pPr>
      <w:bookmarkStart w:id="97" w:name="_Toc106024890"/>
      <w:bookmarkStart w:id="98" w:name="_Toc199836048"/>
      <w:r w:rsidRPr="00317306">
        <w:t>A</w:t>
      </w:r>
      <w:r w:rsidR="00761078" w:rsidRPr="00317306">
        <w:t>C</w:t>
      </w:r>
      <w:r w:rsidR="00BA07A7" w:rsidRPr="00317306">
        <w:t>C</w:t>
      </w:r>
      <w:r w:rsidR="00761078" w:rsidRPr="00317306">
        <w:t>OUNTS</w:t>
      </w:r>
      <w:bookmarkEnd w:id="97"/>
      <w:bookmarkEnd w:id="98"/>
    </w:p>
    <w:p w14:paraId="4E99CEC8" w14:textId="35BB68E8" w:rsidR="00761078" w:rsidRPr="00317306" w:rsidRDefault="00761078" w:rsidP="0005368B">
      <w:pPr>
        <w:numPr>
          <w:ilvl w:val="0"/>
          <w:numId w:val="49"/>
        </w:numPr>
        <w:tabs>
          <w:tab w:val="left" w:pos="1276"/>
        </w:tabs>
        <w:spacing w:after="120"/>
        <w:ind w:left="1276" w:hanging="567"/>
        <w:rPr>
          <w:rFonts w:ascii="Arial" w:hAnsi="Arial" w:cs="Arial"/>
          <w:color w:val="000000" w:themeColor="text1"/>
          <w:sz w:val="22"/>
          <w:szCs w:val="22"/>
        </w:rPr>
      </w:pPr>
      <w:r w:rsidRPr="00317306">
        <w:rPr>
          <w:rFonts w:ascii="Arial" w:hAnsi="Arial" w:cs="Arial"/>
          <w:color w:val="000000" w:themeColor="text1"/>
          <w:sz w:val="22"/>
          <w:szCs w:val="22"/>
        </w:rPr>
        <w:t>The Association’s financial year is:</w:t>
      </w:r>
    </w:p>
    <w:p w14:paraId="7D9EB9A7" w14:textId="37AA9FE4" w:rsidR="00761078" w:rsidRPr="00317306" w:rsidRDefault="00761078" w:rsidP="0005368B">
      <w:pPr>
        <w:numPr>
          <w:ilvl w:val="1"/>
          <w:numId w:val="49"/>
        </w:numPr>
        <w:tabs>
          <w:tab w:val="left" w:pos="1276"/>
        </w:tabs>
        <w:spacing w:after="120"/>
        <w:ind w:left="1985" w:hanging="709"/>
        <w:rPr>
          <w:rFonts w:ascii="Arial" w:hAnsi="Arial" w:cs="Arial"/>
          <w:color w:val="000000" w:themeColor="text1"/>
          <w:sz w:val="22"/>
          <w:szCs w:val="22"/>
        </w:rPr>
      </w:pPr>
      <w:r w:rsidRPr="00317306">
        <w:rPr>
          <w:rFonts w:ascii="Arial" w:hAnsi="Arial" w:cs="Arial"/>
          <w:color w:val="000000" w:themeColor="text1"/>
          <w:sz w:val="22"/>
          <w:szCs w:val="22"/>
        </w:rPr>
        <w:t xml:space="preserve">the period commencing on the date of incorporation of the Club and ending on the following </w:t>
      </w:r>
      <w:r w:rsidR="0007404F" w:rsidRPr="00317306">
        <w:rPr>
          <w:rFonts w:ascii="Arial" w:hAnsi="Arial" w:cs="Arial"/>
          <w:color w:val="000000" w:themeColor="text1"/>
          <w:sz w:val="22"/>
          <w:szCs w:val="22"/>
        </w:rPr>
        <w:t>3</w:t>
      </w:r>
      <w:r w:rsidR="00973613" w:rsidRPr="00317306">
        <w:rPr>
          <w:rFonts w:ascii="Arial" w:hAnsi="Arial" w:cs="Arial"/>
          <w:color w:val="000000" w:themeColor="text1"/>
          <w:sz w:val="22"/>
          <w:szCs w:val="22"/>
        </w:rPr>
        <w:t>0 April</w:t>
      </w:r>
      <w:r w:rsidRPr="00317306">
        <w:rPr>
          <w:rFonts w:ascii="Arial" w:hAnsi="Arial" w:cs="Arial"/>
          <w:color w:val="000000" w:themeColor="text1"/>
          <w:sz w:val="22"/>
          <w:szCs w:val="22"/>
        </w:rPr>
        <w:t>, and</w:t>
      </w:r>
    </w:p>
    <w:p w14:paraId="097D2BB8" w14:textId="413E27CE" w:rsidR="00936306" w:rsidRPr="00317306" w:rsidRDefault="00761078" w:rsidP="0005368B">
      <w:pPr>
        <w:numPr>
          <w:ilvl w:val="1"/>
          <w:numId w:val="49"/>
        </w:numPr>
        <w:tabs>
          <w:tab w:val="left" w:pos="1276"/>
        </w:tabs>
        <w:spacing w:after="120"/>
        <w:ind w:left="1985" w:hanging="709"/>
        <w:rPr>
          <w:rFonts w:ascii="Arial" w:hAnsi="Arial" w:cs="Arial"/>
          <w:color w:val="000000" w:themeColor="text1"/>
          <w:sz w:val="22"/>
          <w:szCs w:val="22"/>
        </w:rPr>
      </w:pPr>
      <w:r w:rsidRPr="00317306">
        <w:rPr>
          <w:rFonts w:ascii="Arial" w:hAnsi="Arial" w:cs="Arial"/>
          <w:color w:val="000000" w:themeColor="text1"/>
          <w:sz w:val="22"/>
          <w:szCs w:val="22"/>
        </w:rPr>
        <w:t xml:space="preserve">each period of 12 months after the expiration of the previous financial year, commencing on 1 </w:t>
      </w:r>
      <w:r w:rsidR="0007404F" w:rsidRPr="00317306">
        <w:rPr>
          <w:rFonts w:ascii="Arial" w:hAnsi="Arial" w:cs="Arial"/>
          <w:color w:val="000000" w:themeColor="text1"/>
          <w:sz w:val="22"/>
          <w:szCs w:val="22"/>
        </w:rPr>
        <w:t>May</w:t>
      </w:r>
      <w:r w:rsidRPr="00317306">
        <w:rPr>
          <w:rFonts w:ascii="Arial" w:hAnsi="Arial" w:cs="Arial"/>
          <w:color w:val="000000" w:themeColor="text1"/>
          <w:sz w:val="22"/>
          <w:szCs w:val="22"/>
        </w:rPr>
        <w:t xml:space="preserve"> and ending on the following 30 </w:t>
      </w:r>
      <w:r w:rsidR="0007404F" w:rsidRPr="00317306">
        <w:rPr>
          <w:rFonts w:ascii="Arial" w:hAnsi="Arial" w:cs="Arial"/>
          <w:color w:val="000000" w:themeColor="text1"/>
          <w:sz w:val="22"/>
          <w:szCs w:val="22"/>
        </w:rPr>
        <w:t>April</w:t>
      </w:r>
      <w:r w:rsidR="00E76796" w:rsidRPr="00317306">
        <w:rPr>
          <w:rFonts w:ascii="Arial" w:hAnsi="Arial" w:cs="Arial"/>
          <w:color w:val="000000" w:themeColor="text1"/>
          <w:sz w:val="22"/>
          <w:szCs w:val="22"/>
        </w:rPr>
        <w:t>.</w:t>
      </w:r>
    </w:p>
    <w:p w14:paraId="18C745DB" w14:textId="7C2876C2" w:rsidR="007B75EE" w:rsidRPr="00317306" w:rsidRDefault="007B75EE" w:rsidP="0005368B">
      <w:pPr>
        <w:numPr>
          <w:ilvl w:val="0"/>
          <w:numId w:val="49"/>
        </w:numPr>
        <w:tabs>
          <w:tab w:val="left" w:pos="1276"/>
        </w:tabs>
        <w:spacing w:after="120"/>
        <w:ind w:left="1276" w:hanging="567"/>
        <w:rPr>
          <w:rFonts w:ascii="Arial" w:hAnsi="Arial" w:cs="Arial"/>
          <w:sz w:val="22"/>
          <w:szCs w:val="22"/>
        </w:rPr>
      </w:pPr>
      <w:r w:rsidRPr="00317306">
        <w:rPr>
          <w:rFonts w:ascii="Arial" w:hAnsi="Arial" w:cs="Arial"/>
          <w:sz w:val="22"/>
          <w:szCs w:val="22"/>
        </w:rPr>
        <w:t>The Executive Committee shall cause proper books of account to be kept with respect to:</w:t>
      </w:r>
    </w:p>
    <w:p w14:paraId="2FCF9643" w14:textId="77777777" w:rsidR="007B75EE" w:rsidRPr="00317306" w:rsidRDefault="007B75EE" w:rsidP="007665F9">
      <w:pPr>
        <w:pStyle w:val="ListParagraph"/>
        <w:numPr>
          <w:ilvl w:val="1"/>
          <w:numId w:val="50"/>
        </w:numPr>
        <w:tabs>
          <w:tab w:val="right" w:pos="1843"/>
        </w:tabs>
        <w:spacing w:after="120"/>
        <w:ind w:left="1843" w:hanging="567"/>
        <w:contextualSpacing w:val="0"/>
        <w:rPr>
          <w:rFonts w:ascii="Arial" w:hAnsi="Arial" w:cs="Arial"/>
          <w:sz w:val="22"/>
          <w:szCs w:val="22"/>
        </w:rPr>
      </w:pPr>
      <w:r w:rsidRPr="00317306">
        <w:rPr>
          <w:rFonts w:ascii="Arial" w:hAnsi="Arial" w:cs="Arial"/>
          <w:sz w:val="22"/>
          <w:szCs w:val="22"/>
        </w:rPr>
        <w:t>All sums of money received and expended or otherwise dealt with by the Association and the matters in respect of which the receipts and expenditure take place; and</w:t>
      </w:r>
    </w:p>
    <w:p w14:paraId="49C4488E" w14:textId="77777777" w:rsidR="007B75EE" w:rsidRPr="00317306" w:rsidRDefault="007B75EE" w:rsidP="007665F9">
      <w:pPr>
        <w:pStyle w:val="ListParagraph"/>
        <w:numPr>
          <w:ilvl w:val="1"/>
          <w:numId w:val="50"/>
        </w:numPr>
        <w:tabs>
          <w:tab w:val="right" w:pos="1843"/>
        </w:tabs>
        <w:spacing w:after="120"/>
        <w:ind w:left="1843" w:hanging="567"/>
        <w:contextualSpacing w:val="0"/>
        <w:rPr>
          <w:rFonts w:ascii="Arial" w:hAnsi="Arial" w:cs="Arial"/>
          <w:sz w:val="22"/>
          <w:szCs w:val="22"/>
        </w:rPr>
      </w:pPr>
      <w:r w:rsidRPr="00317306">
        <w:rPr>
          <w:rFonts w:ascii="Arial" w:hAnsi="Arial" w:cs="Arial"/>
          <w:sz w:val="22"/>
          <w:szCs w:val="22"/>
        </w:rPr>
        <w:t>The assets and liabilities of the Association.</w:t>
      </w:r>
    </w:p>
    <w:p w14:paraId="0A203C9E" w14:textId="77777777" w:rsidR="007B75EE" w:rsidRPr="00317306" w:rsidRDefault="007B75EE" w:rsidP="0005368B">
      <w:pPr>
        <w:numPr>
          <w:ilvl w:val="0"/>
          <w:numId w:val="49"/>
        </w:numPr>
        <w:tabs>
          <w:tab w:val="left" w:pos="1276"/>
        </w:tabs>
        <w:spacing w:after="120"/>
        <w:ind w:left="1276" w:hanging="567"/>
        <w:rPr>
          <w:rFonts w:ascii="Arial" w:hAnsi="Arial" w:cs="Arial"/>
          <w:sz w:val="22"/>
          <w:szCs w:val="22"/>
        </w:rPr>
      </w:pPr>
      <w:r w:rsidRPr="00317306">
        <w:rPr>
          <w:rFonts w:ascii="Arial" w:hAnsi="Arial" w:cs="Arial"/>
          <w:sz w:val="22"/>
          <w:szCs w:val="22"/>
        </w:rPr>
        <w:t>The books of account shall be kept at the principal place of administration or office of the Association or at such other place or places as the Executive Committee thinks fit and shall be open to the inspection of Executive Committee members.</w:t>
      </w:r>
    </w:p>
    <w:p w14:paraId="5CCE015D" w14:textId="77777777" w:rsidR="009708F8" w:rsidRPr="00317306" w:rsidRDefault="009708F8" w:rsidP="009D44B5">
      <w:pPr>
        <w:pStyle w:val="Heading1"/>
      </w:pPr>
      <w:bookmarkStart w:id="99" w:name="_Toc199836049"/>
      <w:r w:rsidRPr="00317306">
        <w:t>PAYMENTS (CHEQUES, BILLS) AND DEPOSITS</w:t>
      </w:r>
      <w:bookmarkEnd w:id="99"/>
    </w:p>
    <w:p w14:paraId="661739A7" w14:textId="0889EE52" w:rsidR="009708F8" w:rsidRPr="00317306" w:rsidRDefault="009708F8" w:rsidP="0005368B">
      <w:pPr>
        <w:numPr>
          <w:ilvl w:val="0"/>
          <w:numId w:val="33"/>
        </w:numPr>
        <w:tabs>
          <w:tab w:val="left" w:pos="1276"/>
        </w:tabs>
        <w:spacing w:after="120"/>
        <w:ind w:left="1276" w:hanging="567"/>
        <w:rPr>
          <w:rFonts w:ascii="Arial" w:hAnsi="Arial" w:cs="Arial"/>
          <w:sz w:val="22"/>
          <w:szCs w:val="22"/>
        </w:rPr>
      </w:pPr>
      <w:r w:rsidRPr="00317306">
        <w:rPr>
          <w:rFonts w:ascii="Arial" w:hAnsi="Arial" w:cs="Arial"/>
          <w:sz w:val="22"/>
          <w:szCs w:val="22"/>
        </w:rPr>
        <w:t xml:space="preserve">All electronic payments, cheques, bills of exchange and promissory notes shall be signed, drawn, accepted, made or endorsed as the case may be for and on behalf of the Association by any two of the following Executive Committee members (General Manager, Secretary/Public Officer, Finance Director, Assistant Secretary) </w:t>
      </w:r>
    </w:p>
    <w:p w14:paraId="240BB8F3" w14:textId="61939357" w:rsidR="009708F8" w:rsidRPr="00317306" w:rsidRDefault="009708F8" w:rsidP="0005368B">
      <w:pPr>
        <w:numPr>
          <w:ilvl w:val="0"/>
          <w:numId w:val="33"/>
        </w:numPr>
        <w:tabs>
          <w:tab w:val="left" w:pos="1276"/>
        </w:tabs>
        <w:spacing w:after="120"/>
        <w:ind w:left="1276" w:hanging="567"/>
        <w:rPr>
          <w:rFonts w:ascii="Arial" w:hAnsi="Arial" w:cs="Arial"/>
          <w:sz w:val="22"/>
          <w:szCs w:val="22"/>
        </w:rPr>
      </w:pPr>
      <w:r w:rsidRPr="00317306">
        <w:rPr>
          <w:rFonts w:ascii="Arial" w:hAnsi="Arial" w:cs="Arial"/>
          <w:sz w:val="22"/>
          <w:szCs w:val="22"/>
        </w:rPr>
        <w:lastRenderedPageBreak/>
        <w:t>The opening of all bank accounts or accounts with other permitted financial institutions shall require the written authority of not less than four (4) Executive Committee members and thereafter shall be operated by any two (2) of the following Executive Committee members. General Manager, Secretary/Public Officer, Finance Director, Assistant Secretary)</w:t>
      </w:r>
    </w:p>
    <w:p w14:paraId="70C310BA" w14:textId="0B854798" w:rsidR="009708F8" w:rsidRPr="00317306" w:rsidRDefault="009708F8" w:rsidP="0005368B">
      <w:pPr>
        <w:numPr>
          <w:ilvl w:val="0"/>
          <w:numId w:val="33"/>
        </w:numPr>
        <w:tabs>
          <w:tab w:val="left" w:pos="1276"/>
        </w:tabs>
        <w:spacing w:after="120"/>
        <w:ind w:left="1276" w:hanging="567"/>
        <w:rPr>
          <w:rFonts w:ascii="Arial" w:hAnsi="Arial" w:cs="Arial"/>
          <w:sz w:val="22"/>
          <w:szCs w:val="22"/>
        </w:rPr>
      </w:pPr>
      <w:r w:rsidRPr="00317306">
        <w:rPr>
          <w:rFonts w:ascii="Arial" w:hAnsi="Arial" w:cs="Arial"/>
          <w:sz w:val="22"/>
          <w:szCs w:val="22"/>
        </w:rPr>
        <w:t xml:space="preserve">The range and type of deposit account shall be limited to the Authorised Trustee Investments as defined in the current NSW Trustee Regulations. </w:t>
      </w:r>
    </w:p>
    <w:p w14:paraId="11C22263" w14:textId="77777777" w:rsidR="007B75EE" w:rsidRPr="00317306" w:rsidRDefault="007B75EE" w:rsidP="009D44B5">
      <w:pPr>
        <w:pStyle w:val="Heading1"/>
      </w:pPr>
      <w:bookmarkStart w:id="100" w:name="_Toc106024891"/>
      <w:bookmarkStart w:id="101" w:name="_Toc199836050"/>
      <w:r w:rsidRPr="00317306">
        <w:t>AUDIT</w:t>
      </w:r>
      <w:bookmarkEnd w:id="100"/>
      <w:bookmarkEnd w:id="101"/>
    </w:p>
    <w:p w14:paraId="5FADF127" w14:textId="77777777" w:rsidR="007B75EE" w:rsidRPr="00317306" w:rsidRDefault="007B75EE" w:rsidP="007665F9">
      <w:pPr>
        <w:pStyle w:val="ListParagraph"/>
        <w:numPr>
          <w:ilvl w:val="0"/>
          <w:numId w:val="64"/>
        </w:numPr>
        <w:spacing w:after="120"/>
        <w:ind w:left="1276" w:hanging="567"/>
        <w:contextualSpacing w:val="0"/>
        <w:rPr>
          <w:rFonts w:ascii="Arial" w:hAnsi="Arial" w:cs="Arial"/>
          <w:sz w:val="22"/>
          <w:szCs w:val="22"/>
        </w:rPr>
      </w:pPr>
      <w:r w:rsidRPr="00317306">
        <w:rPr>
          <w:rFonts w:ascii="Arial" w:hAnsi="Arial" w:cs="Arial"/>
          <w:sz w:val="22"/>
          <w:szCs w:val="22"/>
        </w:rPr>
        <w:t>An Auditor or Auditors shall be appointed by resolution at the annual general meeting. The accounts of the Association shall as soon as practicable after the end of the financial year be audited by the Auditor or Auditors so appointed.</w:t>
      </w:r>
    </w:p>
    <w:p w14:paraId="78B18239" w14:textId="77777777" w:rsidR="007B75EE" w:rsidRPr="00317306" w:rsidRDefault="007B75EE" w:rsidP="009D44B5">
      <w:pPr>
        <w:pStyle w:val="Heading1"/>
      </w:pPr>
      <w:bookmarkStart w:id="102" w:name="_Toc199836051"/>
      <w:r w:rsidRPr="00317306">
        <w:t>INSURANCE</w:t>
      </w:r>
      <w:bookmarkEnd w:id="102"/>
    </w:p>
    <w:p w14:paraId="4CDDCF66" w14:textId="3BBB7B2D" w:rsidR="007B75EE" w:rsidRPr="00317306" w:rsidRDefault="007B75EE" w:rsidP="0005368B">
      <w:pPr>
        <w:numPr>
          <w:ilvl w:val="0"/>
          <w:numId w:val="53"/>
        </w:numPr>
        <w:tabs>
          <w:tab w:val="left" w:pos="1276"/>
        </w:tabs>
        <w:spacing w:after="120"/>
        <w:ind w:left="1276" w:hanging="567"/>
        <w:rPr>
          <w:rFonts w:ascii="Arial" w:hAnsi="Arial" w:cs="Arial"/>
          <w:sz w:val="22"/>
          <w:szCs w:val="22"/>
        </w:rPr>
      </w:pPr>
      <w:r w:rsidRPr="00317306">
        <w:rPr>
          <w:rFonts w:ascii="Arial" w:hAnsi="Arial" w:cs="Arial"/>
          <w:sz w:val="22"/>
          <w:szCs w:val="22"/>
        </w:rPr>
        <w:t xml:space="preserve">The Association shall </w:t>
      </w:r>
      <w:proofErr w:type="gramStart"/>
      <w:r w:rsidRPr="00317306">
        <w:rPr>
          <w:rFonts w:ascii="Arial" w:hAnsi="Arial" w:cs="Arial"/>
          <w:sz w:val="22"/>
          <w:szCs w:val="22"/>
        </w:rPr>
        <w:t>effect</w:t>
      </w:r>
      <w:proofErr w:type="gramEnd"/>
      <w:r w:rsidRPr="00317306">
        <w:rPr>
          <w:rFonts w:ascii="Arial" w:hAnsi="Arial" w:cs="Arial"/>
          <w:sz w:val="22"/>
          <w:szCs w:val="22"/>
        </w:rPr>
        <w:t xml:space="preserve"> and maintain </w:t>
      </w:r>
      <w:proofErr w:type="gramStart"/>
      <w:r w:rsidRPr="00317306">
        <w:rPr>
          <w:rFonts w:ascii="Arial" w:hAnsi="Arial" w:cs="Arial"/>
          <w:sz w:val="22"/>
          <w:szCs w:val="22"/>
        </w:rPr>
        <w:t>insurance</w:t>
      </w:r>
      <w:r w:rsidR="004107AC" w:rsidRPr="00317306">
        <w:rPr>
          <w:rFonts w:ascii="Arial" w:hAnsi="Arial" w:cs="Arial"/>
          <w:sz w:val="22"/>
          <w:szCs w:val="22"/>
        </w:rPr>
        <w:t>s</w:t>
      </w:r>
      <w:proofErr w:type="gramEnd"/>
      <w:r w:rsidR="004107AC" w:rsidRPr="00317306">
        <w:rPr>
          <w:rFonts w:ascii="Arial" w:hAnsi="Arial" w:cs="Arial"/>
          <w:sz w:val="22"/>
          <w:szCs w:val="22"/>
        </w:rPr>
        <w:t xml:space="preserve"> </w:t>
      </w:r>
      <w:r w:rsidR="00CC01EE" w:rsidRPr="00317306">
        <w:rPr>
          <w:rFonts w:ascii="Arial" w:hAnsi="Arial" w:cs="Arial"/>
          <w:sz w:val="22"/>
          <w:szCs w:val="22"/>
        </w:rPr>
        <w:t xml:space="preserve">as </w:t>
      </w:r>
      <w:r w:rsidR="00692AD9" w:rsidRPr="00317306">
        <w:rPr>
          <w:rFonts w:ascii="Arial" w:hAnsi="Arial" w:cs="Arial"/>
          <w:sz w:val="22"/>
          <w:szCs w:val="22"/>
        </w:rPr>
        <w:t xml:space="preserve">required and/or </w:t>
      </w:r>
      <w:r w:rsidR="00CC01EE" w:rsidRPr="00317306">
        <w:rPr>
          <w:rFonts w:ascii="Arial" w:hAnsi="Arial" w:cs="Arial"/>
          <w:sz w:val="22"/>
          <w:szCs w:val="22"/>
        </w:rPr>
        <w:t xml:space="preserve">identified necessary to manage its obligations and the risk(s) </w:t>
      </w:r>
    </w:p>
    <w:p w14:paraId="2FAFF561" w14:textId="77777777" w:rsidR="007B75EE" w:rsidRPr="00317306" w:rsidRDefault="007B75EE" w:rsidP="009D44B5">
      <w:pPr>
        <w:pStyle w:val="Heading1"/>
      </w:pPr>
      <w:bookmarkStart w:id="103" w:name="_Toc199836052"/>
      <w:r w:rsidRPr="00317306">
        <w:t>FUNDS – SOURCE</w:t>
      </w:r>
      <w:bookmarkEnd w:id="103"/>
    </w:p>
    <w:p w14:paraId="0C656295" w14:textId="77777777" w:rsidR="007B75EE" w:rsidRPr="00317306" w:rsidRDefault="007B75EE" w:rsidP="0005368B">
      <w:pPr>
        <w:numPr>
          <w:ilvl w:val="0"/>
          <w:numId w:val="54"/>
        </w:numPr>
        <w:tabs>
          <w:tab w:val="left" w:pos="1276"/>
        </w:tabs>
        <w:spacing w:after="120"/>
        <w:ind w:left="1276" w:hanging="567"/>
        <w:rPr>
          <w:rFonts w:ascii="Arial" w:hAnsi="Arial" w:cs="Arial"/>
          <w:sz w:val="22"/>
          <w:szCs w:val="22"/>
        </w:rPr>
      </w:pPr>
      <w:r w:rsidRPr="00317306">
        <w:rPr>
          <w:rFonts w:ascii="Arial" w:hAnsi="Arial" w:cs="Arial"/>
          <w:sz w:val="22"/>
          <w:szCs w:val="22"/>
        </w:rPr>
        <w:t>The funds of the Association shall be derived from fees, sponsorships</w:t>
      </w:r>
      <w:r w:rsidRPr="00317306">
        <w:rPr>
          <w:rFonts w:ascii="Arial" w:hAnsi="Arial" w:cs="Arial"/>
          <w:sz w:val="22"/>
          <w:szCs w:val="22"/>
        </w:rPr>
        <w:t xml:space="preserve"> and donations and, subject to any resolution passed by the Association in general meeting, such other sources as the Executive Committee determines.</w:t>
      </w:r>
    </w:p>
    <w:p w14:paraId="2883A787" w14:textId="77777777" w:rsidR="007B75EE" w:rsidRPr="00317306" w:rsidRDefault="007B75EE" w:rsidP="0005368B">
      <w:pPr>
        <w:numPr>
          <w:ilvl w:val="0"/>
          <w:numId w:val="54"/>
        </w:numPr>
        <w:tabs>
          <w:tab w:val="left" w:pos="1276"/>
        </w:tabs>
        <w:spacing w:after="120"/>
        <w:ind w:left="1276" w:hanging="567"/>
        <w:rPr>
          <w:rFonts w:ascii="Arial" w:hAnsi="Arial" w:cs="Arial"/>
          <w:sz w:val="22"/>
          <w:szCs w:val="22"/>
        </w:rPr>
      </w:pPr>
      <w:r w:rsidRPr="00317306">
        <w:rPr>
          <w:rFonts w:ascii="Arial" w:hAnsi="Arial" w:cs="Arial"/>
          <w:sz w:val="22"/>
          <w:szCs w:val="22"/>
        </w:rPr>
        <w:t>All money received by the Association shall be deposited as soon as practicable and without deduction to the credit of the Association’s bank account.</w:t>
      </w:r>
    </w:p>
    <w:p w14:paraId="5DBE9EC3" w14:textId="77777777" w:rsidR="007B75EE" w:rsidRPr="00317306" w:rsidRDefault="007B75EE" w:rsidP="0005368B">
      <w:pPr>
        <w:numPr>
          <w:ilvl w:val="0"/>
          <w:numId w:val="54"/>
        </w:numPr>
        <w:tabs>
          <w:tab w:val="left" w:pos="1276"/>
        </w:tabs>
        <w:spacing w:after="120"/>
        <w:ind w:left="1276" w:hanging="567"/>
        <w:rPr>
          <w:rFonts w:ascii="Arial" w:hAnsi="Arial" w:cs="Arial"/>
          <w:sz w:val="22"/>
          <w:szCs w:val="22"/>
        </w:rPr>
      </w:pPr>
      <w:r w:rsidRPr="00317306">
        <w:rPr>
          <w:rFonts w:ascii="Arial" w:hAnsi="Arial" w:cs="Arial"/>
          <w:sz w:val="22"/>
          <w:szCs w:val="22"/>
        </w:rPr>
        <w:t xml:space="preserve">The Association shall, as soon as practicable after receiving any money, issue an appropriate receipt.  </w:t>
      </w:r>
    </w:p>
    <w:p w14:paraId="74DD8BEF" w14:textId="77777777" w:rsidR="007B75EE" w:rsidRPr="00317306" w:rsidRDefault="007B75EE" w:rsidP="009D44B5">
      <w:pPr>
        <w:pStyle w:val="Heading1"/>
      </w:pPr>
      <w:bookmarkStart w:id="104" w:name="_Toc199836053"/>
      <w:r w:rsidRPr="00317306">
        <w:t>FUNDS – MANAGEMENT</w:t>
      </w:r>
      <w:bookmarkEnd w:id="104"/>
    </w:p>
    <w:p w14:paraId="724E3BA5" w14:textId="77777777" w:rsidR="007B75EE" w:rsidRDefault="007B75EE" w:rsidP="00F156B5">
      <w:pPr>
        <w:pStyle w:val="ListParagraph"/>
        <w:numPr>
          <w:ilvl w:val="0"/>
          <w:numId w:val="75"/>
        </w:numPr>
        <w:spacing w:after="120"/>
        <w:ind w:left="1276" w:hanging="567"/>
        <w:contextualSpacing w:val="0"/>
        <w:rPr>
          <w:rFonts w:ascii="Arial" w:hAnsi="Arial" w:cs="Arial"/>
          <w:sz w:val="22"/>
          <w:szCs w:val="22"/>
        </w:rPr>
      </w:pPr>
      <w:r w:rsidRPr="00317306">
        <w:rPr>
          <w:rFonts w:ascii="Arial" w:hAnsi="Arial" w:cs="Arial"/>
          <w:sz w:val="22"/>
          <w:szCs w:val="22"/>
        </w:rPr>
        <w:t xml:space="preserve">Subject to any resolution passed by the Association in general meeting, the funds of the Association shall be used in </w:t>
      </w:r>
      <w:proofErr w:type="gramStart"/>
      <w:r w:rsidRPr="00317306">
        <w:rPr>
          <w:rFonts w:ascii="Arial" w:hAnsi="Arial" w:cs="Arial"/>
          <w:sz w:val="22"/>
          <w:szCs w:val="22"/>
        </w:rPr>
        <w:t>pursuance of</w:t>
      </w:r>
      <w:proofErr w:type="gramEnd"/>
      <w:r w:rsidRPr="00317306">
        <w:rPr>
          <w:rFonts w:ascii="Arial" w:hAnsi="Arial" w:cs="Arial"/>
          <w:sz w:val="22"/>
          <w:szCs w:val="22"/>
        </w:rPr>
        <w:t xml:space="preserve"> the objects of the Association in such manner as the Executive Committee determines.</w:t>
      </w:r>
    </w:p>
    <w:p w14:paraId="7FA1D9EA" w14:textId="70EFE5C6" w:rsidR="000D7614" w:rsidRPr="000F5B28" w:rsidRDefault="00481E0A" w:rsidP="00F156B5">
      <w:pPr>
        <w:pStyle w:val="ListParagraph"/>
        <w:numPr>
          <w:ilvl w:val="0"/>
          <w:numId w:val="75"/>
        </w:numPr>
        <w:spacing w:after="120"/>
        <w:ind w:left="1276" w:hanging="567"/>
        <w:contextualSpacing w:val="0"/>
        <w:rPr>
          <w:rFonts w:ascii="Arial" w:hAnsi="Arial" w:cs="Arial"/>
          <w:color w:val="000000" w:themeColor="text1"/>
          <w:sz w:val="22"/>
          <w:szCs w:val="22"/>
        </w:rPr>
      </w:pPr>
      <w:r w:rsidRPr="000F5B28">
        <w:rPr>
          <w:rFonts w:ascii="Arial" w:hAnsi="Arial" w:cs="Arial"/>
          <w:color w:val="000000" w:themeColor="text1"/>
          <w:sz w:val="22"/>
          <w:szCs w:val="22"/>
        </w:rPr>
        <w:t xml:space="preserve">No portion of the </w:t>
      </w:r>
      <w:r w:rsidR="00D02DB3" w:rsidRPr="000F5B28">
        <w:rPr>
          <w:rFonts w:ascii="Arial" w:hAnsi="Arial" w:cs="Arial"/>
          <w:color w:val="000000" w:themeColor="text1"/>
          <w:sz w:val="22"/>
          <w:szCs w:val="22"/>
        </w:rPr>
        <w:t>Association</w:t>
      </w:r>
      <w:r w:rsidRPr="000F5B28">
        <w:rPr>
          <w:rFonts w:ascii="Arial" w:hAnsi="Arial" w:cs="Arial"/>
          <w:color w:val="000000" w:themeColor="text1"/>
          <w:sz w:val="22"/>
          <w:szCs w:val="22"/>
        </w:rPr>
        <w:t xml:space="preserve">’s assets or income shall be distributed directly or indirectly to the members of the </w:t>
      </w:r>
      <w:r w:rsidR="003500E8" w:rsidRPr="000F5B28">
        <w:rPr>
          <w:rFonts w:ascii="Arial" w:hAnsi="Arial" w:cs="Arial"/>
          <w:color w:val="000000" w:themeColor="text1"/>
          <w:sz w:val="22"/>
          <w:szCs w:val="22"/>
        </w:rPr>
        <w:t>Association</w:t>
      </w:r>
      <w:r w:rsidRPr="000F5B28">
        <w:rPr>
          <w:rFonts w:ascii="Arial" w:hAnsi="Arial" w:cs="Arial"/>
          <w:color w:val="000000" w:themeColor="text1"/>
          <w:sz w:val="22"/>
          <w:szCs w:val="22"/>
        </w:rPr>
        <w:t xml:space="preserve">, except as bona fide compensation for services rendered or expenses incurred on behalf of the </w:t>
      </w:r>
      <w:r w:rsidR="003500E8" w:rsidRPr="000F5B28">
        <w:rPr>
          <w:rFonts w:ascii="Arial" w:hAnsi="Arial" w:cs="Arial"/>
          <w:color w:val="000000" w:themeColor="text1"/>
          <w:sz w:val="22"/>
          <w:szCs w:val="22"/>
        </w:rPr>
        <w:t>Association</w:t>
      </w:r>
      <w:r w:rsidR="00C22EB2" w:rsidRPr="000F5B28">
        <w:rPr>
          <w:rFonts w:ascii="Arial" w:hAnsi="Arial" w:cs="Arial"/>
          <w:color w:val="000000" w:themeColor="text1"/>
          <w:sz w:val="22"/>
          <w:szCs w:val="22"/>
        </w:rPr>
        <w:t xml:space="preserve">. Any payments will be subject to </w:t>
      </w:r>
      <w:proofErr w:type="gramStart"/>
      <w:r w:rsidR="00C22EB2" w:rsidRPr="000F5B28">
        <w:rPr>
          <w:rFonts w:ascii="Arial" w:hAnsi="Arial" w:cs="Arial"/>
          <w:color w:val="000000" w:themeColor="text1"/>
          <w:sz w:val="22"/>
          <w:szCs w:val="22"/>
        </w:rPr>
        <w:t>presentation</w:t>
      </w:r>
      <w:proofErr w:type="gramEnd"/>
      <w:r w:rsidR="00C22EB2" w:rsidRPr="000F5B28">
        <w:rPr>
          <w:rFonts w:ascii="Arial" w:hAnsi="Arial" w:cs="Arial"/>
          <w:color w:val="000000" w:themeColor="text1"/>
          <w:sz w:val="22"/>
          <w:szCs w:val="22"/>
        </w:rPr>
        <w:t xml:space="preserve"> of suitable supporting evidence and agreement </w:t>
      </w:r>
      <w:r w:rsidR="00D2109A" w:rsidRPr="000F5B28">
        <w:rPr>
          <w:rFonts w:ascii="Arial" w:hAnsi="Arial" w:cs="Arial"/>
          <w:color w:val="000000" w:themeColor="text1"/>
          <w:sz w:val="22"/>
          <w:szCs w:val="22"/>
        </w:rPr>
        <w:t xml:space="preserve">to payment </w:t>
      </w:r>
      <w:r w:rsidR="007A2942" w:rsidRPr="000F5B28">
        <w:rPr>
          <w:rFonts w:ascii="Arial" w:hAnsi="Arial" w:cs="Arial"/>
          <w:color w:val="000000" w:themeColor="text1"/>
          <w:sz w:val="22"/>
          <w:szCs w:val="22"/>
        </w:rPr>
        <w:t>by</w:t>
      </w:r>
      <w:r w:rsidR="00C22EB2" w:rsidRPr="000F5B28">
        <w:rPr>
          <w:rFonts w:ascii="Arial" w:hAnsi="Arial" w:cs="Arial"/>
          <w:color w:val="000000" w:themeColor="text1"/>
          <w:sz w:val="22"/>
          <w:szCs w:val="22"/>
        </w:rPr>
        <w:t xml:space="preserve"> </w:t>
      </w:r>
      <w:r w:rsidR="009B2E77" w:rsidRPr="000F5B28">
        <w:rPr>
          <w:rFonts w:ascii="Arial" w:hAnsi="Arial" w:cs="Arial"/>
          <w:color w:val="000000" w:themeColor="text1"/>
          <w:sz w:val="22"/>
          <w:szCs w:val="22"/>
        </w:rPr>
        <w:t>the Executive committee</w:t>
      </w:r>
      <w:r w:rsidR="00C22EB2" w:rsidRPr="000F5B28">
        <w:rPr>
          <w:rFonts w:ascii="Arial" w:hAnsi="Arial" w:cs="Arial"/>
          <w:color w:val="000000" w:themeColor="text1"/>
          <w:sz w:val="22"/>
          <w:szCs w:val="22"/>
        </w:rPr>
        <w:t xml:space="preserve"> at a duly convened </w:t>
      </w:r>
      <w:r w:rsidR="00D02DB3" w:rsidRPr="000F5B28">
        <w:rPr>
          <w:rFonts w:ascii="Arial" w:hAnsi="Arial" w:cs="Arial"/>
          <w:color w:val="000000" w:themeColor="text1"/>
          <w:sz w:val="22"/>
          <w:szCs w:val="22"/>
        </w:rPr>
        <w:t>Association</w:t>
      </w:r>
      <w:r w:rsidR="00C22EB2" w:rsidRPr="000F5B28">
        <w:rPr>
          <w:rFonts w:ascii="Arial" w:hAnsi="Arial" w:cs="Arial"/>
          <w:color w:val="000000" w:themeColor="text1"/>
          <w:sz w:val="22"/>
          <w:szCs w:val="22"/>
        </w:rPr>
        <w:t xml:space="preserve"> meeting</w:t>
      </w:r>
    </w:p>
    <w:p w14:paraId="3DE2CFBE" w14:textId="77777777" w:rsidR="00616212" w:rsidRPr="00317306" w:rsidRDefault="00616212" w:rsidP="009D44B5">
      <w:pPr>
        <w:pStyle w:val="Heading1"/>
      </w:pPr>
      <w:bookmarkStart w:id="105" w:name="_Toc163224551"/>
      <w:bookmarkStart w:id="106" w:name="_Toc199836054"/>
      <w:r w:rsidRPr="00317306">
        <w:t>HONARARIUMS AND CONTRIBUTON RECOGNITION</w:t>
      </w:r>
      <w:bookmarkEnd w:id="105"/>
      <w:bookmarkEnd w:id="106"/>
      <w:r w:rsidRPr="00317306">
        <w:t xml:space="preserve"> </w:t>
      </w:r>
    </w:p>
    <w:p w14:paraId="41488051" w14:textId="546BC1AF" w:rsidR="00616212" w:rsidRPr="00317306" w:rsidRDefault="00616212" w:rsidP="0005368B">
      <w:pPr>
        <w:pStyle w:val="ListParagraph"/>
        <w:numPr>
          <w:ilvl w:val="1"/>
          <w:numId w:val="76"/>
        </w:numPr>
        <w:spacing w:after="120"/>
        <w:ind w:left="1276" w:hanging="567"/>
        <w:contextualSpacing w:val="0"/>
        <w:rPr>
          <w:rFonts w:ascii="Arial" w:hAnsi="Arial" w:cs="Arial"/>
          <w:sz w:val="22"/>
          <w:szCs w:val="22"/>
        </w:rPr>
      </w:pPr>
      <w:r w:rsidRPr="00317306">
        <w:rPr>
          <w:rFonts w:ascii="Arial" w:hAnsi="Arial" w:cs="Arial"/>
          <w:sz w:val="22"/>
          <w:szCs w:val="22"/>
        </w:rPr>
        <w:t xml:space="preserve">Subject to </w:t>
      </w:r>
      <w:r w:rsidR="00C76DD2" w:rsidRPr="00317306">
        <w:rPr>
          <w:rFonts w:ascii="Arial" w:hAnsi="Arial" w:cs="Arial"/>
          <w:sz w:val="22"/>
          <w:szCs w:val="22"/>
        </w:rPr>
        <w:t>t</w:t>
      </w:r>
      <w:r w:rsidRPr="00317306">
        <w:rPr>
          <w:rFonts w:ascii="Arial" w:hAnsi="Arial" w:cs="Arial"/>
          <w:sz w:val="22"/>
          <w:szCs w:val="22"/>
        </w:rPr>
        <w:t xml:space="preserve">he </w:t>
      </w:r>
      <w:r w:rsidR="00C76DD2" w:rsidRPr="00317306">
        <w:rPr>
          <w:rFonts w:ascii="Arial" w:hAnsi="Arial" w:cs="Arial"/>
          <w:sz w:val="22"/>
          <w:szCs w:val="22"/>
        </w:rPr>
        <w:t>Association</w:t>
      </w:r>
      <w:r w:rsidRPr="00317306">
        <w:rPr>
          <w:rFonts w:ascii="Arial" w:hAnsi="Arial" w:cs="Arial"/>
          <w:sz w:val="22"/>
          <w:szCs w:val="22"/>
        </w:rPr>
        <w:t xml:space="preserve"> being in an acceptable financial </w:t>
      </w:r>
      <w:r w:rsidR="009E2C4A" w:rsidRPr="00317306">
        <w:rPr>
          <w:rFonts w:ascii="Arial" w:hAnsi="Arial" w:cs="Arial"/>
          <w:sz w:val="22"/>
          <w:szCs w:val="22"/>
        </w:rPr>
        <w:t>position,</w:t>
      </w:r>
      <w:r w:rsidRPr="00317306">
        <w:rPr>
          <w:rFonts w:ascii="Arial" w:hAnsi="Arial" w:cs="Arial"/>
          <w:sz w:val="22"/>
          <w:szCs w:val="22"/>
        </w:rPr>
        <w:t xml:space="preserve"> the following positions will be eligible to receive honorariums: </w:t>
      </w:r>
    </w:p>
    <w:p w14:paraId="64F3225C" w14:textId="77777777" w:rsidR="00D863FD" w:rsidRPr="00317306" w:rsidRDefault="00C76DD2" w:rsidP="0005368B">
      <w:pPr>
        <w:pStyle w:val="ListParagraph"/>
        <w:numPr>
          <w:ilvl w:val="0"/>
          <w:numId w:val="77"/>
        </w:numPr>
        <w:tabs>
          <w:tab w:val="right" w:pos="1843"/>
        </w:tabs>
        <w:spacing w:after="120"/>
        <w:ind w:left="1843" w:hanging="567"/>
        <w:contextualSpacing w:val="0"/>
        <w:rPr>
          <w:rFonts w:ascii="Arial" w:hAnsi="Arial" w:cs="Arial"/>
          <w:sz w:val="22"/>
          <w:szCs w:val="22"/>
        </w:rPr>
      </w:pPr>
      <w:r w:rsidRPr="00317306">
        <w:rPr>
          <w:rFonts w:ascii="Arial" w:hAnsi="Arial" w:cs="Arial"/>
          <w:sz w:val="22"/>
          <w:szCs w:val="22"/>
        </w:rPr>
        <w:t>General Manager</w:t>
      </w:r>
    </w:p>
    <w:p w14:paraId="7322347B" w14:textId="226DAF84" w:rsidR="00616212" w:rsidRPr="00317306" w:rsidRDefault="00616212" w:rsidP="0005368B">
      <w:pPr>
        <w:pStyle w:val="ListParagraph"/>
        <w:numPr>
          <w:ilvl w:val="0"/>
          <w:numId w:val="77"/>
        </w:numPr>
        <w:tabs>
          <w:tab w:val="right" w:pos="1843"/>
        </w:tabs>
        <w:spacing w:after="120"/>
        <w:ind w:left="1843" w:hanging="567"/>
        <w:contextualSpacing w:val="0"/>
        <w:rPr>
          <w:rFonts w:ascii="Arial" w:hAnsi="Arial" w:cs="Arial"/>
          <w:sz w:val="22"/>
          <w:szCs w:val="22"/>
        </w:rPr>
      </w:pPr>
      <w:r w:rsidRPr="00317306">
        <w:rPr>
          <w:rFonts w:ascii="Arial" w:hAnsi="Arial" w:cs="Arial"/>
          <w:sz w:val="22"/>
          <w:szCs w:val="22"/>
        </w:rPr>
        <w:t>Secretary</w:t>
      </w:r>
      <w:r w:rsidR="00C76DD2" w:rsidRPr="00317306">
        <w:rPr>
          <w:rFonts w:ascii="Arial" w:hAnsi="Arial" w:cs="Arial"/>
          <w:sz w:val="22"/>
          <w:szCs w:val="22"/>
        </w:rPr>
        <w:t>/Public Officer</w:t>
      </w:r>
      <w:r w:rsidRPr="00317306">
        <w:rPr>
          <w:rFonts w:ascii="Arial" w:hAnsi="Arial" w:cs="Arial"/>
          <w:sz w:val="22"/>
          <w:szCs w:val="22"/>
        </w:rPr>
        <w:t xml:space="preserve"> </w:t>
      </w:r>
    </w:p>
    <w:p w14:paraId="024451EA" w14:textId="2286E13F" w:rsidR="00616212" w:rsidRPr="00317306" w:rsidRDefault="00973613" w:rsidP="0005368B">
      <w:pPr>
        <w:pStyle w:val="ListParagraph"/>
        <w:numPr>
          <w:ilvl w:val="0"/>
          <w:numId w:val="77"/>
        </w:numPr>
        <w:tabs>
          <w:tab w:val="right" w:pos="1843"/>
        </w:tabs>
        <w:spacing w:after="120"/>
        <w:ind w:left="1843" w:hanging="567"/>
        <w:contextualSpacing w:val="0"/>
        <w:rPr>
          <w:rFonts w:ascii="Arial" w:hAnsi="Arial" w:cs="Arial"/>
          <w:sz w:val="22"/>
          <w:szCs w:val="22"/>
        </w:rPr>
      </w:pPr>
      <w:r w:rsidRPr="00317306">
        <w:rPr>
          <w:rFonts w:ascii="Arial" w:hAnsi="Arial" w:cs="Arial"/>
          <w:sz w:val="22"/>
          <w:szCs w:val="22"/>
        </w:rPr>
        <w:t>Finance Director</w:t>
      </w:r>
      <w:r w:rsidR="00616212" w:rsidRPr="00317306">
        <w:rPr>
          <w:rFonts w:ascii="Arial" w:hAnsi="Arial" w:cs="Arial"/>
          <w:sz w:val="22"/>
          <w:szCs w:val="22"/>
        </w:rPr>
        <w:t xml:space="preserve"> </w:t>
      </w:r>
    </w:p>
    <w:p w14:paraId="06CCF13F" w14:textId="77777777" w:rsidR="00D863FD" w:rsidRPr="00317306" w:rsidRDefault="00942CE3" w:rsidP="0005368B">
      <w:pPr>
        <w:pStyle w:val="ListParagraph"/>
        <w:numPr>
          <w:ilvl w:val="0"/>
          <w:numId w:val="77"/>
        </w:numPr>
        <w:tabs>
          <w:tab w:val="right" w:pos="1843"/>
        </w:tabs>
        <w:spacing w:after="120"/>
        <w:ind w:left="1843" w:hanging="567"/>
        <w:contextualSpacing w:val="0"/>
        <w:rPr>
          <w:rFonts w:ascii="Arial" w:hAnsi="Arial" w:cs="Arial"/>
          <w:sz w:val="22"/>
          <w:szCs w:val="22"/>
        </w:rPr>
      </w:pPr>
      <w:r w:rsidRPr="00317306">
        <w:rPr>
          <w:rFonts w:ascii="Arial" w:hAnsi="Arial" w:cs="Arial"/>
          <w:sz w:val="22"/>
          <w:szCs w:val="22"/>
        </w:rPr>
        <w:t>Assistant Secretary/Publicity Officer/Web Master</w:t>
      </w:r>
    </w:p>
    <w:p w14:paraId="120741F9" w14:textId="51856DAA" w:rsidR="00616212" w:rsidRPr="00317306" w:rsidRDefault="00942CE3" w:rsidP="0005368B">
      <w:pPr>
        <w:pStyle w:val="ListParagraph"/>
        <w:numPr>
          <w:ilvl w:val="0"/>
          <w:numId w:val="77"/>
        </w:numPr>
        <w:tabs>
          <w:tab w:val="right" w:pos="1843"/>
        </w:tabs>
        <w:spacing w:after="120"/>
        <w:ind w:left="1843" w:hanging="567"/>
        <w:contextualSpacing w:val="0"/>
        <w:rPr>
          <w:rFonts w:ascii="Arial" w:hAnsi="Arial" w:cs="Arial"/>
          <w:sz w:val="22"/>
          <w:szCs w:val="22"/>
        </w:rPr>
      </w:pPr>
      <w:r w:rsidRPr="00317306">
        <w:rPr>
          <w:rFonts w:ascii="Arial" w:hAnsi="Arial" w:cs="Arial"/>
          <w:sz w:val="22"/>
          <w:szCs w:val="22"/>
        </w:rPr>
        <w:t>Competition</w:t>
      </w:r>
      <w:r w:rsidR="00D52B07" w:rsidRPr="00317306">
        <w:rPr>
          <w:rFonts w:ascii="Arial" w:hAnsi="Arial" w:cs="Arial"/>
          <w:sz w:val="22"/>
          <w:szCs w:val="22"/>
        </w:rPr>
        <w:t xml:space="preserve"> Director/Recorder</w:t>
      </w:r>
    </w:p>
    <w:p w14:paraId="6F07365A" w14:textId="5F11DAB3" w:rsidR="00616212" w:rsidRPr="00317306" w:rsidRDefault="00616212" w:rsidP="0005368B">
      <w:pPr>
        <w:pStyle w:val="ListParagraph"/>
        <w:numPr>
          <w:ilvl w:val="1"/>
          <w:numId w:val="76"/>
        </w:numPr>
        <w:spacing w:after="120"/>
        <w:ind w:left="1276" w:hanging="567"/>
        <w:contextualSpacing w:val="0"/>
        <w:rPr>
          <w:rFonts w:ascii="Arial" w:hAnsi="Arial" w:cs="Arial"/>
          <w:sz w:val="22"/>
          <w:szCs w:val="22"/>
        </w:rPr>
      </w:pPr>
      <w:r w:rsidRPr="00317306">
        <w:rPr>
          <w:rFonts w:ascii="Arial" w:hAnsi="Arial" w:cs="Arial"/>
          <w:sz w:val="22"/>
          <w:szCs w:val="22"/>
        </w:rPr>
        <w:t>The value of any honorariums and/or items of recognition</w:t>
      </w:r>
      <w:r w:rsidR="00776CB1" w:rsidRPr="00317306">
        <w:rPr>
          <w:rFonts w:ascii="Arial" w:hAnsi="Arial" w:cs="Arial"/>
          <w:sz w:val="22"/>
          <w:szCs w:val="22"/>
        </w:rPr>
        <w:t xml:space="preserve"> </w:t>
      </w:r>
      <w:r w:rsidR="00770E90" w:rsidRPr="00317306">
        <w:rPr>
          <w:rFonts w:ascii="Arial" w:hAnsi="Arial" w:cs="Arial"/>
          <w:sz w:val="22"/>
          <w:szCs w:val="22"/>
        </w:rPr>
        <w:t>will be set a</w:t>
      </w:r>
      <w:r w:rsidR="00776CB1" w:rsidRPr="00317306">
        <w:rPr>
          <w:rFonts w:ascii="Arial" w:hAnsi="Arial" w:cs="Arial"/>
          <w:sz w:val="22"/>
          <w:szCs w:val="22"/>
        </w:rPr>
        <w:t>s</w:t>
      </w:r>
      <w:r w:rsidR="00770E90" w:rsidRPr="00317306">
        <w:rPr>
          <w:rFonts w:ascii="Arial" w:hAnsi="Arial" w:cs="Arial"/>
          <w:sz w:val="22"/>
          <w:szCs w:val="22"/>
        </w:rPr>
        <w:t xml:space="preserve"> a percentage of </w:t>
      </w:r>
      <w:r w:rsidR="00776CB1" w:rsidRPr="00317306">
        <w:rPr>
          <w:rFonts w:ascii="Arial" w:hAnsi="Arial" w:cs="Arial"/>
          <w:sz w:val="22"/>
          <w:szCs w:val="22"/>
        </w:rPr>
        <w:t>members fees collected</w:t>
      </w:r>
      <w:r w:rsidR="00611E88" w:rsidRPr="00317306">
        <w:rPr>
          <w:rFonts w:ascii="Arial" w:hAnsi="Arial" w:cs="Arial"/>
          <w:sz w:val="22"/>
          <w:szCs w:val="22"/>
        </w:rPr>
        <w:t xml:space="preserve"> (the “pool”)</w:t>
      </w:r>
      <w:r w:rsidR="00776CB1" w:rsidRPr="00317306">
        <w:rPr>
          <w:rFonts w:ascii="Arial" w:hAnsi="Arial" w:cs="Arial"/>
          <w:sz w:val="22"/>
          <w:szCs w:val="22"/>
        </w:rPr>
        <w:t xml:space="preserve"> in</w:t>
      </w:r>
      <w:r w:rsidR="00AC5EC4" w:rsidRPr="00317306">
        <w:rPr>
          <w:rFonts w:ascii="Arial" w:hAnsi="Arial" w:cs="Arial"/>
          <w:sz w:val="22"/>
          <w:szCs w:val="22"/>
        </w:rPr>
        <w:t xml:space="preserve"> general funds of the Association</w:t>
      </w:r>
      <w:r w:rsidR="00EF248D" w:rsidRPr="00317306">
        <w:rPr>
          <w:rFonts w:ascii="Arial" w:hAnsi="Arial" w:cs="Arial"/>
          <w:sz w:val="22"/>
          <w:szCs w:val="22"/>
        </w:rPr>
        <w:t xml:space="preserve"> </w:t>
      </w:r>
      <w:r w:rsidRPr="00317306">
        <w:rPr>
          <w:rFonts w:ascii="Arial" w:hAnsi="Arial" w:cs="Arial"/>
          <w:sz w:val="22"/>
          <w:szCs w:val="22"/>
        </w:rPr>
        <w:t xml:space="preserve">to be </w:t>
      </w:r>
      <w:r w:rsidR="00EF248D" w:rsidRPr="00317306">
        <w:rPr>
          <w:rFonts w:ascii="Arial" w:hAnsi="Arial" w:cs="Arial"/>
          <w:sz w:val="22"/>
          <w:szCs w:val="22"/>
        </w:rPr>
        <w:t xml:space="preserve">determined and voted upon </w:t>
      </w:r>
      <w:r w:rsidR="00087E8F" w:rsidRPr="00317306">
        <w:rPr>
          <w:rFonts w:ascii="Arial" w:hAnsi="Arial" w:cs="Arial"/>
          <w:sz w:val="22"/>
          <w:szCs w:val="22"/>
        </w:rPr>
        <w:t xml:space="preserve">at a Duly convened </w:t>
      </w:r>
      <w:r w:rsidR="00EF248D" w:rsidRPr="00317306">
        <w:rPr>
          <w:rFonts w:ascii="Arial" w:hAnsi="Arial" w:cs="Arial"/>
          <w:sz w:val="22"/>
          <w:szCs w:val="22"/>
        </w:rPr>
        <w:t xml:space="preserve">Executive Committee </w:t>
      </w:r>
      <w:r w:rsidR="00087E8F" w:rsidRPr="00317306">
        <w:rPr>
          <w:rFonts w:ascii="Arial" w:hAnsi="Arial" w:cs="Arial"/>
          <w:sz w:val="22"/>
          <w:szCs w:val="22"/>
        </w:rPr>
        <w:t>Meeting</w:t>
      </w:r>
      <w:r w:rsidRPr="00317306">
        <w:rPr>
          <w:rFonts w:ascii="Arial" w:hAnsi="Arial" w:cs="Arial"/>
          <w:sz w:val="22"/>
          <w:szCs w:val="22"/>
        </w:rPr>
        <w:t xml:space="preserve">. </w:t>
      </w:r>
    </w:p>
    <w:p w14:paraId="3E3CA79F" w14:textId="77777777" w:rsidR="006B79AA" w:rsidRPr="00317306" w:rsidRDefault="00367AEA" w:rsidP="0005368B">
      <w:pPr>
        <w:pStyle w:val="ListParagraph"/>
        <w:numPr>
          <w:ilvl w:val="1"/>
          <w:numId w:val="76"/>
        </w:numPr>
        <w:spacing w:after="120"/>
        <w:ind w:left="1276" w:hanging="567"/>
        <w:contextualSpacing w:val="0"/>
        <w:rPr>
          <w:rFonts w:ascii="Arial" w:hAnsi="Arial" w:cs="Arial"/>
          <w:sz w:val="22"/>
          <w:szCs w:val="22"/>
        </w:rPr>
      </w:pPr>
      <w:r w:rsidRPr="00317306">
        <w:rPr>
          <w:rFonts w:ascii="Arial" w:hAnsi="Arial" w:cs="Arial"/>
          <w:sz w:val="22"/>
          <w:szCs w:val="22"/>
        </w:rPr>
        <w:t>Honorariums for each el</w:t>
      </w:r>
      <w:r w:rsidR="006B79AA" w:rsidRPr="00317306">
        <w:rPr>
          <w:rFonts w:ascii="Arial" w:hAnsi="Arial" w:cs="Arial"/>
          <w:sz w:val="22"/>
          <w:szCs w:val="22"/>
        </w:rPr>
        <w:t xml:space="preserve">igible </w:t>
      </w:r>
      <w:r w:rsidRPr="00317306">
        <w:rPr>
          <w:rFonts w:ascii="Arial" w:hAnsi="Arial" w:cs="Arial"/>
          <w:sz w:val="22"/>
          <w:szCs w:val="22"/>
        </w:rPr>
        <w:t>Committ</w:t>
      </w:r>
      <w:r w:rsidR="006B79AA" w:rsidRPr="00317306">
        <w:rPr>
          <w:rFonts w:ascii="Arial" w:hAnsi="Arial" w:cs="Arial"/>
          <w:sz w:val="22"/>
          <w:szCs w:val="22"/>
        </w:rPr>
        <w:t>ee Position will be:</w:t>
      </w:r>
    </w:p>
    <w:p w14:paraId="3D5AF71C" w14:textId="6261B361" w:rsidR="006B79AA" w:rsidRPr="00317306" w:rsidRDefault="006B79AA" w:rsidP="007665F9">
      <w:pPr>
        <w:pStyle w:val="ListParagraph"/>
        <w:numPr>
          <w:ilvl w:val="0"/>
          <w:numId w:val="110"/>
        </w:numPr>
        <w:tabs>
          <w:tab w:val="right" w:pos="1843"/>
        </w:tabs>
        <w:spacing w:after="120"/>
        <w:ind w:left="1843" w:hanging="567"/>
        <w:contextualSpacing w:val="0"/>
        <w:rPr>
          <w:rFonts w:ascii="Arial" w:hAnsi="Arial" w:cs="Arial"/>
          <w:sz w:val="22"/>
          <w:szCs w:val="22"/>
        </w:rPr>
      </w:pPr>
      <w:r w:rsidRPr="00317306">
        <w:rPr>
          <w:rFonts w:ascii="Arial" w:hAnsi="Arial" w:cs="Arial"/>
          <w:sz w:val="22"/>
          <w:szCs w:val="22"/>
        </w:rPr>
        <w:t xml:space="preserve"> General Manager</w:t>
      </w:r>
      <w:r w:rsidRPr="00317306">
        <w:rPr>
          <w:rFonts w:ascii="Arial" w:hAnsi="Arial" w:cs="Arial"/>
          <w:sz w:val="22"/>
          <w:szCs w:val="22"/>
        </w:rPr>
        <w:tab/>
      </w:r>
      <w:r w:rsidRPr="00317306">
        <w:rPr>
          <w:rFonts w:ascii="Arial" w:hAnsi="Arial" w:cs="Arial"/>
          <w:sz w:val="22"/>
          <w:szCs w:val="22"/>
        </w:rPr>
        <w:tab/>
      </w:r>
      <w:r w:rsidR="00611E88" w:rsidRPr="00317306">
        <w:rPr>
          <w:rFonts w:ascii="Arial" w:hAnsi="Arial" w:cs="Arial"/>
          <w:sz w:val="22"/>
          <w:szCs w:val="22"/>
        </w:rPr>
        <w:tab/>
      </w:r>
      <w:r w:rsidR="00611E88" w:rsidRPr="00317306">
        <w:rPr>
          <w:rFonts w:ascii="Arial" w:hAnsi="Arial" w:cs="Arial"/>
          <w:sz w:val="22"/>
          <w:szCs w:val="22"/>
        </w:rPr>
        <w:tab/>
      </w:r>
      <w:r w:rsidR="00611E88" w:rsidRPr="00317306">
        <w:rPr>
          <w:rFonts w:ascii="Arial" w:hAnsi="Arial" w:cs="Arial"/>
          <w:sz w:val="22"/>
          <w:szCs w:val="22"/>
        </w:rPr>
        <w:tab/>
      </w:r>
      <w:r w:rsidRPr="00317306">
        <w:rPr>
          <w:rFonts w:ascii="Arial" w:hAnsi="Arial" w:cs="Arial"/>
          <w:sz w:val="22"/>
          <w:szCs w:val="22"/>
        </w:rPr>
        <w:t>15% available pool</w:t>
      </w:r>
    </w:p>
    <w:p w14:paraId="65C6C330" w14:textId="058E5873" w:rsidR="006B79AA" w:rsidRPr="00317306" w:rsidRDefault="006B79AA" w:rsidP="007665F9">
      <w:pPr>
        <w:pStyle w:val="ListParagraph"/>
        <w:numPr>
          <w:ilvl w:val="0"/>
          <w:numId w:val="110"/>
        </w:numPr>
        <w:tabs>
          <w:tab w:val="right" w:pos="1843"/>
        </w:tabs>
        <w:spacing w:after="120"/>
        <w:ind w:left="1843" w:hanging="567"/>
        <w:contextualSpacing w:val="0"/>
        <w:rPr>
          <w:rFonts w:ascii="Arial" w:hAnsi="Arial" w:cs="Arial"/>
          <w:sz w:val="22"/>
          <w:szCs w:val="22"/>
        </w:rPr>
      </w:pPr>
      <w:r w:rsidRPr="00317306">
        <w:rPr>
          <w:rFonts w:ascii="Arial" w:hAnsi="Arial" w:cs="Arial"/>
          <w:sz w:val="22"/>
          <w:szCs w:val="22"/>
        </w:rPr>
        <w:t xml:space="preserve">Secretary/Public Officer </w:t>
      </w:r>
      <w:r w:rsidRPr="00317306">
        <w:rPr>
          <w:rFonts w:ascii="Arial" w:hAnsi="Arial" w:cs="Arial"/>
          <w:sz w:val="22"/>
          <w:szCs w:val="22"/>
        </w:rPr>
        <w:tab/>
      </w:r>
      <w:r w:rsidRPr="00317306">
        <w:rPr>
          <w:rFonts w:ascii="Arial" w:hAnsi="Arial" w:cs="Arial"/>
          <w:sz w:val="22"/>
          <w:szCs w:val="22"/>
        </w:rPr>
        <w:tab/>
      </w:r>
      <w:r w:rsidR="00611E88" w:rsidRPr="00317306">
        <w:rPr>
          <w:rFonts w:ascii="Arial" w:hAnsi="Arial" w:cs="Arial"/>
          <w:sz w:val="22"/>
          <w:szCs w:val="22"/>
        </w:rPr>
        <w:tab/>
      </w:r>
      <w:r w:rsidR="00611E88" w:rsidRPr="00317306">
        <w:rPr>
          <w:rFonts w:ascii="Arial" w:hAnsi="Arial" w:cs="Arial"/>
          <w:sz w:val="22"/>
          <w:szCs w:val="22"/>
        </w:rPr>
        <w:tab/>
      </w:r>
      <w:r w:rsidR="00611E88" w:rsidRPr="00317306">
        <w:rPr>
          <w:rFonts w:ascii="Arial" w:hAnsi="Arial" w:cs="Arial"/>
          <w:sz w:val="22"/>
          <w:szCs w:val="22"/>
        </w:rPr>
        <w:tab/>
      </w:r>
      <w:r w:rsidRPr="00317306">
        <w:rPr>
          <w:rFonts w:ascii="Arial" w:hAnsi="Arial" w:cs="Arial"/>
          <w:sz w:val="22"/>
          <w:szCs w:val="22"/>
        </w:rPr>
        <w:t>50% available pool</w:t>
      </w:r>
    </w:p>
    <w:p w14:paraId="153AF65C" w14:textId="19951074" w:rsidR="006B79AA" w:rsidRPr="00317306" w:rsidRDefault="006B79AA" w:rsidP="007665F9">
      <w:pPr>
        <w:pStyle w:val="ListParagraph"/>
        <w:numPr>
          <w:ilvl w:val="0"/>
          <w:numId w:val="110"/>
        </w:numPr>
        <w:tabs>
          <w:tab w:val="right" w:pos="1843"/>
        </w:tabs>
        <w:spacing w:after="120"/>
        <w:ind w:left="1843" w:hanging="567"/>
        <w:contextualSpacing w:val="0"/>
        <w:rPr>
          <w:rFonts w:ascii="Arial" w:hAnsi="Arial" w:cs="Arial"/>
          <w:sz w:val="22"/>
          <w:szCs w:val="22"/>
        </w:rPr>
      </w:pPr>
      <w:r w:rsidRPr="00317306">
        <w:rPr>
          <w:rFonts w:ascii="Arial" w:hAnsi="Arial" w:cs="Arial"/>
          <w:sz w:val="22"/>
          <w:szCs w:val="22"/>
        </w:rPr>
        <w:lastRenderedPageBreak/>
        <w:t xml:space="preserve">Finance Director </w:t>
      </w:r>
      <w:r w:rsidRPr="00317306">
        <w:rPr>
          <w:rFonts w:ascii="Arial" w:hAnsi="Arial" w:cs="Arial"/>
          <w:sz w:val="22"/>
          <w:szCs w:val="22"/>
        </w:rPr>
        <w:tab/>
      </w:r>
      <w:r w:rsidRPr="00317306">
        <w:rPr>
          <w:rFonts w:ascii="Arial" w:hAnsi="Arial" w:cs="Arial"/>
          <w:sz w:val="22"/>
          <w:szCs w:val="22"/>
        </w:rPr>
        <w:tab/>
      </w:r>
      <w:r w:rsidRPr="00317306">
        <w:rPr>
          <w:rFonts w:ascii="Arial" w:hAnsi="Arial" w:cs="Arial"/>
          <w:sz w:val="22"/>
          <w:szCs w:val="22"/>
        </w:rPr>
        <w:tab/>
      </w:r>
      <w:r w:rsidR="00611E88" w:rsidRPr="00317306">
        <w:rPr>
          <w:rFonts w:ascii="Arial" w:hAnsi="Arial" w:cs="Arial"/>
          <w:sz w:val="22"/>
          <w:szCs w:val="22"/>
        </w:rPr>
        <w:tab/>
      </w:r>
      <w:r w:rsidR="00611E88" w:rsidRPr="00317306">
        <w:rPr>
          <w:rFonts w:ascii="Arial" w:hAnsi="Arial" w:cs="Arial"/>
          <w:sz w:val="22"/>
          <w:szCs w:val="22"/>
        </w:rPr>
        <w:tab/>
      </w:r>
      <w:r w:rsidR="00611E88" w:rsidRPr="00317306">
        <w:rPr>
          <w:rFonts w:ascii="Arial" w:hAnsi="Arial" w:cs="Arial"/>
          <w:sz w:val="22"/>
          <w:szCs w:val="22"/>
        </w:rPr>
        <w:tab/>
        <w:t>15% available pool</w:t>
      </w:r>
    </w:p>
    <w:p w14:paraId="1209ECCF" w14:textId="21BBECB4" w:rsidR="00EC05B8" w:rsidRPr="00317306" w:rsidRDefault="006B79AA" w:rsidP="007665F9">
      <w:pPr>
        <w:pStyle w:val="ListParagraph"/>
        <w:numPr>
          <w:ilvl w:val="0"/>
          <w:numId w:val="110"/>
        </w:numPr>
        <w:tabs>
          <w:tab w:val="right" w:pos="1843"/>
        </w:tabs>
        <w:spacing w:after="120"/>
        <w:ind w:left="1843" w:hanging="567"/>
        <w:contextualSpacing w:val="0"/>
        <w:rPr>
          <w:rFonts w:ascii="Arial" w:hAnsi="Arial" w:cs="Arial"/>
          <w:sz w:val="22"/>
          <w:szCs w:val="22"/>
        </w:rPr>
      </w:pPr>
      <w:r w:rsidRPr="00317306">
        <w:rPr>
          <w:rFonts w:ascii="Arial" w:hAnsi="Arial" w:cs="Arial"/>
          <w:sz w:val="22"/>
          <w:szCs w:val="22"/>
        </w:rPr>
        <w:t>Assistant Secretary/Publicity Officer/Web Master</w:t>
      </w:r>
      <w:r w:rsidR="00611E88" w:rsidRPr="00317306">
        <w:rPr>
          <w:rFonts w:ascii="Arial" w:hAnsi="Arial" w:cs="Arial"/>
          <w:sz w:val="22"/>
          <w:szCs w:val="22"/>
        </w:rPr>
        <w:tab/>
        <w:t>20% available pool</w:t>
      </w:r>
    </w:p>
    <w:p w14:paraId="1F8DE5F7" w14:textId="7797E2C8" w:rsidR="006B79AA" w:rsidRPr="00317306" w:rsidRDefault="006B79AA" w:rsidP="00EC05B8">
      <w:pPr>
        <w:rPr>
          <w:rFonts w:ascii="Arial" w:hAnsi="Arial" w:cs="Arial"/>
          <w:sz w:val="22"/>
          <w:szCs w:val="22"/>
        </w:rPr>
      </w:pPr>
    </w:p>
    <w:p w14:paraId="317C39F9" w14:textId="78AACBFE" w:rsidR="00F36788" w:rsidRPr="00317306" w:rsidRDefault="00F36788" w:rsidP="009D44B5">
      <w:pPr>
        <w:pStyle w:val="Title"/>
        <w:spacing w:after="120"/>
        <w:contextualSpacing w:val="0"/>
        <w:rPr>
          <w:rFonts w:ascii="Arial" w:hAnsi="Arial" w:cs="Arial"/>
          <w:b/>
          <w:bCs/>
          <w:sz w:val="32"/>
          <w:szCs w:val="32"/>
        </w:rPr>
      </w:pPr>
      <w:bookmarkStart w:id="107" w:name="_Toc199836055"/>
      <w:r w:rsidRPr="00317306">
        <w:rPr>
          <w:rFonts w:ascii="Arial" w:hAnsi="Arial" w:cs="Arial"/>
          <w:b/>
          <w:bCs/>
          <w:sz w:val="32"/>
          <w:szCs w:val="32"/>
        </w:rPr>
        <w:t>Part V</w:t>
      </w:r>
      <w:r w:rsidR="007858B3" w:rsidRPr="00317306">
        <w:rPr>
          <w:rFonts w:ascii="Arial" w:hAnsi="Arial" w:cs="Arial"/>
          <w:b/>
          <w:bCs/>
          <w:sz w:val="32"/>
          <w:szCs w:val="32"/>
        </w:rPr>
        <w:t>I</w:t>
      </w:r>
      <w:r w:rsidRPr="00317306">
        <w:rPr>
          <w:rFonts w:ascii="Arial" w:hAnsi="Arial" w:cs="Arial"/>
          <w:b/>
          <w:bCs/>
          <w:sz w:val="32"/>
          <w:szCs w:val="32"/>
        </w:rPr>
        <w:t xml:space="preserve"> </w:t>
      </w:r>
      <w:r w:rsidR="00DD14AD" w:rsidRPr="00317306">
        <w:rPr>
          <w:rFonts w:ascii="Arial" w:hAnsi="Arial" w:cs="Arial"/>
          <w:b/>
          <w:bCs/>
          <w:sz w:val="32"/>
          <w:szCs w:val="32"/>
        </w:rPr>
        <w:t>–</w:t>
      </w:r>
      <w:r w:rsidRPr="00317306">
        <w:rPr>
          <w:rFonts w:ascii="Arial" w:hAnsi="Arial" w:cs="Arial"/>
          <w:b/>
          <w:bCs/>
          <w:sz w:val="32"/>
          <w:szCs w:val="32"/>
        </w:rPr>
        <w:t xml:space="preserve"> A</w:t>
      </w:r>
      <w:r w:rsidR="00B44958" w:rsidRPr="00317306">
        <w:rPr>
          <w:rFonts w:ascii="Arial" w:hAnsi="Arial" w:cs="Arial"/>
          <w:b/>
          <w:bCs/>
          <w:sz w:val="32"/>
          <w:szCs w:val="32"/>
        </w:rPr>
        <w:t>dministration</w:t>
      </w:r>
      <w:bookmarkEnd w:id="107"/>
    </w:p>
    <w:p w14:paraId="25FA8C25" w14:textId="73AA9BC6" w:rsidR="00F91649" w:rsidRPr="00317306" w:rsidRDefault="00F91649" w:rsidP="009D44B5">
      <w:pPr>
        <w:pStyle w:val="Heading1"/>
      </w:pPr>
      <w:bookmarkStart w:id="108" w:name="_Toc199836056"/>
      <w:r w:rsidRPr="00317306">
        <w:t>RULES OF DEFAULT</w:t>
      </w:r>
      <w:bookmarkEnd w:id="108"/>
    </w:p>
    <w:p w14:paraId="69234C7C" w14:textId="22714817" w:rsidR="00F91649" w:rsidRPr="00317306" w:rsidRDefault="00F91649" w:rsidP="0005368B">
      <w:pPr>
        <w:numPr>
          <w:ilvl w:val="0"/>
          <w:numId w:val="43"/>
        </w:numPr>
        <w:tabs>
          <w:tab w:val="left" w:pos="1276"/>
        </w:tabs>
        <w:spacing w:after="120"/>
        <w:ind w:left="1276" w:hanging="567"/>
        <w:rPr>
          <w:rFonts w:ascii="Arial" w:hAnsi="Arial" w:cs="Arial"/>
          <w:sz w:val="22"/>
          <w:szCs w:val="22"/>
        </w:rPr>
      </w:pPr>
      <w:r w:rsidRPr="00317306">
        <w:rPr>
          <w:rFonts w:ascii="Arial" w:hAnsi="Arial" w:cs="Arial"/>
          <w:sz w:val="22"/>
          <w:szCs w:val="22"/>
        </w:rPr>
        <w:t>Subject to the provisions of clause (3</w:t>
      </w:r>
      <w:r w:rsidR="00D731CE" w:rsidRPr="00317306">
        <w:rPr>
          <w:rFonts w:ascii="Arial" w:hAnsi="Arial" w:cs="Arial"/>
          <w:sz w:val="22"/>
          <w:szCs w:val="22"/>
        </w:rPr>
        <w:t>8</w:t>
      </w:r>
      <w:r w:rsidRPr="00317306">
        <w:rPr>
          <w:rFonts w:ascii="Arial" w:hAnsi="Arial" w:cs="Arial"/>
          <w:sz w:val="22"/>
          <w:szCs w:val="22"/>
        </w:rPr>
        <w:t xml:space="preserve">.4) every eligible member or nominee of an eligible member present in person or by </w:t>
      </w:r>
      <w:r w:rsidR="00E547BB" w:rsidRPr="00317306">
        <w:rPr>
          <w:rFonts w:ascii="Arial" w:hAnsi="Arial" w:cs="Arial"/>
          <w:sz w:val="22"/>
          <w:szCs w:val="22"/>
        </w:rPr>
        <w:t xml:space="preserve">their representative or </w:t>
      </w:r>
      <w:r w:rsidRPr="00317306">
        <w:rPr>
          <w:rFonts w:ascii="Arial" w:hAnsi="Arial" w:cs="Arial"/>
          <w:sz w:val="22"/>
          <w:szCs w:val="22"/>
        </w:rPr>
        <w:t xml:space="preserve">proxy shall have one vote on a show of hands and on a poll shall have a vote for </w:t>
      </w:r>
      <w:r w:rsidR="0058690D" w:rsidRPr="00317306">
        <w:rPr>
          <w:rFonts w:ascii="Arial" w:hAnsi="Arial" w:cs="Arial"/>
          <w:sz w:val="22"/>
          <w:szCs w:val="22"/>
        </w:rPr>
        <w:t xml:space="preserve">themselves </w:t>
      </w:r>
      <w:r w:rsidRPr="00317306">
        <w:rPr>
          <w:rFonts w:ascii="Arial" w:hAnsi="Arial" w:cs="Arial"/>
          <w:sz w:val="22"/>
          <w:szCs w:val="22"/>
        </w:rPr>
        <w:t>and each proxy or power of attorney held.</w:t>
      </w:r>
    </w:p>
    <w:p w14:paraId="7192232F" w14:textId="61C832B1" w:rsidR="00F91649" w:rsidRPr="00317306" w:rsidRDefault="00F91649" w:rsidP="0005368B">
      <w:pPr>
        <w:numPr>
          <w:ilvl w:val="0"/>
          <w:numId w:val="43"/>
        </w:numPr>
        <w:tabs>
          <w:tab w:val="left" w:pos="1276"/>
        </w:tabs>
        <w:spacing w:after="120"/>
        <w:ind w:left="1276" w:hanging="567"/>
        <w:rPr>
          <w:rFonts w:ascii="Arial" w:hAnsi="Arial" w:cs="Arial"/>
          <w:sz w:val="22"/>
          <w:szCs w:val="22"/>
        </w:rPr>
      </w:pPr>
      <w:r w:rsidRPr="00317306">
        <w:rPr>
          <w:rFonts w:ascii="Arial" w:hAnsi="Arial" w:cs="Arial"/>
          <w:sz w:val="22"/>
          <w:szCs w:val="22"/>
        </w:rPr>
        <w:t xml:space="preserve">A default shall mean a failure </w:t>
      </w:r>
      <w:r w:rsidR="003620F3" w:rsidRPr="00317306">
        <w:rPr>
          <w:rFonts w:ascii="Arial" w:hAnsi="Arial" w:cs="Arial"/>
          <w:sz w:val="22"/>
          <w:szCs w:val="22"/>
        </w:rPr>
        <w:t>by an indi</w:t>
      </w:r>
      <w:r w:rsidR="00535314" w:rsidRPr="00317306">
        <w:rPr>
          <w:rFonts w:ascii="Arial" w:hAnsi="Arial" w:cs="Arial"/>
          <w:sz w:val="22"/>
          <w:szCs w:val="22"/>
        </w:rPr>
        <w:t xml:space="preserve">vidual or club </w:t>
      </w:r>
      <w:r w:rsidRPr="00317306">
        <w:rPr>
          <w:rFonts w:ascii="Arial" w:hAnsi="Arial" w:cs="Arial"/>
          <w:sz w:val="22"/>
          <w:szCs w:val="22"/>
        </w:rPr>
        <w:t>to pay an amount owing for any fees, fines or levies imposed in accordance with the Association or club rules</w:t>
      </w:r>
      <w:r w:rsidR="00F70D08" w:rsidRPr="00317306">
        <w:rPr>
          <w:rFonts w:ascii="Arial" w:hAnsi="Arial" w:cs="Arial"/>
          <w:sz w:val="22"/>
          <w:szCs w:val="22"/>
        </w:rPr>
        <w:t xml:space="preserve">. </w:t>
      </w:r>
      <w:r w:rsidRPr="00317306">
        <w:rPr>
          <w:rFonts w:ascii="Arial" w:hAnsi="Arial" w:cs="Arial"/>
          <w:sz w:val="22"/>
          <w:szCs w:val="22"/>
        </w:rPr>
        <w:t>or by a club to a member.</w:t>
      </w:r>
    </w:p>
    <w:p w14:paraId="15348AF6" w14:textId="1DAEEE63" w:rsidR="00F91649" w:rsidRPr="00317306" w:rsidRDefault="00F91649" w:rsidP="0005368B">
      <w:pPr>
        <w:numPr>
          <w:ilvl w:val="0"/>
          <w:numId w:val="43"/>
        </w:numPr>
        <w:tabs>
          <w:tab w:val="left" w:pos="1276"/>
        </w:tabs>
        <w:spacing w:after="120"/>
        <w:ind w:left="1276" w:hanging="567"/>
        <w:rPr>
          <w:rFonts w:ascii="Arial" w:hAnsi="Arial" w:cs="Arial"/>
          <w:sz w:val="22"/>
          <w:szCs w:val="22"/>
        </w:rPr>
      </w:pPr>
      <w:r w:rsidRPr="00317306">
        <w:rPr>
          <w:rFonts w:ascii="Arial" w:hAnsi="Arial" w:cs="Arial"/>
          <w:sz w:val="22"/>
          <w:szCs w:val="22"/>
        </w:rPr>
        <w:t xml:space="preserve">When a club disbands or withdraws from association it </w:t>
      </w:r>
      <w:r w:rsidR="0029404B" w:rsidRPr="00317306">
        <w:rPr>
          <w:rFonts w:ascii="Arial" w:hAnsi="Arial" w:cs="Arial"/>
          <w:sz w:val="22"/>
          <w:szCs w:val="22"/>
        </w:rPr>
        <w:t>will be required to</w:t>
      </w:r>
      <w:r w:rsidR="00BF2C04" w:rsidRPr="00317306">
        <w:rPr>
          <w:rFonts w:ascii="Arial" w:hAnsi="Arial" w:cs="Arial"/>
          <w:sz w:val="22"/>
          <w:szCs w:val="22"/>
        </w:rPr>
        <w:t xml:space="preserve"> meet an</w:t>
      </w:r>
      <w:r w:rsidR="00AC7A63" w:rsidRPr="00317306">
        <w:rPr>
          <w:rFonts w:ascii="Arial" w:hAnsi="Arial" w:cs="Arial"/>
          <w:sz w:val="22"/>
          <w:szCs w:val="22"/>
        </w:rPr>
        <w:t>y</w:t>
      </w:r>
      <w:r w:rsidR="00BF2C04" w:rsidRPr="00317306">
        <w:rPr>
          <w:rFonts w:ascii="Arial" w:hAnsi="Arial" w:cs="Arial"/>
          <w:sz w:val="22"/>
          <w:szCs w:val="22"/>
        </w:rPr>
        <w:t xml:space="preserve"> financial obligations incurred prior to the dat</w:t>
      </w:r>
      <w:r w:rsidR="003E569A" w:rsidRPr="00317306">
        <w:rPr>
          <w:rFonts w:ascii="Arial" w:hAnsi="Arial" w:cs="Arial"/>
          <w:sz w:val="22"/>
          <w:szCs w:val="22"/>
        </w:rPr>
        <w:t>e</w:t>
      </w:r>
      <w:r w:rsidR="00BF2C04" w:rsidRPr="00317306">
        <w:rPr>
          <w:rFonts w:ascii="Arial" w:hAnsi="Arial" w:cs="Arial"/>
          <w:sz w:val="22"/>
          <w:szCs w:val="22"/>
        </w:rPr>
        <w:t xml:space="preserve"> of </w:t>
      </w:r>
      <w:r w:rsidR="009D44B5" w:rsidRPr="00317306">
        <w:rPr>
          <w:rFonts w:ascii="Arial" w:hAnsi="Arial" w:cs="Arial"/>
          <w:sz w:val="22"/>
          <w:szCs w:val="22"/>
        </w:rPr>
        <w:t>withdrawal</w:t>
      </w:r>
      <w:r w:rsidR="002B5E90" w:rsidRPr="00317306">
        <w:rPr>
          <w:rFonts w:ascii="Arial" w:hAnsi="Arial" w:cs="Arial"/>
          <w:sz w:val="22"/>
          <w:szCs w:val="22"/>
        </w:rPr>
        <w:t xml:space="preserve"> or </w:t>
      </w:r>
      <w:r w:rsidR="00BF2C04" w:rsidRPr="00317306">
        <w:rPr>
          <w:rFonts w:ascii="Arial" w:hAnsi="Arial" w:cs="Arial"/>
          <w:sz w:val="22"/>
          <w:szCs w:val="22"/>
        </w:rPr>
        <w:t>disbandment</w:t>
      </w:r>
      <w:r w:rsidR="003E569A" w:rsidRPr="00317306">
        <w:rPr>
          <w:rFonts w:ascii="Arial" w:hAnsi="Arial" w:cs="Arial"/>
          <w:sz w:val="22"/>
          <w:szCs w:val="22"/>
        </w:rPr>
        <w:t xml:space="preserve"> and </w:t>
      </w:r>
      <w:r w:rsidRPr="00317306">
        <w:rPr>
          <w:rFonts w:ascii="Arial" w:hAnsi="Arial" w:cs="Arial"/>
          <w:sz w:val="22"/>
          <w:szCs w:val="22"/>
        </w:rPr>
        <w:t xml:space="preserve">be exempt from any financial obligations occurring after the first Association Council or Executive Committee meeting following the receipt of </w:t>
      </w:r>
      <w:r w:rsidR="003E569A" w:rsidRPr="00317306">
        <w:rPr>
          <w:rFonts w:ascii="Arial" w:hAnsi="Arial" w:cs="Arial"/>
          <w:sz w:val="22"/>
          <w:szCs w:val="22"/>
        </w:rPr>
        <w:t xml:space="preserve">the </w:t>
      </w:r>
      <w:r w:rsidR="002B5E90" w:rsidRPr="00317306">
        <w:rPr>
          <w:rFonts w:ascii="Arial" w:hAnsi="Arial" w:cs="Arial"/>
          <w:sz w:val="22"/>
          <w:szCs w:val="22"/>
        </w:rPr>
        <w:t xml:space="preserve">withdrawal or </w:t>
      </w:r>
      <w:r w:rsidR="003E569A" w:rsidRPr="00317306">
        <w:rPr>
          <w:rFonts w:ascii="Arial" w:hAnsi="Arial" w:cs="Arial"/>
          <w:sz w:val="22"/>
          <w:szCs w:val="22"/>
        </w:rPr>
        <w:t xml:space="preserve">disbandment </w:t>
      </w:r>
      <w:r w:rsidRPr="00317306">
        <w:rPr>
          <w:rFonts w:ascii="Arial" w:hAnsi="Arial" w:cs="Arial"/>
          <w:sz w:val="22"/>
          <w:szCs w:val="22"/>
        </w:rPr>
        <w:t>notice by the Secretary/Public Officer of the Association.</w:t>
      </w:r>
    </w:p>
    <w:p w14:paraId="3D5D7DE4" w14:textId="5AFC1864" w:rsidR="00F91649" w:rsidRPr="00317306" w:rsidRDefault="00F91649" w:rsidP="0005368B">
      <w:pPr>
        <w:numPr>
          <w:ilvl w:val="0"/>
          <w:numId w:val="43"/>
        </w:numPr>
        <w:tabs>
          <w:tab w:val="left" w:pos="1276"/>
        </w:tabs>
        <w:spacing w:after="120"/>
        <w:ind w:left="1276" w:hanging="567"/>
        <w:rPr>
          <w:rFonts w:ascii="Arial" w:hAnsi="Arial" w:cs="Arial"/>
          <w:sz w:val="22"/>
          <w:szCs w:val="22"/>
        </w:rPr>
      </w:pPr>
      <w:r w:rsidRPr="00317306">
        <w:rPr>
          <w:rFonts w:ascii="Arial" w:hAnsi="Arial" w:cs="Arial"/>
          <w:sz w:val="22"/>
          <w:szCs w:val="22"/>
        </w:rPr>
        <w:t>Where a club disbands or withdraws</w:t>
      </w:r>
      <w:r w:rsidR="00C26A1D" w:rsidRPr="00317306">
        <w:rPr>
          <w:rFonts w:ascii="Arial" w:hAnsi="Arial" w:cs="Arial"/>
          <w:sz w:val="22"/>
          <w:szCs w:val="22"/>
        </w:rPr>
        <w:t xml:space="preserve">, </w:t>
      </w:r>
      <w:r w:rsidRPr="00317306">
        <w:rPr>
          <w:rFonts w:ascii="Arial" w:hAnsi="Arial" w:cs="Arial"/>
          <w:sz w:val="22"/>
          <w:szCs w:val="22"/>
        </w:rPr>
        <w:t xml:space="preserve">each registered member of that club shall contribute an equal proportionate share of the amount </w:t>
      </w:r>
      <w:r w:rsidR="00AC7A63" w:rsidRPr="00317306">
        <w:rPr>
          <w:rFonts w:ascii="Arial" w:hAnsi="Arial" w:cs="Arial"/>
          <w:sz w:val="22"/>
          <w:szCs w:val="22"/>
        </w:rPr>
        <w:t>owed</w:t>
      </w:r>
      <w:r w:rsidRPr="00317306">
        <w:rPr>
          <w:rFonts w:ascii="Arial" w:hAnsi="Arial" w:cs="Arial"/>
          <w:sz w:val="22"/>
          <w:szCs w:val="22"/>
        </w:rPr>
        <w:t xml:space="preserve"> by the club</w:t>
      </w:r>
      <w:r w:rsidR="00C26A1D" w:rsidRPr="00317306">
        <w:rPr>
          <w:rFonts w:ascii="Arial" w:hAnsi="Arial" w:cs="Arial"/>
          <w:sz w:val="22"/>
          <w:szCs w:val="22"/>
        </w:rPr>
        <w:t xml:space="preserve"> under clause (3</w:t>
      </w:r>
      <w:r w:rsidR="00F36B17" w:rsidRPr="00317306">
        <w:rPr>
          <w:rFonts w:ascii="Arial" w:hAnsi="Arial" w:cs="Arial"/>
          <w:sz w:val="22"/>
          <w:szCs w:val="22"/>
        </w:rPr>
        <w:t>8</w:t>
      </w:r>
      <w:r w:rsidR="00C26A1D" w:rsidRPr="00317306">
        <w:rPr>
          <w:rFonts w:ascii="Arial" w:hAnsi="Arial" w:cs="Arial"/>
          <w:sz w:val="22"/>
          <w:szCs w:val="22"/>
        </w:rPr>
        <w:t>.2)</w:t>
      </w:r>
      <w:r w:rsidRPr="00317306">
        <w:rPr>
          <w:rFonts w:ascii="Arial" w:hAnsi="Arial" w:cs="Arial"/>
          <w:sz w:val="22"/>
          <w:szCs w:val="22"/>
        </w:rPr>
        <w:t>.</w:t>
      </w:r>
    </w:p>
    <w:p w14:paraId="6D1B63F0" w14:textId="2CDEC2A7" w:rsidR="00F91649" w:rsidRPr="00317306" w:rsidRDefault="00F91649" w:rsidP="009D44B5">
      <w:pPr>
        <w:pStyle w:val="Heading1"/>
      </w:pPr>
      <w:bookmarkStart w:id="109" w:name="_Toc199836057"/>
      <w:r w:rsidRPr="00317306">
        <w:t>WHEN DEFAULT RECOGNISED</w:t>
      </w:r>
      <w:bookmarkEnd w:id="109"/>
    </w:p>
    <w:p w14:paraId="7C1992D5" w14:textId="27E1DDDB" w:rsidR="00F91649" w:rsidRPr="00317306" w:rsidRDefault="00F91649" w:rsidP="0005368B">
      <w:pPr>
        <w:pStyle w:val="ListParagraph"/>
        <w:numPr>
          <w:ilvl w:val="0"/>
          <w:numId w:val="68"/>
        </w:numPr>
        <w:spacing w:after="120"/>
        <w:ind w:left="1276" w:hanging="567"/>
        <w:contextualSpacing w:val="0"/>
        <w:rPr>
          <w:rFonts w:ascii="Arial" w:hAnsi="Arial" w:cs="Arial"/>
          <w:sz w:val="22"/>
          <w:szCs w:val="22"/>
        </w:rPr>
      </w:pPr>
      <w:r w:rsidRPr="00317306">
        <w:rPr>
          <w:rFonts w:ascii="Arial" w:hAnsi="Arial"/>
          <w:sz w:val="22"/>
        </w:rPr>
        <w:t xml:space="preserve">Defaults will be recognized and the necessary action taken by Association and </w:t>
      </w:r>
      <w:r w:rsidR="00B839C3" w:rsidRPr="00317306">
        <w:rPr>
          <w:rFonts w:ascii="Arial" w:hAnsi="Arial" w:cs="Arial"/>
          <w:sz w:val="22"/>
          <w:szCs w:val="22"/>
        </w:rPr>
        <w:t>MCC</w:t>
      </w:r>
      <w:r w:rsidR="00B113B0" w:rsidRPr="00317306">
        <w:rPr>
          <w:rFonts w:ascii="Arial" w:hAnsi="Arial" w:cs="Arial"/>
          <w:sz w:val="22"/>
          <w:szCs w:val="22"/>
        </w:rPr>
        <w:t xml:space="preserve"> (NSW) </w:t>
      </w:r>
      <w:r w:rsidR="00B839C3" w:rsidRPr="00317306">
        <w:rPr>
          <w:rFonts w:ascii="Arial" w:hAnsi="Arial" w:cs="Arial"/>
          <w:sz w:val="22"/>
          <w:szCs w:val="22"/>
        </w:rPr>
        <w:t>/CNSW</w:t>
      </w:r>
      <w:r w:rsidRPr="00317306">
        <w:rPr>
          <w:rFonts w:ascii="Arial" w:hAnsi="Arial" w:cs="Arial"/>
          <w:sz w:val="22"/>
          <w:szCs w:val="22"/>
        </w:rPr>
        <w:t xml:space="preserve"> when the following conditions have been complied with:</w:t>
      </w:r>
    </w:p>
    <w:p w14:paraId="64F4BE49" w14:textId="7F511BAF" w:rsidR="00F91649" w:rsidRPr="00317306" w:rsidRDefault="00F91649" w:rsidP="0005368B">
      <w:pPr>
        <w:numPr>
          <w:ilvl w:val="1"/>
          <w:numId w:val="44"/>
        </w:numPr>
        <w:tabs>
          <w:tab w:val="right" w:pos="1843"/>
        </w:tabs>
        <w:spacing w:after="120"/>
        <w:ind w:left="1843" w:hanging="567"/>
        <w:rPr>
          <w:rFonts w:ascii="Arial" w:hAnsi="Arial"/>
          <w:sz w:val="22"/>
        </w:rPr>
      </w:pPr>
      <w:r w:rsidRPr="00317306">
        <w:rPr>
          <w:rFonts w:ascii="Arial" w:hAnsi="Arial"/>
          <w:sz w:val="22"/>
        </w:rPr>
        <w:t>Where a club is in default each registered member of such club shall be notified in writing by the Association as to the default and be offered an opportunity of meeting his proportion of the liability within fourteen (14) days of the issue of such notice.</w:t>
      </w:r>
    </w:p>
    <w:p w14:paraId="1C34D65B" w14:textId="45F3BDD5" w:rsidR="00F91649" w:rsidRPr="00317306" w:rsidRDefault="00F91649" w:rsidP="0005368B">
      <w:pPr>
        <w:numPr>
          <w:ilvl w:val="1"/>
          <w:numId w:val="44"/>
        </w:numPr>
        <w:tabs>
          <w:tab w:val="right" w:pos="1843"/>
        </w:tabs>
        <w:spacing w:after="120"/>
        <w:ind w:left="1843" w:hanging="567"/>
        <w:rPr>
          <w:rFonts w:ascii="Arial" w:hAnsi="Arial"/>
        </w:rPr>
      </w:pPr>
      <w:r w:rsidRPr="00317306">
        <w:rPr>
          <w:rFonts w:ascii="Arial" w:hAnsi="Arial"/>
          <w:sz w:val="22"/>
        </w:rPr>
        <w:t xml:space="preserve">Where a member of a club has been posted by his club as a defaulter, the secretary of such </w:t>
      </w:r>
      <w:proofErr w:type="gramStart"/>
      <w:r w:rsidRPr="00317306">
        <w:rPr>
          <w:rFonts w:ascii="Arial" w:hAnsi="Arial"/>
          <w:sz w:val="22"/>
        </w:rPr>
        <w:t>club</w:t>
      </w:r>
      <w:proofErr w:type="gramEnd"/>
      <w:r w:rsidRPr="00317306">
        <w:rPr>
          <w:rFonts w:ascii="Arial" w:hAnsi="Arial"/>
          <w:sz w:val="22"/>
        </w:rPr>
        <w:t xml:space="preserve"> shall notify the member in writing of the amount of the </w:t>
      </w:r>
      <w:proofErr w:type="gramStart"/>
      <w:r w:rsidRPr="00317306">
        <w:rPr>
          <w:rFonts w:ascii="Arial" w:hAnsi="Arial"/>
          <w:sz w:val="22"/>
        </w:rPr>
        <w:t>default</w:t>
      </w:r>
      <w:proofErr w:type="gramEnd"/>
      <w:r w:rsidRPr="00317306">
        <w:rPr>
          <w:rFonts w:ascii="Arial" w:hAnsi="Arial"/>
          <w:sz w:val="22"/>
        </w:rPr>
        <w:t xml:space="preserve"> and shall forward a copy of the notification to the association secretary, who shall take similar action as that laid down in sub-clause (a) of this rule</w:t>
      </w:r>
      <w:r w:rsidRPr="00317306">
        <w:rPr>
          <w:rFonts w:ascii="Arial" w:hAnsi="Arial"/>
        </w:rPr>
        <w:t>.</w:t>
      </w:r>
    </w:p>
    <w:p w14:paraId="2FC5285D" w14:textId="37B1E62D" w:rsidR="00F91649" w:rsidRPr="00317306" w:rsidRDefault="00F91649" w:rsidP="009D44B5">
      <w:pPr>
        <w:pStyle w:val="Heading1"/>
      </w:pPr>
      <w:bookmarkStart w:id="110" w:name="_Toc199836058"/>
      <w:r w:rsidRPr="00317306">
        <w:t xml:space="preserve">DEFAULT – REPORT TO </w:t>
      </w:r>
      <w:r w:rsidR="00B839C3" w:rsidRPr="00317306">
        <w:t>MCC</w:t>
      </w:r>
      <w:r w:rsidR="00B113B0" w:rsidRPr="00317306">
        <w:t xml:space="preserve">(NSW) </w:t>
      </w:r>
      <w:r w:rsidR="00B839C3" w:rsidRPr="00317306">
        <w:t>/CNSW</w:t>
      </w:r>
      <w:bookmarkEnd w:id="110"/>
    </w:p>
    <w:p w14:paraId="530ABB53" w14:textId="28A8448C" w:rsidR="00F91649" w:rsidRPr="00317306" w:rsidRDefault="00F91649" w:rsidP="0005368B">
      <w:pPr>
        <w:pStyle w:val="ListParagraph"/>
        <w:numPr>
          <w:ilvl w:val="0"/>
          <w:numId w:val="69"/>
        </w:numPr>
        <w:spacing w:after="120"/>
        <w:ind w:hanging="720"/>
        <w:contextualSpacing w:val="0"/>
        <w:rPr>
          <w:rFonts w:ascii="Arial" w:hAnsi="Arial" w:cs="Arial"/>
          <w:sz w:val="22"/>
          <w:szCs w:val="22"/>
        </w:rPr>
      </w:pPr>
      <w:r w:rsidRPr="00317306">
        <w:rPr>
          <w:rFonts w:ascii="Arial" w:hAnsi="Arial" w:cs="Arial"/>
          <w:sz w:val="22"/>
          <w:szCs w:val="22"/>
        </w:rPr>
        <w:t xml:space="preserve">When default is proved to the satisfaction of the Executive Committee the Association shall immediately advise the </w:t>
      </w:r>
      <w:r w:rsidR="00B839C3" w:rsidRPr="00317306">
        <w:rPr>
          <w:rFonts w:ascii="Arial" w:hAnsi="Arial" w:cs="Arial"/>
          <w:sz w:val="22"/>
          <w:szCs w:val="22"/>
        </w:rPr>
        <w:t>MCC</w:t>
      </w:r>
      <w:r w:rsidR="00B113B0" w:rsidRPr="00317306">
        <w:rPr>
          <w:rFonts w:ascii="Arial" w:hAnsi="Arial" w:cs="Arial"/>
          <w:sz w:val="22"/>
          <w:szCs w:val="22"/>
        </w:rPr>
        <w:t xml:space="preserve"> (NSW) </w:t>
      </w:r>
      <w:r w:rsidR="00B839C3" w:rsidRPr="00317306">
        <w:rPr>
          <w:rFonts w:ascii="Arial" w:hAnsi="Arial" w:cs="Arial"/>
          <w:sz w:val="22"/>
          <w:szCs w:val="22"/>
        </w:rPr>
        <w:t xml:space="preserve">/CNSW </w:t>
      </w:r>
      <w:r w:rsidRPr="00317306">
        <w:rPr>
          <w:rFonts w:ascii="Arial" w:hAnsi="Arial" w:cs="Arial"/>
          <w:sz w:val="22"/>
          <w:szCs w:val="22"/>
        </w:rPr>
        <w:t>of the names and addresses of the defaulters together with the amount of the liability.</w:t>
      </w:r>
    </w:p>
    <w:p w14:paraId="5C8E2D96" w14:textId="65D9856D" w:rsidR="00F91649" w:rsidRPr="00317306" w:rsidRDefault="00F91649" w:rsidP="009D44B5">
      <w:pPr>
        <w:pStyle w:val="Heading1"/>
      </w:pPr>
      <w:bookmarkStart w:id="111" w:name="_Toc199836059"/>
      <w:r w:rsidRPr="00317306">
        <w:t>PENALTY FOR DEFAULT</w:t>
      </w:r>
      <w:bookmarkEnd w:id="111"/>
    </w:p>
    <w:p w14:paraId="6C133E1C" w14:textId="0DCB6EDF" w:rsidR="00F91649" w:rsidRPr="00317306" w:rsidRDefault="00F91649" w:rsidP="0005368B">
      <w:pPr>
        <w:numPr>
          <w:ilvl w:val="0"/>
          <w:numId w:val="45"/>
        </w:numPr>
        <w:tabs>
          <w:tab w:val="left" w:pos="1276"/>
        </w:tabs>
        <w:spacing w:after="120"/>
        <w:ind w:left="1276" w:hanging="567"/>
        <w:rPr>
          <w:rFonts w:ascii="Arial" w:hAnsi="Arial" w:cs="Arial"/>
          <w:sz w:val="22"/>
          <w:szCs w:val="22"/>
        </w:rPr>
      </w:pPr>
      <w:r w:rsidRPr="00317306">
        <w:rPr>
          <w:rFonts w:ascii="Arial" w:hAnsi="Arial" w:cs="Arial"/>
          <w:sz w:val="22"/>
          <w:szCs w:val="22"/>
        </w:rPr>
        <w:t>The penalty for default whether the defaulter is a member of the Association or any other association or sporting body recognized by the Association shall be automatic suspension until the liability is met. In addition, any team knowingly playing a defaulter shall forfeit all matches in which such player has participated.</w:t>
      </w:r>
    </w:p>
    <w:p w14:paraId="4ABFE536" w14:textId="74223744" w:rsidR="00F91649" w:rsidRPr="00317306" w:rsidRDefault="00F91649" w:rsidP="0005368B">
      <w:pPr>
        <w:numPr>
          <w:ilvl w:val="0"/>
          <w:numId w:val="45"/>
        </w:numPr>
        <w:tabs>
          <w:tab w:val="left" w:pos="1276"/>
        </w:tabs>
        <w:spacing w:after="120"/>
        <w:ind w:left="1276" w:hanging="567"/>
        <w:rPr>
          <w:rFonts w:ascii="Arial" w:hAnsi="Arial" w:cs="Arial"/>
          <w:sz w:val="22"/>
          <w:szCs w:val="22"/>
        </w:rPr>
      </w:pPr>
      <w:r w:rsidRPr="00317306">
        <w:rPr>
          <w:rFonts w:ascii="Arial" w:hAnsi="Arial" w:cs="Arial"/>
          <w:sz w:val="22"/>
          <w:szCs w:val="22"/>
        </w:rPr>
        <w:t xml:space="preserve">Club secretaries </w:t>
      </w:r>
      <w:proofErr w:type="gramStart"/>
      <w:r w:rsidRPr="00317306">
        <w:rPr>
          <w:rFonts w:ascii="Arial" w:hAnsi="Arial" w:cs="Arial"/>
          <w:sz w:val="22"/>
          <w:szCs w:val="22"/>
        </w:rPr>
        <w:t>shall</w:t>
      </w:r>
      <w:proofErr w:type="gramEnd"/>
      <w:r w:rsidRPr="00317306">
        <w:rPr>
          <w:rFonts w:ascii="Arial" w:hAnsi="Arial" w:cs="Arial"/>
          <w:sz w:val="22"/>
          <w:szCs w:val="22"/>
        </w:rPr>
        <w:t xml:space="preserve"> advise the Secretary/Public Officer of the Association within seven (7) days of any defaulter who has not met his financial obligations.</w:t>
      </w:r>
    </w:p>
    <w:p w14:paraId="46EDC0A6" w14:textId="51311BC3" w:rsidR="00F91649" w:rsidRPr="00317306" w:rsidRDefault="00F91649" w:rsidP="0005368B">
      <w:pPr>
        <w:numPr>
          <w:ilvl w:val="0"/>
          <w:numId w:val="45"/>
        </w:numPr>
        <w:tabs>
          <w:tab w:val="left" w:pos="1276"/>
        </w:tabs>
        <w:spacing w:after="120"/>
        <w:ind w:left="1276" w:hanging="567"/>
        <w:rPr>
          <w:rFonts w:ascii="Arial" w:hAnsi="Arial" w:cs="Arial"/>
          <w:sz w:val="22"/>
          <w:szCs w:val="22"/>
        </w:rPr>
      </w:pPr>
      <w:proofErr w:type="gramStart"/>
      <w:r w:rsidRPr="00317306">
        <w:rPr>
          <w:rFonts w:ascii="Arial" w:hAnsi="Arial" w:cs="Arial"/>
          <w:sz w:val="22"/>
          <w:szCs w:val="22"/>
        </w:rPr>
        <w:t>For the purpose of</w:t>
      </w:r>
      <w:proofErr w:type="gramEnd"/>
      <w:r w:rsidRPr="00317306">
        <w:rPr>
          <w:rFonts w:ascii="Arial" w:hAnsi="Arial" w:cs="Arial"/>
          <w:sz w:val="22"/>
          <w:szCs w:val="22"/>
        </w:rPr>
        <w:t xml:space="preserve"> rules regarding default “club” shall be understood to include the Association and “player” or “member” shall include any member of the Association.</w:t>
      </w:r>
    </w:p>
    <w:p w14:paraId="39658BF0" w14:textId="67A9FEC8" w:rsidR="00F91649" w:rsidRPr="00317306" w:rsidRDefault="00F91649" w:rsidP="009D44B5">
      <w:pPr>
        <w:pStyle w:val="Heading1"/>
      </w:pPr>
      <w:bookmarkStart w:id="112" w:name="_Toc199836060"/>
      <w:r w:rsidRPr="00317306">
        <w:t>CLEARANCES</w:t>
      </w:r>
      <w:bookmarkEnd w:id="112"/>
    </w:p>
    <w:p w14:paraId="27CE606F" w14:textId="144098A9" w:rsidR="0099627C" w:rsidRPr="00317306" w:rsidRDefault="00F91649" w:rsidP="0005368B">
      <w:pPr>
        <w:numPr>
          <w:ilvl w:val="0"/>
          <w:numId w:val="46"/>
        </w:numPr>
        <w:tabs>
          <w:tab w:val="left" w:pos="1276"/>
        </w:tabs>
        <w:spacing w:after="120"/>
        <w:ind w:left="1276" w:hanging="567"/>
        <w:rPr>
          <w:rFonts w:ascii="Arial" w:hAnsi="Arial" w:cs="Arial"/>
          <w:sz w:val="22"/>
          <w:szCs w:val="22"/>
        </w:rPr>
      </w:pPr>
      <w:r w:rsidRPr="00317306">
        <w:rPr>
          <w:rFonts w:ascii="Arial" w:hAnsi="Arial" w:cs="Arial"/>
          <w:sz w:val="22"/>
          <w:szCs w:val="22"/>
        </w:rPr>
        <w:t xml:space="preserve">A player who is not under suspension or whose name is not on the </w:t>
      </w:r>
      <w:r w:rsidR="00B839C3" w:rsidRPr="00317306">
        <w:rPr>
          <w:rFonts w:ascii="Arial" w:hAnsi="Arial" w:cs="Arial"/>
          <w:sz w:val="22"/>
          <w:szCs w:val="22"/>
        </w:rPr>
        <w:t>MCC</w:t>
      </w:r>
      <w:r w:rsidR="00B113B0" w:rsidRPr="00317306">
        <w:rPr>
          <w:rFonts w:ascii="Arial" w:hAnsi="Arial" w:cs="Arial"/>
          <w:sz w:val="22"/>
          <w:szCs w:val="22"/>
        </w:rPr>
        <w:t xml:space="preserve"> (NSW) </w:t>
      </w:r>
      <w:r w:rsidR="00A53C86" w:rsidRPr="00317306">
        <w:rPr>
          <w:rFonts w:ascii="Arial" w:hAnsi="Arial" w:cs="Arial"/>
          <w:sz w:val="22"/>
          <w:szCs w:val="22"/>
        </w:rPr>
        <w:t>/</w:t>
      </w:r>
      <w:r w:rsidR="00B113B0" w:rsidRPr="00317306">
        <w:rPr>
          <w:rFonts w:ascii="Arial" w:hAnsi="Arial" w:cs="Arial"/>
          <w:sz w:val="22"/>
          <w:szCs w:val="22"/>
        </w:rPr>
        <w:t>C</w:t>
      </w:r>
      <w:r w:rsidR="00861273" w:rsidRPr="00317306">
        <w:rPr>
          <w:rFonts w:ascii="Arial" w:hAnsi="Arial" w:cs="Arial"/>
          <w:sz w:val="22"/>
          <w:szCs w:val="22"/>
        </w:rPr>
        <w:t>NSW</w:t>
      </w:r>
      <w:r w:rsidR="00B839C3" w:rsidRPr="00317306">
        <w:rPr>
          <w:rFonts w:ascii="Arial" w:hAnsi="Arial" w:cs="Arial"/>
          <w:sz w:val="22"/>
          <w:szCs w:val="22"/>
        </w:rPr>
        <w:t xml:space="preserve"> </w:t>
      </w:r>
      <w:r w:rsidRPr="00317306">
        <w:rPr>
          <w:rFonts w:ascii="Arial" w:hAnsi="Arial" w:cs="Arial"/>
          <w:sz w:val="22"/>
          <w:szCs w:val="22"/>
        </w:rPr>
        <w:t xml:space="preserve">official list of defaulters </w:t>
      </w:r>
      <w:r w:rsidR="002F6F9D" w:rsidRPr="00317306">
        <w:rPr>
          <w:rFonts w:ascii="Arial" w:hAnsi="Arial" w:cs="Arial"/>
          <w:sz w:val="22"/>
          <w:szCs w:val="22"/>
        </w:rPr>
        <w:t xml:space="preserve">and correctly registered </w:t>
      </w:r>
      <w:r w:rsidR="000B24CB" w:rsidRPr="00317306">
        <w:rPr>
          <w:rFonts w:ascii="Arial" w:hAnsi="Arial" w:cs="Arial"/>
          <w:sz w:val="22"/>
          <w:szCs w:val="22"/>
        </w:rPr>
        <w:t xml:space="preserve">also </w:t>
      </w:r>
      <w:proofErr w:type="gramStart"/>
      <w:r w:rsidR="003C0563" w:rsidRPr="00317306">
        <w:rPr>
          <w:rFonts w:ascii="Arial" w:hAnsi="Arial" w:cs="Arial"/>
          <w:sz w:val="22"/>
          <w:szCs w:val="22"/>
        </w:rPr>
        <w:t>play</w:t>
      </w:r>
      <w:proofErr w:type="gramEnd"/>
      <w:r w:rsidR="003C0563" w:rsidRPr="00317306">
        <w:rPr>
          <w:rFonts w:ascii="Arial" w:hAnsi="Arial" w:cs="Arial"/>
          <w:sz w:val="22"/>
          <w:szCs w:val="22"/>
        </w:rPr>
        <w:t xml:space="preserve"> in other </w:t>
      </w:r>
      <w:r w:rsidR="00E9278A" w:rsidRPr="00317306">
        <w:rPr>
          <w:rFonts w:ascii="Arial" w:hAnsi="Arial" w:cs="Arial"/>
          <w:sz w:val="22"/>
          <w:szCs w:val="22"/>
        </w:rPr>
        <w:t>A</w:t>
      </w:r>
      <w:r w:rsidR="003C0563" w:rsidRPr="00317306">
        <w:rPr>
          <w:rFonts w:ascii="Arial" w:hAnsi="Arial" w:cs="Arial"/>
          <w:sz w:val="22"/>
          <w:szCs w:val="22"/>
        </w:rPr>
        <w:t xml:space="preserve">ssociation or </w:t>
      </w:r>
      <w:r w:rsidR="00E9278A" w:rsidRPr="00317306">
        <w:rPr>
          <w:rFonts w:ascii="Arial" w:hAnsi="Arial" w:cs="Arial"/>
          <w:sz w:val="22"/>
          <w:szCs w:val="22"/>
        </w:rPr>
        <w:t>D</w:t>
      </w:r>
      <w:r w:rsidR="003C0563" w:rsidRPr="00317306">
        <w:rPr>
          <w:rFonts w:ascii="Arial" w:hAnsi="Arial" w:cs="Arial"/>
          <w:sz w:val="22"/>
          <w:szCs w:val="22"/>
        </w:rPr>
        <w:t>is</w:t>
      </w:r>
      <w:r w:rsidR="000B24CB" w:rsidRPr="00317306">
        <w:rPr>
          <w:rFonts w:ascii="Arial" w:hAnsi="Arial" w:cs="Arial"/>
          <w:sz w:val="22"/>
          <w:szCs w:val="22"/>
        </w:rPr>
        <w:t>t</w:t>
      </w:r>
      <w:r w:rsidR="003C0563" w:rsidRPr="00317306">
        <w:rPr>
          <w:rFonts w:ascii="Arial" w:hAnsi="Arial" w:cs="Arial"/>
          <w:sz w:val="22"/>
          <w:szCs w:val="22"/>
        </w:rPr>
        <w:t xml:space="preserve">rict </w:t>
      </w:r>
      <w:r w:rsidR="003C0563" w:rsidRPr="00317306">
        <w:rPr>
          <w:rFonts w:ascii="Arial" w:hAnsi="Arial" w:cs="Arial"/>
          <w:sz w:val="22"/>
          <w:szCs w:val="22"/>
        </w:rPr>
        <w:lastRenderedPageBreak/>
        <w:t>club competitions</w:t>
      </w:r>
      <w:r w:rsidRPr="00317306">
        <w:rPr>
          <w:rFonts w:ascii="Arial" w:hAnsi="Arial" w:cs="Arial"/>
          <w:sz w:val="22"/>
          <w:szCs w:val="22"/>
        </w:rPr>
        <w:t xml:space="preserve">, provided    </w:t>
      </w:r>
      <w:r w:rsidR="00AF79EA" w:rsidRPr="00317306">
        <w:rPr>
          <w:rFonts w:ascii="Arial" w:hAnsi="Arial" w:cs="Arial"/>
          <w:sz w:val="22"/>
          <w:szCs w:val="22"/>
        </w:rPr>
        <w:t xml:space="preserve">they </w:t>
      </w:r>
      <w:r w:rsidR="00DD2055" w:rsidRPr="00317306">
        <w:rPr>
          <w:rFonts w:ascii="Arial" w:hAnsi="Arial" w:cs="Arial"/>
          <w:sz w:val="22"/>
          <w:szCs w:val="22"/>
        </w:rPr>
        <w:t>ha</w:t>
      </w:r>
      <w:r w:rsidR="00AF79EA" w:rsidRPr="00317306">
        <w:rPr>
          <w:rFonts w:ascii="Arial" w:hAnsi="Arial" w:cs="Arial"/>
          <w:sz w:val="22"/>
          <w:szCs w:val="22"/>
        </w:rPr>
        <w:t>ve</w:t>
      </w:r>
      <w:r w:rsidR="00DD2055" w:rsidRPr="00317306">
        <w:rPr>
          <w:rFonts w:ascii="Arial" w:hAnsi="Arial" w:cs="Arial"/>
          <w:sz w:val="22"/>
          <w:szCs w:val="22"/>
        </w:rPr>
        <w:t xml:space="preserve"> complied </w:t>
      </w:r>
      <w:r w:rsidR="0099627C" w:rsidRPr="00317306">
        <w:rPr>
          <w:rFonts w:ascii="Arial" w:hAnsi="Arial" w:cs="Arial"/>
          <w:sz w:val="22"/>
          <w:szCs w:val="22"/>
        </w:rPr>
        <w:t xml:space="preserve">with the conditions of membership of </w:t>
      </w:r>
      <w:r w:rsidR="00066554" w:rsidRPr="00317306">
        <w:rPr>
          <w:rFonts w:ascii="Arial" w:hAnsi="Arial" w:cs="Arial"/>
          <w:sz w:val="22"/>
          <w:szCs w:val="22"/>
        </w:rPr>
        <w:t>that Association</w:t>
      </w:r>
      <w:r w:rsidR="0099627C" w:rsidRPr="00317306">
        <w:rPr>
          <w:rFonts w:ascii="Arial" w:hAnsi="Arial" w:cs="Arial"/>
          <w:sz w:val="22"/>
          <w:szCs w:val="22"/>
        </w:rPr>
        <w:t xml:space="preserve">. </w:t>
      </w:r>
    </w:p>
    <w:p w14:paraId="02179ABF" w14:textId="29AE76D4" w:rsidR="002E6C0B" w:rsidRPr="00317306" w:rsidRDefault="0099627C" w:rsidP="009D44B5">
      <w:pPr>
        <w:tabs>
          <w:tab w:val="left" w:pos="1276"/>
        </w:tabs>
        <w:spacing w:after="120"/>
        <w:ind w:left="1276"/>
        <w:rPr>
          <w:rFonts w:ascii="Arial" w:hAnsi="Arial" w:cs="Arial"/>
          <w:sz w:val="22"/>
          <w:szCs w:val="22"/>
        </w:rPr>
      </w:pPr>
      <w:r w:rsidRPr="00317306">
        <w:rPr>
          <w:rFonts w:ascii="Arial" w:hAnsi="Arial" w:cs="Arial"/>
          <w:sz w:val="22"/>
          <w:szCs w:val="22"/>
        </w:rPr>
        <w:t>A player</w:t>
      </w:r>
      <w:r w:rsidR="00664FD8" w:rsidRPr="00317306">
        <w:rPr>
          <w:rFonts w:ascii="Arial" w:hAnsi="Arial" w:cs="Arial"/>
          <w:sz w:val="22"/>
          <w:szCs w:val="22"/>
        </w:rPr>
        <w:t>’</w:t>
      </w:r>
      <w:r w:rsidRPr="00317306">
        <w:rPr>
          <w:rFonts w:ascii="Arial" w:hAnsi="Arial" w:cs="Arial"/>
          <w:sz w:val="22"/>
          <w:szCs w:val="22"/>
        </w:rPr>
        <w:t xml:space="preserve">s registration in another </w:t>
      </w:r>
      <w:r w:rsidR="00090550" w:rsidRPr="00317306">
        <w:rPr>
          <w:rFonts w:ascii="Arial" w:hAnsi="Arial" w:cs="Arial"/>
          <w:sz w:val="22"/>
          <w:szCs w:val="22"/>
        </w:rPr>
        <w:t>association or district competition</w:t>
      </w:r>
      <w:r w:rsidR="00F91649" w:rsidRPr="00317306">
        <w:rPr>
          <w:rFonts w:ascii="Arial" w:hAnsi="Arial" w:cs="Arial"/>
          <w:sz w:val="22"/>
          <w:szCs w:val="22"/>
        </w:rPr>
        <w:t xml:space="preserve"> </w:t>
      </w:r>
      <w:r w:rsidR="00090550" w:rsidRPr="00317306">
        <w:rPr>
          <w:rFonts w:ascii="Arial" w:hAnsi="Arial" w:cs="Arial"/>
          <w:sz w:val="22"/>
          <w:szCs w:val="22"/>
        </w:rPr>
        <w:t>must be noti</w:t>
      </w:r>
      <w:r w:rsidR="00664FD8" w:rsidRPr="00317306">
        <w:rPr>
          <w:rFonts w:ascii="Arial" w:hAnsi="Arial" w:cs="Arial"/>
          <w:sz w:val="22"/>
          <w:szCs w:val="22"/>
        </w:rPr>
        <w:t xml:space="preserve">fied </w:t>
      </w:r>
      <w:proofErr w:type="gramStart"/>
      <w:r w:rsidR="00664FD8" w:rsidRPr="00317306">
        <w:rPr>
          <w:rFonts w:ascii="Arial" w:hAnsi="Arial" w:cs="Arial"/>
          <w:sz w:val="22"/>
          <w:szCs w:val="22"/>
        </w:rPr>
        <w:t>to</w:t>
      </w:r>
      <w:proofErr w:type="gramEnd"/>
      <w:r w:rsidR="00692AD9" w:rsidRPr="00317306">
        <w:rPr>
          <w:rFonts w:ascii="Arial" w:hAnsi="Arial" w:cs="Arial"/>
          <w:sz w:val="22"/>
          <w:szCs w:val="22"/>
        </w:rPr>
        <w:t xml:space="preserve"> the</w:t>
      </w:r>
      <w:r w:rsidR="00664FD8" w:rsidRPr="00317306">
        <w:rPr>
          <w:rFonts w:ascii="Arial" w:hAnsi="Arial" w:cs="Arial"/>
          <w:sz w:val="22"/>
          <w:szCs w:val="22"/>
        </w:rPr>
        <w:t xml:space="preserve"> </w:t>
      </w:r>
      <w:r w:rsidR="0029021B" w:rsidRPr="00317306">
        <w:rPr>
          <w:rFonts w:ascii="Arial" w:hAnsi="Arial" w:cs="Arial"/>
          <w:sz w:val="22"/>
          <w:szCs w:val="22"/>
        </w:rPr>
        <w:t>Assoc</w:t>
      </w:r>
      <w:r w:rsidR="003B3249" w:rsidRPr="00317306">
        <w:rPr>
          <w:rFonts w:ascii="Arial" w:hAnsi="Arial" w:cs="Arial"/>
          <w:sz w:val="22"/>
          <w:szCs w:val="22"/>
        </w:rPr>
        <w:t>i</w:t>
      </w:r>
      <w:r w:rsidR="0029021B" w:rsidRPr="00317306">
        <w:rPr>
          <w:rFonts w:ascii="Arial" w:hAnsi="Arial" w:cs="Arial"/>
          <w:sz w:val="22"/>
          <w:szCs w:val="22"/>
        </w:rPr>
        <w:t xml:space="preserve">ation </w:t>
      </w:r>
      <w:r w:rsidR="00664FD8" w:rsidRPr="00317306">
        <w:rPr>
          <w:rFonts w:ascii="Arial" w:hAnsi="Arial" w:cs="Arial"/>
          <w:sz w:val="22"/>
          <w:szCs w:val="22"/>
        </w:rPr>
        <w:t>Secretary/Public Officer</w:t>
      </w:r>
      <w:r w:rsidR="006B759B" w:rsidRPr="00317306">
        <w:rPr>
          <w:rFonts w:ascii="Arial" w:hAnsi="Arial" w:cs="Arial"/>
          <w:sz w:val="22"/>
          <w:szCs w:val="22"/>
        </w:rPr>
        <w:t xml:space="preserve">, General Manager, </w:t>
      </w:r>
      <w:r w:rsidR="00B37FDF" w:rsidRPr="00317306">
        <w:rPr>
          <w:rFonts w:ascii="Arial" w:hAnsi="Arial" w:cs="Arial"/>
          <w:sz w:val="22"/>
          <w:szCs w:val="22"/>
        </w:rPr>
        <w:t xml:space="preserve">Assistant General Manager </w:t>
      </w:r>
      <w:r w:rsidR="00C27457" w:rsidRPr="00317306">
        <w:rPr>
          <w:rFonts w:ascii="Arial" w:hAnsi="Arial" w:cs="Arial"/>
          <w:sz w:val="22"/>
          <w:szCs w:val="22"/>
        </w:rPr>
        <w:t>and/or</w:t>
      </w:r>
      <w:r w:rsidR="006B759B" w:rsidRPr="00317306">
        <w:rPr>
          <w:rFonts w:ascii="Arial" w:hAnsi="Arial" w:cs="Arial"/>
          <w:sz w:val="22"/>
          <w:szCs w:val="22"/>
        </w:rPr>
        <w:t xml:space="preserve"> </w:t>
      </w:r>
      <w:r w:rsidR="00C27457" w:rsidRPr="00317306">
        <w:rPr>
          <w:rFonts w:ascii="Arial" w:hAnsi="Arial" w:cs="Arial"/>
          <w:sz w:val="22"/>
          <w:szCs w:val="22"/>
        </w:rPr>
        <w:t xml:space="preserve">Competition </w:t>
      </w:r>
      <w:r w:rsidR="009D4B73" w:rsidRPr="00317306">
        <w:rPr>
          <w:rFonts w:ascii="Arial" w:hAnsi="Arial" w:cs="Arial"/>
          <w:sz w:val="22"/>
          <w:szCs w:val="22"/>
        </w:rPr>
        <w:t>Director/</w:t>
      </w:r>
      <w:r w:rsidR="00CF1FA8" w:rsidRPr="00317306">
        <w:rPr>
          <w:rFonts w:ascii="Arial" w:hAnsi="Arial" w:cs="Arial"/>
          <w:sz w:val="22"/>
          <w:szCs w:val="22"/>
        </w:rPr>
        <w:t xml:space="preserve">Recorder </w:t>
      </w:r>
      <w:r w:rsidR="00B42681" w:rsidRPr="00317306">
        <w:rPr>
          <w:rFonts w:ascii="Arial" w:hAnsi="Arial" w:cs="Arial"/>
          <w:sz w:val="22"/>
          <w:szCs w:val="22"/>
        </w:rPr>
        <w:t xml:space="preserve">and, if considered </w:t>
      </w:r>
      <w:r w:rsidR="002E6C0B" w:rsidRPr="00317306">
        <w:rPr>
          <w:rFonts w:ascii="Arial" w:hAnsi="Arial" w:cs="Arial"/>
          <w:sz w:val="22"/>
          <w:szCs w:val="22"/>
        </w:rPr>
        <w:t>appropriate,</w:t>
      </w:r>
      <w:r w:rsidR="00B42681" w:rsidRPr="00317306">
        <w:rPr>
          <w:rFonts w:ascii="Arial" w:hAnsi="Arial" w:cs="Arial"/>
          <w:sz w:val="22"/>
          <w:szCs w:val="22"/>
        </w:rPr>
        <w:t xml:space="preserve"> shall be subject to </w:t>
      </w:r>
      <w:proofErr w:type="gramStart"/>
      <w:r w:rsidR="00B42681" w:rsidRPr="00317306">
        <w:rPr>
          <w:rFonts w:ascii="Arial" w:hAnsi="Arial" w:cs="Arial"/>
          <w:sz w:val="22"/>
          <w:szCs w:val="22"/>
        </w:rPr>
        <w:t>regrading</w:t>
      </w:r>
      <w:proofErr w:type="gramEnd"/>
      <w:r w:rsidR="00B42681" w:rsidRPr="00317306">
        <w:rPr>
          <w:rFonts w:ascii="Arial" w:hAnsi="Arial" w:cs="Arial"/>
          <w:sz w:val="22"/>
          <w:szCs w:val="22"/>
        </w:rPr>
        <w:t xml:space="preserve"> by the Executive Committee </w:t>
      </w:r>
    </w:p>
    <w:p w14:paraId="757CCCFE" w14:textId="76470ED6" w:rsidR="00F91649" w:rsidRPr="00317306" w:rsidRDefault="002E6C0B" w:rsidP="009D44B5">
      <w:pPr>
        <w:tabs>
          <w:tab w:val="left" w:pos="1276"/>
        </w:tabs>
        <w:spacing w:after="120"/>
        <w:ind w:left="1276"/>
        <w:rPr>
          <w:rFonts w:ascii="Arial" w:hAnsi="Arial" w:cs="Arial"/>
          <w:sz w:val="22"/>
          <w:szCs w:val="22"/>
        </w:rPr>
      </w:pPr>
      <w:r w:rsidRPr="00317306">
        <w:rPr>
          <w:rFonts w:ascii="Arial" w:hAnsi="Arial" w:cs="Arial"/>
          <w:sz w:val="22"/>
          <w:szCs w:val="22"/>
        </w:rPr>
        <w:t>All clearances will be man</w:t>
      </w:r>
      <w:r w:rsidR="00EE1A51" w:rsidRPr="00317306">
        <w:rPr>
          <w:rFonts w:ascii="Arial" w:hAnsi="Arial" w:cs="Arial"/>
          <w:sz w:val="22"/>
          <w:szCs w:val="22"/>
        </w:rPr>
        <w:t>a</w:t>
      </w:r>
      <w:r w:rsidRPr="00317306">
        <w:rPr>
          <w:rFonts w:ascii="Arial" w:hAnsi="Arial" w:cs="Arial"/>
          <w:sz w:val="22"/>
          <w:szCs w:val="22"/>
        </w:rPr>
        <w:t>ged using the current Player Registration and Competition Management system</w:t>
      </w:r>
      <w:r w:rsidR="00F91649" w:rsidRPr="00317306">
        <w:rPr>
          <w:rFonts w:ascii="Arial" w:hAnsi="Arial" w:cs="Arial"/>
          <w:sz w:val="22"/>
          <w:szCs w:val="22"/>
        </w:rPr>
        <w:t xml:space="preserve"> and shall be withheld only on the ground</w:t>
      </w:r>
      <w:r w:rsidR="0029021B" w:rsidRPr="00317306">
        <w:rPr>
          <w:rFonts w:ascii="Arial" w:hAnsi="Arial" w:cs="Arial"/>
          <w:sz w:val="22"/>
          <w:szCs w:val="22"/>
        </w:rPr>
        <w:t>s</w:t>
      </w:r>
      <w:r w:rsidR="00F91649" w:rsidRPr="00317306">
        <w:rPr>
          <w:rFonts w:ascii="Arial" w:hAnsi="Arial" w:cs="Arial"/>
          <w:sz w:val="22"/>
          <w:szCs w:val="22"/>
        </w:rPr>
        <w:t xml:space="preserve"> that the player i</w:t>
      </w:r>
      <w:r w:rsidR="000F76C8" w:rsidRPr="00317306">
        <w:rPr>
          <w:rFonts w:ascii="Arial" w:hAnsi="Arial" w:cs="Arial"/>
          <w:sz w:val="22"/>
          <w:szCs w:val="22"/>
        </w:rPr>
        <w:t>s</w:t>
      </w:r>
      <w:r w:rsidR="00F91649" w:rsidRPr="00317306">
        <w:rPr>
          <w:rFonts w:ascii="Arial" w:hAnsi="Arial" w:cs="Arial"/>
          <w:sz w:val="22"/>
          <w:szCs w:val="22"/>
        </w:rPr>
        <w:t xml:space="preserve"> unfinancial</w:t>
      </w:r>
      <w:r w:rsidR="00DF319C" w:rsidRPr="00317306">
        <w:rPr>
          <w:rFonts w:ascii="Arial" w:hAnsi="Arial" w:cs="Arial"/>
          <w:sz w:val="22"/>
          <w:szCs w:val="22"/>
        </w:rPr>
        <w:t>, defaulter</w:t>
      </w:r>
      <w:r w:rsidR="00861273" w:rsidRPr="00317306">
        <w:rPr>
          <w:rFonts w:ascii="Arial" w:hAnsi="Arial" w:cs="Arial"/>
          <w:sz w:val="22"/>
          <w:szCs w:val="22"/>
        </w:rPr>
        <w:t xml:space="preserve"> or under suspension by another CNSW affiliated competition</w:t>
      </w:r>
      <w:r w:rsidR="00F91649" w:rsidRPr="00317306">
        <w:rPr>
          <w:rFonts w:ascii="Arial" w:hAnsi="Arial" w:cs="Arial"/>
          <w:sz w:val="22"/>
          <w:szCs w:val="22"/>
        </w:rPr>
        <w:t>.</w:t>
      </w:r>
    </w:p>
    <w:p w14:paraId="2414B38E" w14:textId="4E0512B4" w:rsidR="00F91649" w:rsidRPr="00317306" w:rsidRDefault="00AB6FBF" w:rsidP="0005368B">
      <w:pPr>
        <w:numPr>
          <w:ilvl w:val="0"/>
          <w:numId w:val="46"/>
        </w:numPr>
        <w:tabs>
          <w:tab w:val="left" w:pos="1276"/>
        </w:tabs>
        <w:spacing w:after="120"/>
        <w:ind w:left="1276" w:hanging="567"/>
        <w:rPr>
          <w:rFonts w:ascii="Arial" w:hAnsi="Arial" w:cs="Arial"/>
          <w:sz w:val="22"/>
          <w:szCs w:val="22"/>
        </w:rPr>
      </w:pPr>
      <w:r w:rsidRPr="00317306">
        <w:rPr>
          <w:rFonts w:ascii="Arial" w:hAnsi="Arial" w:cs="Arial"/>
          <w:sz w:val="22"/>
          <w:szCs w:val="22"/>
        </w:rPr>
        <w:t>Association</w:t>
      </w:r>
      <w:r w:rsidR="00F91649" w:rsidRPr="00317306">
        <w:rPr>
          <w:rFonts w:ascii="Arial" w:hAnsi="Arial" w:cs="Arial"/>
          <w:sz w:val="22"/>
          <w:szCs w:val="22"/>
        </w:rPr>
        <w:t xml:space="preserve"> players shall be </w:t>
      </w:r>
      <w:r w:rsidRPr="00317306">
        <w:rPr>
          <w:rFonts w:ascii="Arial" w:hAnsi="Arial" w:cs="Arial"/>
          <w:sz w:val="22"/>
          <w:szCs w:val="22"/>
        </w:rPr>
        <w:t xml:space="preserve">eligible to </w:t>
      </w:r>
      <w:r w:rsidR="00332B0A" w:rsidRPr="00317306">
        <w:rPr>
          <w:rFonts w:ascii="Arial" w:hAnsi="Arial" w:cs="Arial"/>
          <w:sz w:val="22"/>
          <w:szCs w:val="22"/>
        </w:rPr>
        <w:t xml:space="preserve">play for </w:t>
      </w:r>
      <w:r w:rsidR="00F91649" w:rsidRPr="00317306">
        <w:rPr>
          <w:rFonts w:ascii="Arial" w:hAnsi="Arial" w:cs="Arial"/>
          <w:sz w:val="22"/>
          <w:szCs w:val="22"/>
        </w:rPr>
        <w:t>the Sutherland District Club</w:t>
      </w:r>
      <w:r w:rsidR="00332B0A" w:rsidRPr="00317306">
        <w:rPr>
          <w:rFonts w:ascii="Arial" w:hAnsi="Arial" w:cs="Arial"/>
          <w:sz w:val="22"/>
          <w:szCs w:val="22"/>
        </w:rPr>
        <w:t xml:space="preserve"> if called upon to do so</w:t>
      </w:r>
      <w:r w:rsidR="00F91649" w:rsidRPr="00317306">
        <w:rPr>
          <w:rFonts w:ascii="Arial" w:hAnsi="Arial" w:cs="Arial"/>
          <w:sz w:val="22"/>
          <w:szCs w:val="22"/>
        </w:rPr>
        <w:t xml:space="preserve">. </w:t>
      </w:r>
      <w:r w:rsidR="00332B0A" w:rsidRPr="00317306">
        <w:rPr>
          <w:rFonts w:ascii="Arial" w:hAnsi="Arial" w:cs="Arial"/>
          <w:sz w:val="22"/>
          <w:szCs w:val="22"/>
        </w:rPr>
        <w:t xml:space="preserve">If a player </w:t>
      </w:r>
      <w:r w:rsidR="001A43E1" w:rsidRPr="00317306">
        <w:rPr>
          <w:rFonts w:ascii="Arial" w:hAnsi="Arial" w:cs="Arial"/>
          <w:sz w:val="22"/>
          <w:szCs w:val="22"/>
        </w:rPr>
        <w:t xml:space="preserve">is </w:t>
      </w:r>
      <w:r w:rsidR="00E9278A" w:rsidRPr="00317306">
        <w:rPr>
          <w:rFonts w:ascii="Arial" w:hAnsi="Arial" w:cs="Arial"/>
          <w:sz w:val="22"/>
          <w:szCs w:val="22"/>
        </w:rPr>
        <w:t>selected</w:t>
      </w:r>
      <w:r w:rsidR="00F91649" w:rsidRPr="00317306">
        <w:rPr>
          <w:rFonts w:ascii="Arial" w:hAnsi="Arial" w:cs="Arial"/>
          <w:sz w:val="22"/>
          <w:szCs w:val="22"/>
        </w:rPr>
        <w:t xml:space="preserve"> to play grade cricket</w:t>
      </w:r>
      <w:r w:rsidR="001A43E1" w:rsidRPr="00317306">
        <w:rPr>
          <w:rFonts w:ascii="Arial" w:hAnsi="Arial" w:cs="Arial"/>
          <w:sz w:val="22"/>
          <w:szCs w:val="22"/>
        </w:rPr>
        <w:t xml:space="preserve"> for the Sutherland District Club</w:t>
      </w:r>
      <w:r w:rsidR="00F91649" w:rsidRPr="00317306">
        <w:rPr>
          <w:rFonts w:ascii="Arial" w:hAnsi="Arial" w:cs="Arial"/>
          <w:sz w:val="22"/>
          <w:szCs w:val="22"/>
        </w:rPr>
        <w:t xml:space="preserve"> and should they be involved in a match then in progress they shall be replaced by an eligible substitute who may participate in all facets of the match.</w:t>
      </w:r>
    </w:p>
    <w:p w14:paraId="2EDF65A5" w14:textId="29ADBDB7" w:rsidR="00F91649" w:rsidRPr="00317306" w:rsidRDefault="00F91649" w:rsidP="0005368B">
      <w:pPr>
        <w:numPr>
          <w:ilvl w:val="0"/>
          <w:numId w:val="46"/>
        </w:numPr>
        <w:tabs>
          <w:tab w:val="left" w:pos="1276"/>
        </w:tabs>
        <w:spacing w:after="120"/>
        <w:ind w:left="1276" w:hanging="567"/>
        <w:rPr>
          <w:rFonts w:ascii="Arial" w:hAnsi="Arial" w:cs="Arial"/>
          <w:sz w:val="22"/>
          <w:szCs w:val="22"/>
        </w:rPr>
      </w:pPr>
      <w:r w:rsidRPr="00317306">
        <w:rPr>
          <w:rFonts w:ascii="Arial" w:hAnsi="Arial" w:cs="Arial"/>
          <w:sz w:val="22"/>
          <w:szCs w:val="22"/>
        </w:rPr>
        <w:t xml:space="preserve">Any player registered with the Association who subsequently plays grade cricket in the current season may not play in the Association competition in the same season without first obtaining clearance from the </w:t>
      </w:r>
      <w:r w:rsidR="00AF79EA" w:rsidRPr="00317306">
        <w:rPr>
          <w:rFonts w:ascii="Arial" w:hAnsi="Arial" w:cs="Arial"/>
          <w:sz w:val="22"/>
          <w:szCs w:val="22"/>
        </w:rPr>
        <w:t>Association Secretary</w:t>
      </w:r>
      <w:r w:rsidR="009D110A" w:rsidRPr="00317306">
        <w:rPr>
          <w:rFonts w:ascii="Arial" w:hAnsi="Arial" w:cs="Arial"/>
          <w:sz w:val="22"/>
          <w:szCs w:val="22"/>
        </w:rPr>
        <w:t xml:space="preserve"> </w:t>
      </w:r>
      <w:r w:rsidR="00BA2B62" w:rsidRPr="00317306">
        <w:rPr>
          <w:rFonts w:ascii="Arial" w:hAnsi="Arial" w:cs="Arial"/>
          <w:sz w:val="22"/>
          <w:szCs w:val="22"/>
        </w:rPr>
        <w:t xml:space="preserve">/Public </w:t>
      </w:r>
      <w:r w:rsidR="00F10FA0" w:rsidRPr="00317306">
        <w:rPr>
          <w:rFonts w:ascii="Arial" w:hAnsi="Arial" w:cs="Arial"/>
          <w:sz w:val="22"/>
          <w:szCs w:val="22"/>
        </w:rPr>
        <w:t>Officer, General</w:t>
      </w:r>
      <w:r w:rsidR="00CF1FA8" w:rsidRPr="00317306">
        <w:rPr>
          <w:rFonts w:ascii="Arial" w:hAnsi="Arial" w:cs="Arial"/>
          <w:sz w:val="22"/>
          <w:szCs w:val="22"/>
        </w:rPr>
        <w:t xml:space="preserve"> Manager, Assistant General Manager </w:t>
      </w:r>
      <w:r w:rsidR="009D110A" w:rsidRPr="00317306">
        <w:rPr>
          <w:rFonts w:ascii="Arial" w:hAnsi="Arial" w:cs="Arial"/>
          <w:sz w:val="22"/>
          <w:szCs w:val="22"/>
        </w:rPr>
        <w:t>and/or Competition Director</w:t>
      </w:r>
      <w:r w:rsidR="00CF1FA8" w:rsidRPr="00317306">
        <w:rPr>
          <w:rFonts w:ascii="Arial" w:hAnsi="Arial" w:cs="Arial"/>
          <w:sz w:val="22"/>
          <w:szCs w:val="22"/>
        </w:rPr>
        <w:t>/Recorder</w:t>
      </w:r>
      <w:r w:rsidRPr="00317306">
        <w:rPr>
          <w:rFonts w:ascii="Arial" w:hAnsi="Arial" w:cs="Arial"/>
          <w:sz w:val="22"/>
          <w:szCs w:val="22"/>
        </w:rPr>
        <w:t xml:space="preserve"> and shall be subject to </w:t>
      </w:r>
      <w:proofErr w:type="gramStart"/>
      <w:r w:rsidRPr="00317306">
        <w:rPr>
          <w:rFonts w:ascii="Arial" w:hAnsi="Arial" w:cs="Arial"/>
          <w:sz w:val="22"/>
          <w:szCs w:val="22"/>
        </w:rPr>
        <w:t>reg</w:t>
      </w:r>
      <w:r w:rsidR="00045BBD" w:rsidRPr="00317306">
        <w:rPr>
          <w:rFonts w:ascii="Arial" w:hAnsi="Arial" w:cs="Arial"/>
          <w:sz w:val="22"/>
          <w:szCs w:val="22"/>
        </w:rPr>
        <w:t>ra</w:t>
      </w:r>
      <w:r w:rsidRPr="00317306">
        <w:rPr>
          <w:rFonts w:ascii="Arial" w:hAnsi="Arial" w:cs="Arial"/>
          <w:sz w:val="22"/>
          <w:szCs w:val="22"/>
        </w:rPr>
        <w:t>ding</w:t>
      </w:r>
      <w:proofErr w:type="gramEnd"/>
      <w:r w:rsidRPr="00317306">
        <w:rPr>
          <w:rFonts w:ascii="Arial" w:hAnsi="Arial" w:cs="Arial"/>
          <w:sz w:val="22"/>
          <w:szCs w:val="22"/>
        </w:rPr>
        <w:t xml:space="preserve"> by the Executive Committee. </w:t>
      </w:r>
    </w:p>
    <w:p w14:paraId="1F24FAA7" w14:textId="535E0EF1" w:rsidR="00F91649" w:rsidRPr="00317306" w:rsidRDefault="00F91649" w:rsidP="0005368B">
      <w:pPr>
        <w:numPr>
          <w:ilvl w:val="0"/>
          <w:numId w:val="46"/>
        </w:numPr>
        <w:tabs>
          <w:tab w:val="left" w:pos="1276"/>
        </w:tabs>
        <w:spacing w:after="120"/>
        <w:ind w:left="1276" w:hanging="567"/>
        <w:rPr>
          <w:rFonts w:ascii="Arial" w:hAnsi="Arial" w:cs="Arial"/>
          <w:sz w:val="22"/>
          <w:szCs w:val="22"/>
        </w:rPr>
      </w:pPr>
      <w:r w:rsidRPr="00317306">
        <w:rPr>
          <w:rFonts w:ascii="Arial" w:hAnsi="Arial" w:cs="Arial"/>
          <w:sz w:val="22"/>
          <w:szCs w:val="22"/>
        </w:rPr>
        <w:t>Except where otherwise specifically provided in these rules, a club or registered player of the Association violating the rules or neglecting to comply with the direction of the Executive Committee shall be liable to censure or suspension or both during the pleasure of the Committee.</w:t>
      </w:r>
    </w:p>
    <w:p w14:paraId="5AF13719" w14:textId="1CBA19FA" w:rsidR="00F91649" w:rsidRPr="00317306" w:rsidRDefault="00F91649" w:rsidP="009D44B5">
      <w:pPr>
        <w:pStyle w:val="Heading1"/>
      </w:pPr>
      <w:bookmarkStart w:id="113" w:name="_Toc199836061"/>
      <w:r w:rsidRPr="00317306">
        <w:t>INSURANCE OF PLAYERS – INJURY BENEFIT</w:t>
      </w:r>
      <w:bookmarkEnd w:id="113"/>
    </w:p>
    <w:p w14:paraId="05F52737" w14:textId="4A4530B0" w:rsidR="006C7BC2" w:rsidRPr="00317306" w:rsidRDefault="006C7BC2" w:rsidP="0005368B">
      <w:pPr>
        <w:numPr>
          <w:ilvl w:val="0"/>
          <w:numId w:val="47"/>
        </w:numPr>
        <w:tabs>
          <w:tab w:val="left" w:pos="1276"/>
        </w:tabs>
        <w:spacing w:after="120"/>
        <w:ind w:left="1276" w:hanging="567"/>
        <w:rPr>
          <w:rFonts w:ascii="Arial" w:hAnsi="Arial" w:cs="Arial"/>
          <w:sz w:val="22"/>
          <w:szCs w:val="22"/>
        </w:rPr>
      </w:pPr>
      <w:r w:rsidRPr="00317306">
        <w:rPr>
          <w:rFonts w:ascii="Arial" w:hAnsi="Arial" w:cs="Arial"/>
          <w:sz w:val="22"/>
          <w:szCs w:val="22"/>
        </w:rPr>
        <w:t xml:space="preserve">All players will </w:t>
      </w:r>
      <w:proofErr w:type="gramStart"/>
      <w:r w:rsidR="00ED74EE" w:rsidRPr="00317306">
        <w:rPr>
          <w:rFonts w:ascii="Arial" w:hAnsi="Arial" w:cs="Arial"/>
          <w:sz w:val="22"/>
          <w:szCs w:val="22"/>
        </w:rPr>
        <w:t>insured</w:t>
      </w:r>
      <w:proofErr w:type="gramEnd"/>
      <w:r w:rsidR="00ED74EE" w:rsidRPr="00317306">
        <w:rPr>
          <w:rFonts w:ascii="Arial" w:hAnsi="Arial" w:cs="Arial"/>
          <w:sz w:val="22"/>
          <w:szCs w:val="22"/>
        </w:rPr>
        <w:t xml:space="preserve"> under the Cricket Australia approved i</w:t>
      </w:r>
      <w:r w:rsidR="005379C2" w:rsidRPr="00317306">
        <w:rPr>
          <w:rFonts w:ascii="Arial" w:hAnsi="Arial" w:cs="Arial"/>
          <w:sz w:val="22"/>
          <w:szCs w:val="22"/>
        </w:rPr>
        <w:t>nsurance scheme upon payment of their</w:t>
      </w:r>
      <w:r w:rsidR="00C13DD4" w:rsidRPr="00317306">
        <w:rPr>
          <w:rFonts w:ascii="Arial" w:hAnsi="Arial" w:cs="Arial"/>
          <w:sz w:val="22"/>
          <w:szCs w:val="22"/>
        </w:rPr>
        <w:t xml:space="preserve"> </w:t>
      </w:r>
      <w:r w:rsidR="00071D50" w:rsidRPr="00317306">
        <w:rPr>
          <w:rFonts w:ascii="Arial" w:hAnsi="Arial" w:cs="Arial"/>
          <w:sz w:val="22"/>
          <w:szCs w:val="22"/>
        </w:rPr>
        <w:t>National Registration Fee</w:t>
      </w:r>
      <w:r w:rsidR="005379C2" w:rsidRPr="00317306">
        <w:rPr>
          <w:rFonts w:ascii="Arial" w:hAnsi="Arial" w:cs="Arial"/>
          <w:sz w:val="22"/>
          <w:szCs w:val="22"/>
        </w:rPr>
        <w:t>.</w:t>
      </w:r>
    </w:p>
    <w:p w14:paraId="32114233" w14:textId="51BA31E6" w:rsidR="00AB45EF" w:rsidRPr="00317306" w:rsidRDefault="00F91649" w:rsidP="0005368B">
      <w:pPr>
        <w:numPr>
          <w:ilvl w:val="0"/>
          <w:numId w:val="47"/>
        </w:numPr>
        <w:tabs>
          <w:tab w:val="left" w:pos="1276"/>
        </w:tabs>
        <w:spacing w:after="120"/>
        <w:ind w:left="1276" w:hanging="567"/>
        <w:rPr>
          <w:rFonts w:ascii="Arial" w:hAnsi="Arial" w:cs="Arial"/>
          <w:sz w:val="22"/>
          <w:szCs w:val="22"/>
        </w:rPr>
      </w:pPr>
      <w:r w:rsidRPr="00317306">
        <w:rPr>
          <w:rFonts w:ascii="Arial" w:hAnsi="Arial" w:cs="Arial"/>
          <w:sz w:val="22"/>
          <w:szCs w:val="22"/>
        </w:rPr>
        <w:t>In the event of an injury to a registered player or officially appointed umpire participating in an Association match or trial,</w:t>
      </w:r>
      <w:r w:rsidR="00A64FAE" w:rsidRPr="00317306">
        <w:rPr>
          <w:rFonts w:ascii="Arial" w:hAnsi="Arial" w:cs="Arial"/>
          <w:sz w:val="22"/>
          <w:szCs w:val="22"/>
        </w:rPr>
        <w:t xml:space="preserve"> </w:t>
      </w:r>
      <w:r w:rsidR="00633F5F" w:rsidRPr="00317306">
        <w:rPr>
          <w:rFonts w:ascii="Arial" w:hAnsi="Arial" w:cs="Arial"/>
          <w:sz w:val="22"/>
          <w:szCs w:val="22"/>
        </w:rPr>
        <w:t xml:space="preserve">the </w:t>
      </w:r>
      <w:r w:rsidR="00B77B6B" w:rsidRPr="00317306">
        <w:rPr>
          <w:rFonts w:ascii="Arial" w:hAnsi="Arial" w:cs="Arial"/>
          <w:sz w:val="22"/>
          <w:szCs w:val="22"/>
        </w:rPr>
        <w:t xml:space="preserve">order for </w:t>
      </w:r>
      <w:r w:rsidR="00E212A0" w:rsidRPr="00317306">
        <w:rPr>
          <w:rFonts w:ascii="Arial" w:hAnsi="Arial" w:cs="Arial"/>
          <w:sz w:val="22"/>
          <w:szCs w:val="22"/>
        </w:rPr>
        <w:t xml:space="preserve">recovery </w:t>
      </w:r>
      <w:r w:rsidR="00B77B6B" w:rsidRPr="00317306">
        <w:rPr>
          <w:rFonts w:ascii="Arial" w:hAnsi="Arial" w:cs="Arial"/>
          <w:sz w:val="22"/>
          <w:szCs w:val="22"/>
        </w:rPr>
        <w:t xml:space="preserve">of </w:t>
      </w:r>
      <w:r w:rsidR="00F03AB0" w:rsidRPr="00317306">
        <w:rPr>
          <w:rFonts w:ascii="Arial" w:hAnsi="Arial" w:cs="Arial"/>
          <w:sz w:val="22"/>
          <w:szCs w:val="22"/>
        </w:rPr>
        <w:t xml:space="preserve">any </w:t>
      </w:r>
      <w:r w:rsidR="00AB45EF" w:rsidRPr="00317306">
        <w:rPr>
          <w:rFonts w:ascii="Arial" w:hAnsi="Arial" w:cs="Arial"/>
          <w:sz w:val="22"/>
          <w:szCs w:val="22"/>
        </w:rPr>
        <w:t xml:space="preserve">expenses </w:t>
      </w:r>
      <w:r w:rsidR="00E212A0" w:rsidRPr="00317306">
        <w:rPr>
          <w:rFonts w:ascii="Arial" w:hAnsi="Arial" w:cs="Arial"/>
          <w:sz w:val="22"/>
          <w:szCs w:val="22"/>
        </w:rPr>
        <w:t xml:space="preserve">or </w:t>
      </w:r>
      <w:r w:rsidR="00AB45EF" w:rsidRPr="00317306">
        <w:rPr>
          <w:rFonts w:ascii="Arial" w:hAnsi="Arial" w:cs="Arial"/>
          <w:sz w:val="22"/>
          <w:szCs w:val="22"/>
        </w:rPr>
        <w:t xml:space="preserve">payment </w:t>
      </w:r>
      <w:r w:rsidR="00F32259" w:rsidRPr="00317306">
        <w:rPr>
          <w:rFonts w:ascii="Arial" w:hAnsi="Arial" w:cs="Arial"/>
          <w:sz w:val="22"/>
          <w:szCs w:val="22"/>
        </w:rPr>
        <w:t xml:space="preserve">compensation </w:t>
      </w:r>
      <w:r w:rsidR="00041F3A" w:rsidRPr="00317306">
        <w:rPr>
          <w:rFonts w:ascii="Arial" w:hAnsi="Arial" w:cs="Arial"/>
          <w:sz w:val="22"/>
          <w:szCs w:val="22"/>
        </w:rPr>
        <w:t xml:space="preserve">will be </w:t>
      </w:r>
    </w:p>
    <w:p w14:paraId="0351E83A" w14:textId="531FDEE1" w:rsidR="00041F3A" w:rsidRPr="00317306" w:rsidRDefault="005079F5" w:rsidP="0005368B">
      <w:pPr>
        <w:pStyle w:val="ListParagraph"/>
        <w:numPr>
          <w:ilvl w:val="0"/>
          <w:numId w:val="81"/>
        </w:numPr>
        <w:tabs>
          <w:tab w:val="left" w:pos="1276"/>
        </w:tabs>
        <w:spacing w:after="120"/>
        <w:contextualSpacing w:val="0"/>
        <w:rPr>
          <w:rFonts w:ascii="Arial" w:hAnsi="Arial" w:cs="Arial"/>
          <w:sz w:val="22"/>
          <w:szCs w:val="22"/>
        </w:rPr>
      </w:pPr>
      <w:r w:rsidRPr="00317306">
        <w:rPr>
          <w:rFonts w:ascii="Arial" w:hAnsi="Arial" w:cs="Arial"/>
          <w:sz w:val="22"/>
          <w:szCs w:val="22"/>
        </w:rPr>
        <w:t>Medi</w:t>
      </w:r>
      <w:r w:rsidR="00673EDB" w:rsidRPr="00317306">
        <w:rPr>
          <w:rFonts w:ascii="Arial" w:hAnsi="Arial" w:cs="Arial"/>
          <w:sz w:val="22"/>
          <w:szCs w:val="22"/>
        </w:rPr>
        <w:t>care</w:t>
      </w:r>
      <w:r w:rsidRPr="00317306">
        <w:rPr>
          <w:rFonts w:ascii="Arial" w:hAnsi="Arial" w:cs="Arial"/>
          <w:sz w:val="22"/>
          <w:szCs w:val="22"/>
        </w:rPr>
        <w:t xml:space="preserve"> and/or Health insurance</w:t>
      </w:r>
    </w:p>
    <w:p w14:paraId="11994482" w14:textId="4E524F60" w:rsidR="00AC52EB" w:rsidRPr="00317306" w:rsidRDefault="00AC52EB" w:rsidP="0005368B">
      <w:pPr>
        <w:pStyle w:val="ListParagraph"/>
        <w:numPr>
          <w:ilvl w:val="0"/>
          <w:numId w:val="81"/>
        </w:numPr>
        <w:tabs>
          <w:tab w:val="left" w:pos="1276"/>
        </w:tabs>
        <w:spacing w:after="120"/>
        <w:contextualSpacing w:val="0"/>
        <w:rPr>
          <w:rFonts w:ascii="Arial" w:hAnsi="Arial" w:cs="Arial"/>
          <w:sz w:val="22"/>
          <w:szCs w:val="22"/>
        </w:rPr>
      </w:pPr>
      <w:r w:rsidRPr="00317306">
        <w:rPr>
          <w:rFonts w:ascii="Arial" w:hAnsi="Arial" w:cs="Arial"/>
          <w:sz w:val="22"/>
          <w:szCs w:val="22"/>
        </w:rPr>
        <w:t>Cricket Australia Insurance scheme</w:t>
      </w:r>
    </w:p>
    <w:p w14:paraId="710245A6" w14:textId="7FC2AD2A" w:rsidR="00F91649" w:rsidRPr="00317306" w:rsidRDefault="00330D28" w:rsidP="0005368B">
      <w:pPr>
        <w:numPr>
          <w:ilvl w:val="0"/>
          <w:numId w:val="47"/>
        </w:numPr>
        <w:tabs>
          <w:tab w:val="left" w:pos="1276"/>
        </w:tabs>
        <w:spacing w:after="120"/>
        <w:ind w:left="1276" w:hanging="567"/>
        <w:rPr>
          <w:rFonts w:ascii="Arial" w:hAnsi="Arial" w:cs="Arial"/>
          <w:sz w:val="22"/>
          <w:szCs w:val="22"/>
        </w:rPr>
      </w:pPr>
      <w:r w:rsidRPr="00317306">
        <w:rPr>
          <w:rFonts w:ascii="Arial" w:hAnsi="Arial" w:cs="Arial"/>
          <w:sz w:val="22"/>
          <w:szCs w:val="22"/>
        </w:rPr>
        <w:t>At the d</w:t>
      </w:r>
      <w:r w:rsidR="005851C1" w:rsidRPr="00317306">
        <w:rPr>
          <w:rFonts w:ascii="Arial" w:hAnsi="Arial" w:cs="Arial"/>
          <w:sz w:val="22"/>
          <w:szCs w:val="22"/>
        </w:rPr>
        <w:t xml:space="preserve">iscretion of the Executive Committee </w:t>
      </w:r>
      <w:r w:rsidR="00F91649" w:rsidRPr="00317306">
        <w:rPr>
          <w:rFonts w:ascii="Arial" w:hAnsi="Arial" w:cs="Arial"/>
          <w:sz w:val="22"/>
          <w:szCs w:val="22"/>
        </w:rPr>
        <w:t xml:space="preserve">the Association may reimburse </w:t>
      </w:r>
      <w:r w:rsidR="000D5525" w:rsidRPr="00317306">
        <w:rPr>
          <w:rFonts w:ascii="Arial" w:hAnsi="Arial" w:cs="Arial"/>
          <w:sz w:val="22"/>
          <w:szCs w:val="22"/>
        </w:rPr>
        <w:t>any expenses not covered by 43.2</w:t>
      </w:r>
      <w:r w:rsidR="00F91649" w:rsidRPr="00317306">
        <w:rPr>
          <w:rFonts w:ascii="Arial" w:hAnsi="Arial" w:cs="Arial"/>
          <w:sz w:val="22"/>
          <w:szCs w:val="22"/>
        </w:rPr>
        <w:t xml:space="preserve"> to a maximum of </w:t>
      </w:r>
      <w:r w:rsidR="00015BFB" w:rsidRPr="00317306">
        <w:rPr>
          <w:rFonts w:ascii="Arial" w:hAnsi="Arial" w:cs="Arial"/>
          <w:sz w:val="22"/>
          <w:szCs w:val="22"/>
        </w:rPr>
        <w:t>five</w:t>
      </w:r>
      <w:r w:rsidR="00F91649" w:rsidRPr="00317306">
        <w:rPr>
          <w:rFonts w:ascii="Arial" w:hAnsi="Arial" w:cs="Arial"/>
          <w:sz w:val="22"/>
          <w:szCs w:val="22"/>
        </w:rPr>
        <w:t xml:space="preserve"> hundred dollars ($</w:t>
      </w:r>
      <w:r w:rsidR="00015BFB" w:rsidRPr="00317306">
        <w:rPr>
          <w:rFonts w:ascii="Arial" w:hAnsi="Arial" w:cs="Arial"/>
          <w:sz w:val="22"/>
          <w:szCs w:val="22"/>
        </w:rPr>
        <w:t>5</w:t>
      </w:r>
      <w:r w:rsidR="00F91649" w:rsidRPr="00317306">
        <w:rPr>
          <w:rFonts w:ascii="Arial" w:hAnsi="Arial" w:cs="Arial"/>
          <w:sz w:val="22"/>
          <w:szCs w:val="22"/>
        </w:rPr>
        <w:t xml:space="preserve">00.00) for each injury upon submission of </w:t>
      </w:r>
      <w:r w:rsidR="003A72F0" w:rsidRPr="00317306">
        <w:rPr>
          <w:rFonts w:ascii="Arial" w:hAnsi="Arial" w:cs="Arial"/>
          <w:sz w:val="22"/>
          <w:szCs w:val="22"/>
        </w:rPr>
        <w:t xml:space="preserve">a request for consideration </w:t>
      </w:r>
      <w:r w:rsidR="00844CC3" w:rsidRPr="00317306">
        <w:rPr>
          <w:rFonts w:ascii="Arial" w:hAnsi="Arial" w:cs="Arial"/>
          <w:sz w:val="22"/>
          <w:szCs w:val="22"/>
        </w:rPr>
        <w:t xml:space="preserve">including </w:t>
      </w:r>
      <w:r w:rsidR="00F91649" w:rsidRPr="00317306">
        <w:rPr>
          <w:rFonts w:ascii="Arial" w:hAnsi="Arial" w:cs="Arial"/>
          <w:sz w:val="22"/>
          <w:szCs w:val="22"/>
        </w:rPr>
        <w:t>accounts for treatment</w:t>
      </w:r>
      <w:r w:rsidR="003A72F0" w:rsidRPr="00317306">
        <w:rPr>
          <w:rFonts w:ascii="Arial" w:hAnsi="Arial" w:cs="Arial"/>
          <w:sz w:val="22"/>
          <w:szCs w:val="22"/>
        </w:rPr>
        <w:t xml:space="preserve"> and evidence of </w:t>
      </w:r>
      <w:r w:rsidR="00F91649" w:rsidRPr="00317306">
        <w:rPr>
          <w:rFonts w:ascii="Arial" w:hAnsi="Arial" w:cs="Arial"/>
          <w:sz w:val="22"/>
          <w:szCs w:val="22"/>
        </w:rPr>
        <w:t>recoveries</w:t>
      </w:r>
      <w:r w:rsidR="009D44B5" w:rsidRPr="00317306">
        <w:rPr>
          <w:rFonts w:ascii="Arial" w:hAnsi="Arial" w:cs="Arial"/>
          <w:sz w:val="22"/>
          <w:szCs w:val="22"/>
        </w:rPr>
        <w:t xml:space="preserve"> </w:t>
      </w:r>
      <w:r w:rsidR="00F91649" w:rsidRPr="00317306">
        <w:rPr>
          <w:rFonts w:ascii="Arial" w:hAnsi="Arial" w:cs="Arial"/>
          <w:sz w:val="22"/>
          <w:szCs w:val="22"/>
        </w:rPr>
        <w:t>from Medi</w:t>
      </w:r>
      <w:r w:rsidR="00673EDB" w:rsidRPr="00317306">
        <w:rPr>
          <w:rFonts w:ascii="Arial" w:hAnsi="Arial" w:cs="Arial"/>
          <w:sz w:val="22"/>
          <w:szCs w:val="22"/>
        </w:rPr>
        <w:t>care</w:t>
      </w:r>
      <w:r w:rsidR="00F91649" w:rsidRPr="00317306">
        <w:rPr>
          <w:rFonts w:ascii="Arial" w:hAnsi="Arial" w:cs="Arial"/>
          <w:sz w:val="22"/>
          <w:szCs w:val="22"/>
        </w:rPr>
        <w:t xml:space="preserve"> or other insurance funds</w:t>
      </w:r>
      <w:r w:rsidR="00015BFB" w:rsidRPr="00317306">
        <w:rPr>
          <w:rFonts w:ascii="Arial" w:hAnsi="Arial" w:cs="Arial"/>
          <w:sz w:val="22"/>
          <w:szCs w:val="22"/>
        </w:rPr>
        <w:t xml:space="preserve"> </w:t>
      </w:r>
      <w:r w:rsidR="0016307E" w:rsidRPr="00317306">
        <w:rPr>
          <w:rFonts w:ascii="Arial" w:hAnsi="Arial" w:cs="Arial"/>
          <w:sz w:val="22"/>
          <w:szCs w:val="22"/>
        </w:rPr>
        <w:t xml:space="preserve">and </w:t>
      </w:r>
      <w:r w:rsidR="00015BFB" w:rsidRPr="00317306">
        <w:rPr>
          <w:rFonts w:ascii="Arial" w:hAnsi="Arial" w:cs="Arial"/>
          <w:sz w:val="22"/>
          <w:szCs w:val="22"/>
        </w:rPr>
        <w:t xml:space="preserve">Cricket Australia </w:t>
      </w:r>
      <w:r w:rsidR="0016307E" w:rsidRPr="00317306">
        <w:rPr>
          <w:rFonts w:ascii="Arial" w:hAnsi="Arial" w:cs="Arial"/>
          <w:sz w:val="22"/>
          <w:szCs w:val="22"/>
        </w:rPr>
        <w:t xml:space="preserve">insurance scheme </w:t>
      </w:r>
    </w:p>
    <w:p w14:paraId="76F07B98" w14:textId="60F572DC" w:rsidR="00F91649" w:rsidRPr="00317306" w:rsidRDefault="00F91649" w:rsidP="0005368B">
      <w:pPr>
        <w:numPr>
          <w:ilvl w:val="0"/>
          <w:numId w:val="47"/>
        </w:numPr>
        <w:tabs>
          <w:tab w:val="left" w:pos="1276"/>
        </w:tabs>
        <w:spacing w:after="120"/>
        <w:ind w:left="1276" w:hanging="567"/>
        <w:rPr>
          <w:rFonts w:ascii="Arial" w:hAnsi="Arial" w:cs="Arial"/>
          <w:sz w:val="22"/>
          <w:szCs w:val="22"/>
        </w:rPr>
      </w:pPr>
      <w:r w:rsidRPr="00317306">
        <w:rPr>
          <w:rFonts w:ascii="Arial" w:hAnsi="Arial" w:cs="Arial"/>
          <w:sz w:val="22"/>
          <w:szCs w:val="22"/>
        </w:rPr>
        <w:t>Members not covered by a medical fund must include a declaration to that effect with their claims.</w:t>
      </w:r>
    </w:p>
    <w:p w14:paraId="79DB5841" w14:textId="18F814C8" w:rsidR="00F91649" w:rsidRPr="00317306" w:rsidRDefault="00F91649" w:rsidP="0005368B">
      <w:pPr>
        <w:numPr>
          <w:ilvl w:val="0"/>
          <w:numId w:val="47"/>
        </w:numPr>
        <w:tabs>
          <w:tab w:val="left" w:pos="1276"/>
        </w:tabs>
        <w:spacing w:after="120"/>
        <w:ind w:left="1276" w:hanging="567"/>
        <w:rPr>
          <w:rFonts w:ascii="Arial" w:hAnsi="Arial" w:cs="Arial"/>
          <w:sz w:val="22"/>
          <w:szCs w:val="22"/>
        </w:rPr>
      </w:pPr>
      <w:r w:rsidRPr="00317306">
        <w:rPr>
          <w:rFonts w:ascii="Arial" w:hAnsi="Arial" w:cs="Arial"/>
          <w:sz w:val="22"/>
          <w:szCs w:val="22"/>
        </w:rPr>
        <w:t xml:space="preserve">In the event of a person </w:t>
      </w:r>
      <w:proofErr w:type="gramStart"/>
      <w:r w:rsidRPr="00317306">
        <w:rPr>
          <w:rFonts w:ascii="Arial" w:hAnsi="Arial" w:cs="Arial"/>
          <w:sz w:val="22"/>
          <w:szCs w:val="22"/>
        </w:rPr>
        <w:t>showing</w:t>
      </w:r>
      <w:proofErr w:type="gramEnd"/>
      <w:r w:rsidRPr="00317306">
        <w:rPr>
          <w:rFonts w:ascii="Arial" w:hAnsi="Arial" w:cs="Arial"/>
          <w:sz w:val="22"/>
          <w:szCs w:val="22"/>
        </w:rPr>
        <w:t xml:space="preserve"> he has been involved in serious pecuniary loss for treatment the Executive Committee of the Association shall have the right to increase the </w:t>
      </w:r>
      <w:proofErr w:type="gramStart"/>
      <w:r w:rsidRPr="00317306">
        <w:rPr>
          <w:rFonts w:ascii="Arial" w:hAnsi="Arial" w:cs="Arial"/>
          <w:sz w:val="22"/>
          <w:szCs w:val="22"/>
        </w:rPr>
        <w:t>benefit</w:t>
      </w:r>
      <w:proofErr w:type="gramEnd"/>
      <w:r w:rsidRPr="00317306">
        <w:rPr>
          <w:rFonts w:ascii="Arial" w:hAnsi="Arial" w:cs="Arial"/>
          <w:sz w:val="22"/>
          <w:szCs w:val="22"/>
        </w:rPr>
        <w:t xml:space="preserve"> of </w:t>
      </w:r>
      <w:r w:rsidR="00015BFB" w:rsidRPr="00317306">
        <w:rPr>
          <w:rFonts w:ascii="Arial" w:hAnsi="Arial" w:cs="Arial"/>
          <w:sz w:val="22"/>
          <w:szCs w:val="22"/>
        </w:rPr>
        <w:t>five</w:t>
      </w:r>
      <w:r w:rsidRPr="00317306">
        <w:rPr>
          <w:rFonts w:ascii="Arial" w:hAnsi="Arial" w:cs="Arial"/>
          <w:sz w:val="22"/>
          <w:szCs w:val="22"/>
        </w:rPr>
        <w:t xml:space="preserve"> hundred dollars ($</w:t>
      </w:r>
      <w:r w:rsidR="00015BFB" w:rsidRPr="00317306">
        <w:rPr>
          <w:rFonts w:ascii="Arial" w:hAnsi="Arial" w:cs="Arial"/>
          <w:sz w:val="22"/>
          <w:szCs w:val="22"/>
        </w:rPr>
        <w:t>5</w:t>
      </w:r>
      <w:r w:rsidRPr="00317306">
        <w:rPr>
          <w:rFonts w:ascii="Arial" w:hAnsi="Arial" w:cs="Arial"/>
          <w:sz w:val="22"/>
          <w:szCs w:val="22"/>
        </w:rPr>
        <w:t xml:space="preserve">00.00) by such </w:t>
      </w:r>
      <w:proofErr w:type="gramStart"/>
      <w:r w:rsidRPr="00317306">
        <w:rPr>
          <w:rFonts w:ascii="Arial" w:hAnsi="Arial" w:cs="Arial"/>
          <w:sz w:val="22"/>
          <w:szCs w:val="22"/>
        </w:rPr>
        <w:t>amount</w:t>
      </w:r>
      <w:proofErr w:type="gramEnd"/>
      <w:r w:rsidRPr="00317306">
        <w:rPr>
          <w:rFonts w:ascii="Arial" w:hAnsi="Arial" w:cs="Arial"/>
          <w:sz w:val="22"/>
          <w:szCs w:val="22"/>
        </w:rPr>
        <w:t xml:space="preserve"> as it deems reasonable, depending upon the financial state of the </w:t>
      </w:r>
      <w:r w:rsidR="00A2346D" w:rsidRPr="00317306">
        <w:rPr>
          <w:rFonts w:ascii="Arial" w:hAnsi="Arial" w:cs="Arial"/>
          <w:sz w:val="22"/>
          <w:szCs w:val="22"/>
        </w:rPr>
        <w:t xml:space="preserve">Association </w:t>
      </w:r>
      <w:r w:rsidRPr="00317306">
        <w:rPr>
          <w:rFonts w:ascii="Arial" w:hAnsi="Arial" w:cs="Arial"/>
          <w:sz w:val="22"/>
          <w:szCs w:val="22"/>
        </w:rPr>
        <w:t xml:space="preserve">at that </w:t>
      </w:r>
      <w:proofErr w:type="gramStart"/>
      <w:r w:rsidRPr="00317306">
        <w:rPr>
          <w:rFonts w:ascii="Arial" w:hAnsi="Arial" w:cs="Arial"/>
          <w:sz w:val="22"/>
          <w:szCs w:val="22"/>
        </w:rPr>
        <w:t>particular time</w:t>
      </w:r>
      <w:proofErr w:type="gramEnd"/>
      <w:r w:rsidRPr="00317306">
        <w:rPr>
          <w:rFonts w:ascii="Arial" w:hAnsi="Arial" w:cs="Arial"/>
          <w:sz w:val="22"/>
          <w:szCs w:val="22"/>
        </w:rPr>
        <w:t>.</w:t>
      </w:r>
    </w:p>
    <w:p w14:paraId="1548B73A" w14:textId="415B5254" w:rsidR="00F91649" w:rsidRPr="00317306" w:rsidRDefault="00F91649" w:rsidP="009D44B5">
      <w:pPr>
        <w:pStyle w:val="Heading1"/>
      </w:pPr>
      <w:bookmarkStart w:id="114" w:name="_Toc199836062"/>
      <w:r w:rsidRPr="00317306">
        <w:t>CLAIMS</w:t>
      </w:r>
      <w:bookmarkEnd w:id="114"/>
    </w:p>
    <w:p w14:paraId="0BE39BB1" w14:textId="00420C89" w:rsidR="00F91649" w:rsidRPr="00317306" w:rsidRDefault="00F91649" w:rsidP="007665F9">
      <w:pPr>
        <w:pStyle w:val="ListParagraph"/>
        <w:numPr>
          <w:ilvl w:val="0"/>
          <w:numId w:val="63"/>
        </w:numPr>
        <w:tabs>
          <w:tab w:val="left" w:pos="1276"/>
        </w:tabs>
        <w:spacing w:after="120"/>
        <w:ind w:left="1276" w:hanging="567"/>
        <w:contextualSpacing w:val="0"/>
        <w:rPr>
          <w:rFonts w:ascii="Arial" w:hAnsi="Arial" w:cs="Arial"/>
          <w:sz w:val="22"/>
          <w:szCs w:val="22"/>
        </w:rPr>
      </w:pPr>
      <w:r w:rsidRPr="00317306">
        <w:rPr>
          <w:rFonts w:ascii="Arial" w:hAnsi="Arial" w:cs="Arial"/>
          <w:sz w:val="22"/>
          <w:szCs w:val="22"/>
        </w:rPr>
        <w:t xml:space="preserve">Any claim for benefit under Rule </w:t>
      </w:r>
      <w:r w:rsidR="00A2346D" w:rsidRPr="00317306">
        <w:rPr>
          <w:rFonts w:ascii="Arial" w:hAnsi="Arial" w:cs="Arial"/>
          <w:sz w:val="22"/>
          <w:szCs w:val="22"/>
        </w:rPr>
        <w:t>43</w:t>
      </w:r>
      <w:r w:rsidR="00A2346D" w:rsidRPr="00317306">
        <w:rPr>
          <w:rFonts w:ascii="Arial" w:hAnsi="Arial" w:cs="Arial"/>
          <w:sz w:val="22"/>
          <w:szCs w:val="22"/>
        </w:rPr>
        <w:t xml:space="preserve"> </w:t>
      </w:r>
      <w:r w:rsidRPr="00317306">
        <w:rPr>
          <w:rFonts w:ascii="Arial" w:hAnsi="Arial" w:cs="Arial"/>
          <w:sz w:val="22"/>
          <w:szCs w:val="22"/>
        </w:rPr>
        <w:t>may be disallowed unless submitted to the association on the approved claim form within thirty (30) days of the injury and supported by a certificate or detailed account for treatment.</w:t>
      </w:r>
    </w:p>
    <w:p w14:paraId="4F828646" w14:textId="2309F1F2" w:rsidR="00F91649" w:rsidRPr="00317306" w:rsidRDefault="00F91649" w:rsidP="009D44B5">
      <w:pPr>
        <w:pStyle w:val="Heading1"/>
      </w:pPr>
      <w:bookmarkStart w:id="115" w:name="_Toc199836063"/>
      <w:r w:rsidRPr="00317306">
        <w:lastRenderedPageBreak/>
        <w:t>INSURANCE FUND</w:t>
      </w:r>
      <w:bookmarkEnd w:id="115"/>
    </w:p>
    <w:p w14:paraId="2F662869" w14:textId="5D29B8C6" w:rsidR="00F91649" w:rsidRPr="00317306" w:rsidRDefault="00F91649" w:rsidP="0005368B">
      <w:pPr>
        <w:numPr>
          <w:ilvl w:val="0"/>
          <w:numId w:val="48"/>
        </w:numPr>
        <w:tabs>
          <w:tab w:val="left" w:pos="1276"/>
        </w:tabs>
        <w:spacing w:after="120"/>
        <w:ind w:left="1276" w:hanging="567"/>
        <w:rPr>
          <w:rFonts w:ascii="Arial" w:hAnsi="Arial" w:cs="Arial"/>
          <w:sz w:val="22"/>
          <w:szCs w:val="22"/>
        </w:rPr>
      </w:pPr>
      <w:r w:rsidRPr="00317306">
        <w:rPr>
          <w:rFonts w:ascii="Arial" w:hAnsi="Arial" w:cs="Arial"/>
          <w:sz w:val="22"/>
          <w:szCs w:val="22"/>
        </w:rPr>
        <w:t>Payments shall be debited against a fund established for that purpose by a compulsory levy as determined from time to time on all registered members and umpires and by such other means as may be deemed necessary.</w:t>
      </w:r>
    </w:p>
    <w:p w14:paraId="2B1A391F" w14:textId="0BB83ACE" w:rsidR="00F91649" w:rsidRPr="00317306" w:rsidRDefault="0080531E" w:rsidP="0005368B">
      <w:pPr>
        <w:numPr>
          <w:ilvl w:val="0"/>
          <w:numId w:val="48"/>
        </w:numPr>
        <w:tabs>
          <w:tab w:val="left" w:pos="1276"/>
        </w:tabs>
        <w:spacing w:after="120"/>
        <w:ind w:left="1276" w:hanging="567"/>
        <w:rPr>
          <w:rFonts w:ascii="Arial" w:hAnsi="Arial" w:cs="Arial"/>
          <w:sz w:val="22"/>
          <w:szCs w:val="22"/>
        </w:rPr>
      </w:pPr>
      <w:r w:rsidRPr="00317306">
        <w:rPr>
          <w:rFonts w:ascii="Arial" w:hAnsi="Arial" w:cs="Arial"/>
          <w:sz w:val="22"/>
          <w:szCs w:val="22"/>
        </w:rPr>
        <w:t>T</w:t>
      </w:r>
      <w:r w:rsidR="00F91649" w:rsidRPr="00317306">
        <w:rPr>
          <w:rFonts w:ascii="Arial" w:hAnsi="Arial" w:cs="Arial"/>
          <w:sz w:val="22"/>
          <w:szCs w:val="22"/>
        </w:rPr>
        <w:t>he insurance fund shall not be available for any other purpose than that for which it is established.</w:t>
      </w:r>
    </w:p>
    <w:p w14:paraId="40204717" w14:textId="28B3906C" w:rsidR="00F91649" w:rsidRPr="00317306" w:rsidRDefault="0080531E" w:rsidP="0005368B">
      <w:pPr>
        <w:numPr>
          <w:ilvl w:val="0"/>
          <w:numId w:val="48"/>
        </w:numPr>
        <w:tabs>
          <w:tab w:val="left" w:pos="1276"/>
        </w:tabs>
        <w:spacing w:after="120"/>
        <w:ind w:left="1276" w:hanging="567"/>
        <w:rPr>
          <w:rFonts w:ascii="Arial" w:hAnsi="Arial" w:cs="Arial"/>
          <w:sz w:val="22"/>
          <w:szCs w:val="22"/>
        </w:rPr>
      </w:pPr>
      <w:r w:rsidRPr="00317306">
        <w:rPr>
          <w:rFonts w:ascii="Arial" w:hAnsi="Arial" w:cs="Arial"/>
          <w:sz w:val="22"/>
          <w:szCs w:val="22"/>
        </w:rPr>
        <w:t>N</w:t>
      </w:r>
      <w:r w:rsidR="00F91649" w:rsidRPr="00317306">
        <w:rPr>
          <w:rFonts w:ascii="Arial" w:hAnsi="Arial" w:cs="Arial"/>
          <w:sz w:val="22"/>
          <w:szCs w:val="22"/>
        </w:rPr>
        <w:t>otwithstanding anything contained in these rules no payment shall be made under the provision of Rule 39 if funds are not available in the insurance fund account. In the event of the insurance fund becoming exhausted a record of commitments shall be kept and payments shall recommence immediately funds become available but no payments shall be made in respect of any claim until the preceding claim is met in full.</w:t>
      </w:r>
    </w:p>
    <w:p w14:paraId="7F3C0B2A" w14:textId="33FC4316" w:rsidR="00F91649" w:rsidRPr="00317306" w:rsidRDefault="00F91649" w:rsidP="0005368B">
      <w:pPr>
        <w:numPr>
          <w:ilvl w:val="0"/>
          <w:numId w:val="48"/>
        </w:numPr>
        <w:tabs>
          <w:tab w:val="left" w:pos="1276"/>
        </w:tabs>
        <w:spacing w:after="120"/>
        <w:ind w:left="1276" w:hanging="567"/>
        <w:rPr>
          <w:rFonts w:ascii="Arial" w:hAnsi="Arial" w:cs="Arial"/>
          <w:sz w:val="22"/>
          <w:szCs w:val="22"/>
        </w:rPr>
      </w:pPr>
      <w:r w:rsidRPr="00317306">
        <w:rPr>
          <w:rFonts w:ascii="Arial" w:hAnsi="Arial" w:cs="Arial"/>
          <w:sz w:val="22"/>
          <w:szCs w:val="22"/>
        </w:rPr>
        <w:t xml:space="preserve">The provisions of Rule 39 to 41 </w:t>
      </w:r>
      <w:proofErr w:type="gramStart"/>
      <w:r w:rsidRPr="00317306">
        <w:rPr>
          <w:rFonts w:ascii="Arial" w:hAnsi="Arial" w:cs="Arial"/>
          <w:sz w:val="22"/>
          <w:szCs w:val="22"/>
        </w:rPr>
        <w:t>inclusive</w:t>
      </w:r>
      <w:proofErr w:type="gramEnd"/>
      <w:r w:rsidRPr="00317306">
        <w:rPr>
          <w:rFonts w:ascii="Arial" w:hAnsi="Arial" w:cs="Arial"/>
          <w:sz w:val="22"/>
          <w:szCs w:val="22"/>
        </w:rPr>
        <w:t xml:space="preserve"> apply equally to members of the Sutherland Shire Cricket Umpires Association.</w:t>
      </w:r>
    </w:p>
    <w:p w14:paraId="494F7F35" w14:textId="7BCD8D2A" w:rsidR="00F91649" w:rsidRPr="00317306" w:rsidRDefault="00F91649" w:rsidP="009D44B5">
      <w:pPr>
        <w:pStyle w:val="Heading1"/>
      </w:pPr>
      <w:bookmarkStart w:id="116" w:name="_Toc198202844"/>
      <w:bookmarkStart w:id="117" w:name="_Toc198202947"/>
      <w:bookmarkStart w:id="118" w:name="_Toc198213254"/>
      <w:bookmarkStart w:id="119" w:name="_Toc198202845"/>
      <w:bookmarkStart w:id="120" w:name="_Toc198202948"/>
      <w:bookmarkStart w:id="121" w:name="_Toc198202846"/>
      <w:bookmarkStart w:id="122" w:name="_Toc198202949"/>
      <w:bookmarkStart w:id="123" w:name="_Toc198202847"/>
      <w:bookmarkStart w:id="124" w:name="_Toc198202950"/>
      <w:bookmarkStart w:id="125" w:name="_Toc198202848"/>
      <w:bookmarkStart w:id="126" w:name="_Toc198202951"/>
      <w:bookmarkStart w:id="127" w:name="_Toc198202849"/>
      <w:bookmarkStart w:id="128" w:name="_Toc198202952"/>
      <w:bookmarkStart w:id="129" w:name="_Toc198202850"/>
      <w:bookmarkStart w:id="130" w:name="_Toc198202953"/>
      <w:bookmarkStart w:id="131" w:name="_Toc198202851"/>
      <w:bookmarkStart w:id="132" w:name="_Toc198202954"/>
      <w:bookmarkStart w:id="133" w:name="_Toc199836064"/>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r w:rsidRPr="00317306">
        <w:t>NOTICES</w:t>
      </w:r>
      <w:bookmarkEnd w:id="133"/>
    </w:p>
    <w:p w14:paraId="08416827" w14:textId="08AFF835" w:rsidR="00F91649" w:rsidRPr="00317306" w:rsidRDefault="00F91649" w:rsidP="0005368B">
      <w:pPr>
        <w:numPr>
          <w:ilvl w:val="0"/>
          <w:numId w:val="51"/>
        </w:numPr>
        <w:tabs>
          <w:tab w:val="left" w:pos="1276"/>
        </w:tabs>
        <w:spacing w:after="120"/>
        <w:ind w:left="1276" w:hanging="567"/>
        <w:rPr>
          <w:rFonts w:ascii="Arial" w:hAnsi="Arial" w:cs="Arial"/>
          <w:sz w:val="22"/>
          <w:szCs w:val="22"/>
        </w:rPr>
      </w:pPr>
      <w:proofErr w:type="gramStart"/>
      <w:r w:rsidRPr="00317306">
        <w:rPr>
          <w:rFonts w:ascii="Arial" w:hAnsi="Arial" w:cs="Arial"/>
          <w:sz w:val="22"/>
          <w:szCs w:val="22"/>
        </w:rPr>
        <w:t>A notice</w:t>
      </w:r>
      <w:proofErr w:type="gramEnd"/>
      <w:r w:rsidRPr="00317306">
        <w:rPr>
          <w:rFonts w:ascii="Arial" w:hAnsi="Arial" w:cs="Arial"/>
          <w:sz w:val="22"/>
          <w:szCs w:val="22"/>
        </w:rPr>
        <w:t xml:space="preserve"> may be given by the Association to any member either personally or by sending it </w:t>
      </w:r>
      <w:r w:rsidR="00BF6007" w:rsidRPr="00317306">
        <w:rPr>
          <w:rFonts w:ascii="Arial" w:hAnsi="Arial" w:cs="Arial"/>
          <w:sz w:val="22"/>
          <w:szCs w:val="22"/>
        </w:rPr>
        <w:t>to the</w:t>
      </w:r>
      <w:r w:rsidR="003B4F3E" w:rsidRPr="00317306">
        <w:rPr>
          <w:rFonts w:ascii="Arial" w:hAnsi="Arial" w:cs="Arial"/>
          <w:sz w:val="22"/>
          <w:szCs w:val="22"/>
        </w:rPr>
        <w:t xml:space="preserve">ir </w:t>
      </w:r>
      <w:r w:rsidRPr="00317306">
        <w:rPr>
          <w:rFonts w:ascii="Arial" w:hAnsi="Arial" w:cs="Arial"/>
          <w:sz w:val="22"/>
          <w:szCs w:val="22"/>
        </w:rPr>
        <w:t>post</w:t>
      </w:r>
      <w:r w:rsidR="003B4F3E" w:rsidRPr="00317306">
        <w:rPr>
          <w:rFonts w:ascii="Arial" w:hAnsi="Arial" w:cs="Arial"/>
          <w:sz w:val="22"/>
          <w:szCs w:val="22"/>
        </w:rPr>
        <w:t>al</w:t>
      </w:r>
      <w:r w:rsidRPr="00317306">
        <w:rPr>
          <w:rFonts w:ascii="Arial" w:hAnsi="Arial" w:cs="Arial"/>
          <w:sz w:val="22"/>
          <w:szCs w:val="22"/>
        </w:rPr>
        <w:t xml:space="preserve"> </w:t>
      </w:r>
      <w:r w:rsidR="00045BBD" w:rsidRPr="00317306">
        <w:rPr>
          <w:rFonts w:ascii="Arial" w:hAnsi="Arial" w:cs="Arial"/>
          <w:sz w:val="22"/>
          <w:szCs w:val="22"/>
        </w:rPr>
        <w:t xml:space="preserve">or email </w:t>
      </w:r>
      <w:r w:rsidRPr="00317306">
        <w:rPr>
          <w:rFonts w:ascii="Arial" w:hAnsi="Arial" w:cs="Arial"/>
          <w:sz w:val="22"/>
          <w:szCs w:val="22"/>
        </w:rPr>
        <w:t>address registered in the Register.</w:t>
      </w:r>
    </w:p>
    <w:p w14:paraId="1124D5E8" w14:textId="0EEBBC63" w:rsidR="00F91649" w:rsidRPr="00317306" w:rsidRDefault="00F91649" w:rsidP="0005368B">
      <w:pPr>
        <w:numPr>
          <w:ilvl w:val="0"/>
          <w:numId w:val="51"/>
        </w:numPr>
        <w:tabs>
          <w:tab w:val="left" w:pos="1276"/>
        </w:tabs>
        <w:spacing w:after="120"/>
        <w:ind w:left="1276" w:hanging="567"/>
        <w:rPr>
          <w:rFonts w:ascii="Arial" w:hAnsi="Arial" w:cs="Arial"/>
          <w:sz w:val="22"/>
          <w:szCs w:val="22"/>
        </w:rPr>
      </w:pPr>
      <w:r w:rsidRPr="00317306">
        <w:rPr>
          <w:rFonts w:ascii="Arial" w:hAnsi="Arial" w:cs="Arial"/>
          <w:sz w:val="22"/>
          <w:szCs w:val="22"/>
        </w:rPr>
        <w:t>The Association shall not be required to send a notice to any address outside Australia.</w:t>
      </w:r>
    </w:p>
    <w:p w14:paraId="1A0D52D7" w14:textId="7BE39C9F" w:rsidR="00F91649" w:rsidRPr="00317306" w:rsidRDefault="00F91649" w:rsidP="0005368B">
      <w:pPr>
        <w:numPr>
          <w:ilvl w:val="0"/>
          <w:numId w:val="51"/>
        </w:numPr>
        <w:tabs>
          <w:tab w:val="left" w:pos="1276"/>
        </w:tabs>
        <w:spacing w:after="120"/>
        <w:ind w:left="1276" w:hanging="567"/>
        <w:rPr>
          <w:rFonts w:ascii="Arial" w:hAnsi="Arial" w:cs="Arial"/>
          <w:sz w:val="22"/>
          <w:szCs w:val="22"/>
        </w:rPr>
      </w:pPr>
      <w:r w:rsidRPr="00317306">
        <w:rPr>
          <w:rFonts w:ascii="Arial" w:hAnsi="Arial" w:cs="Arial"/>
          <w:sz w:val="22"/>
          <w:szCs w:val="22"/>
        </w:rPr>
        <w:t xml:space="preserve">Where a notice is sent by post, </w:t>
      </w:r>
      <w:proofErr w:type="gramStart"/>
      <w:r w:rsidRPr="00317306">
        <w:rPr>
          <w:rFonts w:ascii="Arial" w:hAnsi="Arial" w:cs="Arial"/>
          <w:sz w:val="22"/>
          <w:szCs w:val="22"/>
        </w:rPr>
        <w:t>service</w:t>
      </w:r>
      <w:proofErr w:type="gramEnd"/>
      <w:r w:rsidRPr="00317306">
        <w:rPr>
          <w:rFonts w:ascii="Arial" w:hAnsi="Arial" w:cs="Arial"/>
          <w:sz w:val="22"/>
          <w:szCs w:val="22"/>
        </w:rPr>
        <w:t xml:space="preserve"> of the notice shall be deemed to be </w:t>
      </w:r>
      <w:r w:rsidR="0096739F" w:rsidRPr="00317306">
        <w:rPr>
          <w:rFonts w:ascii="Arial" w:hAnsi="Arial" w:cs="Arial"/>
          <w:sz w:val="22"/>
          <w:szCs w:val="22"/>
        </w:rPr>
        <w:t>issued</w:t>
      </w:r>
      <w:r w:rsidR="00323159" w:rsidRPr="00317306">
        <w:rPr>
          <w:rFonts w:ascii="Arial" w:hAnsi="Arial" w:cs="Arial"/>
          <w:sz w:val="22"/>
          <w:szCs w:val="22"/>
        </w:rPr>
        <w:t xml:space="preserve"> </w:t>
      </w:r>
      <w:r w:rsidRPr="00317306">
        <w:rPr>
          <w:rFonts w:ascii="Arial" w:hAnsi="Arial" w:cs="Arial"/>
          <w:sz w:val="22"/>
          <w:szCs w:val="22"/>
        </w:rPr>
        <w:t>on the day following the date the notice was posted.</w:t>
      </w:r>
    </w:p>
    <w:p w14:paraId="1ECB95FE" w14:textId="2BE1AC44" w:rsidR="00045BBD" w:rsidRPr="00317306" w:rsidRDefault="00045BBD" w:rsidP="0005368B">
      <w:pPr>
        <w:numPr>
          <w:ilvl w:val="0"/>
          <w:numId w:val="51"/>
        </w:numPr>
        <w:tabs>
          <w:tab w:val="left" w:pos="1276"/>
        </w:tabs>
        <w:spacing w:after="120"/>
        <w:ind w:left="1276" w:hanging="567"/>
        <w:rPr>
          <w:rFonts w:ascii="Arial" w:hAnsi="Arial" w:cs="Arial"/>
          <w:sz w:val="22"/>
          <w:szCs w:val="22"/>
        </w:rPr>
      </w:pPr>
      <w:r w:rsidRPr="00317306">
        <w:rPr>
          <w:rFonts w:ascii="Arial" w:hAnsi="Arial" w:cs="Arial"/>
          <w:sz w:val="22"/>
          <w:szCs w:val="22"/>
        </w:rPr>
        <w:t>Where a notice is sent electronically</w:t>
      </w:r>
      <w:r w:rsidR="00E47F13" w:rsidRPr="00317306">
        <w:rPr>
          <w:rFonts w:ascii="Arial" w:hAnsi="Arial" w:cs="Arial"/>
          <w:sz w:val="22"/>
          <w:szCs w:val="22"/>
        </w:rPr>
        <w:t xml:space="preserve"> the notice shall be deemed to be effective immediately.</w:t>
      </w:r>
    </w:p>
    <w:p w14:paraId="2B87E9DF" w14:textId="7C86FB71" w:rsidR="00F91649" w:rsidRPr="00317306" w:rsidRDefault="00F91649" w:rsidP="009D44B5">
      <w:pPr>
        <w:pStyle w:val="Heading1"/>
      </w:pPr>
      <w:bookmarkStart w:id="134" w:name="_Toc106024893"/>
      <w:bookmarkStart w:id="135" w:name="_Toc199836065"/>
      <w:r w:rsidRPr="00317306">
        <w:t>TRUSTEES</w:t>
      </w:r>
      <w:bookmarkEnd w:id="134"/>
      <w:bookmarkEnd w:id="135"/>
    </w:p>
    <w:p w14:paraId="33148CCA" w14:textId="68BC1470" w:rsidR="00F91649" w:rsidRPr="00317306" w:rsidRDefault="0080531E" w:rsidP="0005368B">
      <w:pPr>
        <w:numPr>
          <w:ilvl w:val="0"/>
          <w:numId w:val="52"/>
        </w:numPr>
        <w:tabs>
          <w:tab w:val="left" w:pos="1276"/>
        </w:tabs>
        <w:spacing w:after="120"/>
        <w:ind w:left="1276" w:hanging="567"/>
        <w:rPr>
          <w:rFonts w:ascii="Arial" w:hAnsi="Arial" w:cs="Arial"/>
          <w:sz w:val="22"/>
          <w:szCs w:val="22"/>
        </w:rPr>
      </w:pPr>
      <w:r w:rsidRPr="00317306">
        <w:rPr>
          <w:rFonts w:ascii="Arial" w:hAnsi="Arial" w:cs="Arial"/>
          <w:sz w:val="22"/>
          <w:szCs w:val="22"/>
        </w:rPr>
        <w:t>T</w:t>
      </w:r>
      <w:r w:rsidR="00F91649" w:rsidRPr="00317306">
        <w:rPr>
          <w:rFonts w:ascii="Arial" w:hAnsi="Arial" w:cs="Arial"/>
          <w:sz w:val="22"/>
          <w:szCs w:val="22"/>
        </w:rPr>
        <w:t>he Executive Committee may appoint not more than five (5) Trustees who are members of the Association, and the property of the Association (other than cash) shall be vested in them and they shall deal with such property as directed by the Executive Committee from time to time.</w:t>
      </w:r>
    </w:p>
    <w:p w14:paraId="16C9DA11" w14:textId="238233C6" w:rsidR="00F91649" w:rsidRPr="00317306" w:rsidRDefault="00F91649" w:rsidP="0005368B">
      <w:pPr>
        <w:numPr>
          <w:ilvl w:val="0"/>
          <w:numId w:val="52"/>
        </w:numPr>
        <w:tabs>
          <w:tab w:val="left" w:pos="1276"/>
        </w:tabs>
        <w:spacing w:after="120"/>
        <w:ind w:left="1276" w:hanging="567"/>
        <w:rPr>
          <w:rFonts w:ascii="Arial" w:hAnsi="Arial" w:cs="Arial"/>
          <w:sz w:val="22"/>
          <w:szCs w:val="22"/>
        </w:rPr>
      </w:pPr>
      <w:r w:rsidRPr="00317306">
        <w:rPr>
          <w:rFonts w:ascii="Arial" w:hAnsi="Arial" w:cs="Arial"/>
          <w:sz w:val="22"/>
          <w:szCs w:val="22"/>
        </w:rPr>
        <w:t>The Trustees shall be indemnified out of the property of the Association against all risks, liabilities and expenses incurred whilst holding, maintaining or dealing with the property and whether arising from any act, omission or neglect on their part or the part of any of them provided that no such indemnity will be in respect of fraud, or other misuse of trust property, by the Trustee or Trustees.</w:t>
      </w:r>
    </w:p>
    <w:p w14:paraId="47E19284" w14:textId="36B47B46" w:rsidR="00F91649" w:rsidRPr="00317306" w:rsidRDefault="00F91649" w:rsidP="0005368B">
      <w:pPr>
        <w:numPr>
          <w:ilvl w:val="0"/>
          <w:numId w:val="52"/>
        </w:numPr>
        <w:tabs>
          <w:tab w:val="left" w:pos="1276"/>
        </w:tabs>
        <w:spacing w:after="120"/>
        <w:ind w:left="1276" w:hanging="567"/>
        <w:rPr>
          <w:rFonts w:ascii="Arial" w:hAnsi="Arial" w:cs="Arial"/>
          <w:sz w:val="22"/>
          <w:szCs w:val="22"/>
        </w:rPr>
      </w:pPr>
      <w:r w:rsidRPr="00317306">
        <w:rPr>
          <w:rFonts w:ascii="Arial" w:hAnsi="Arial" w:cs="Arial"/>
          <w:sz w:val="22"/>
          <w:szCs w:val="22"/>
        </w:rPr>
        <w:t>The Trustees’ right of indemnity will be against the trust property only and no such right will be against the individual members or any member of them.</w:t>
      </w:r>
    </w:p>
    <w:p w14:paraId="0EB6BF33" w14:textId="3A9609BE" w:rsidR="00F91649" w:rsidRPr="00317306" w:rsidRDefault="00F91649" w:rsidP="009D44B5">
      <w:pPr>
        <w:pStyle w:val="Heading1"/>
      </w:pPr>
      <w:bookmarkStart w:id="136" w:name="_Toc198202854"/>
      <w:bookmarkStart w:id="137" w:name="_Toc198202957"/>
      <w:bookmarkStart w:id="138" w:name="_Toc198202855"/>
      <w:bookmarkStart w:id="139" w:name="_Toc198202958"/>
      <w:bookmarkStart w:id="140" w:name="_Toc198202856"/>
      <w:bookmarkStart w:id="141" w:name="_Toc198202959"/>
      <w:bookmarkStart w:id="142" w:name="_Toc198202857"/>
      <w:bookmarkStart w:id="143" w:name="_Toc198202960"/>
      <w:bookmarkStart w:id="144" w:name="_Toc198202858"/>
      <w:bookmarkStart w:id="145" w:name="_Toc198202961"/>
      <w:bookmarkStart w:id="146" w:name="_Toc198202859"/>
      <w:bookmarkStart w:id="147" w:name="_Toc198202962"/>
      <w:bookmarkStart w:id="148" w:name="_Toc198202860"/>
      <w:bookmarkStart w:id="149" w:name="_Toc198202963"/>
      <w:bookmarkStart w:id="150" w:name="_Toc198202861"/>
      <w:bookmarkStart w:id="151" w:name="_Toc198202964"/>
      <w:bookmarkStart w:id="152" w:name="_Toc198202862"/>
      <w:bookmarkStart w:id="153" w:name="_Toc198202965"/>
      <w:bookmarkStart w:id="154" w:name="_Toc106024897"/>
      <w:bookmarkStart w:id="155" w:name="_Toc199836066"/>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r w:rsidRPr="00317306">
        <w:t>ALTERATION TO RULES</w:t>
      </w:r>
      <w:bookmarkEnd w:id="154"/>
      <w:bookmarkEnd w:id="155"/>
    </w:p>
    <w:p w14:paraId="70C63E1C" w14:textId="77777777" w:rsidR="00F91649" w:rsidRPr="00317306" w:rsidRDefault="00F91649" w:rsidP="007665F9">
      <w:pPr>
        <w:pStyle w:val="ListParagraph"/>
        <w:numPr>
          <w:ilvl w:val="0"/>
          <w:numId w:val="70"/>
        </w:numPr>
        <w:spacing w:after="120"/>
        <w:ind w:left="1276" w:hanging="567"/>
        <w:contextualSpacing w:val="0"/>
        <w:rPr>
          <w:rFonts w:ascii="Arial" w:hAnsi="Arial" w:cs="Arial"/>
          <w:sz w:val="22"/>
          <w:szCs w:val="22"/>
        </w:rPr>
      </w:pPr>
      <w:r w:rsidRPr="00317306">
        <w:rPr>
          <w:rFonts w:ascii="Arial" w:hAnsi="Arial"/>
          <w:sz w:val="22"/>
        </w:rPr>
        <w:t>The statement of the objects and Rules may be altered, rescinded or added to only by a special resolution passed at a general meeting of the Association.</w:t>
      </w:r>
    </w:p>
    <w:p w14:paraId="24C348C3" w14:textId="40754A37" w:rsidR="00F91649" w:rsidRPr="00317306" w:rsidRDefault="00F91649" w:rsidP="009D44B5">
      <w:pPr>
        <w:pStyle w:val="Heading1"/>
      </w:pPr>
      <w:bookmarkStart w:id="156" w:name="_Toc106024898"/>
      <w:bookmarkStart w:id="157" w:name="_Toc199836067"/>
      <w:r w:rsidRPr="00317306">
        <w:t>COMMON SEAL</w:t>
      </w:r>
      <w:bookmarkEnd w:id="156"/>
      <w:bookmarkEnd w:id="157"/>
    </w:p>
    <w:p w14:paraId="77A5BBA4" w14:textId="77777777" w:rsidR="00F91649" w:rsidRPr="00317306" w:rsidRDefault="00F91649" w:rsidP="007665F9">
      <w:pPr>
        <w:pStyle w:val="ListParagraph"/>
        <w:numPr>
          <w:ilvl w:val="0"/>
          <w:numId w:val="71"/>
        </w:numPr>
        <w:spacing w:after="120"/>
        <w:ind w:left="1276" w:hanging="567"/>
        <w:contextualSpacing w:val="0"/>
        <w:rPr>
          <w:rFonts w:ascii="Arial" w:hAnsi="Arial" w:cs="Arial"/>
          <w:sz w:val="22"/>
          <w:szCs w:val="22"/>
        </w:rPr>
      </w:pPr>
      <w:r w:rsidRPr="00317306">
        <w:rPr>
          <w:rFonts w:ascii="Arial" w:hAnsi="Arial" w:cs="Arial"/>
          <w:sz w:val="22"/>
          <w:szCs w:val="22"/>
        </w:rPr>
        <w:t>The common seal of the Association shall be kept in the custody of the Secretary/Public Officer.</w:t>
      </w:r>
    </w:p>
    <w:p w14:paraId="2C1C6DA7" w14:textId="290082E2" w:rsidR="00F91649" w:rsidRPr="00317306" w:rsidRDefault="00F91649" w:rsidP="007665F9">
      <w:pPr>
        <w:pStyle w:val="ListParagraph"/>
        <w:numPr>
          <w:ilvl w:val="0"/>
          <w:numId w:val="71"/>
        </w:numPr>
        <w:spacing w:after="120"/>
        <w:ind w:left="1276" w:hanging="567"/>
        <w:contextualSpacing w:val="0"/>
        <w:rPr>
          <w:rFonts w:ascii="Arial" w:hAnsi="Arial" w:cs="Arial"/>
          <w:sz w:val="22"/>
          <w:szCs w:val="22"/>
        </w:rPr>
      </w:pPr>
      <w:r w:rsidRPr="00317306">
        <w:rPr>
          <w:rFonts w:ascii="Arial" w:hAnsi="Arial" w:cs="Arial"/>
          <w:sz w:val="22"/>
          <w:szCs w:val="22"/>
        </w:rPr>
        <w:t xml:space="preserve">The common seal shall not be affixed to any instrument except by the authority of the Executive Committee and the affixing of the common seal shall be attested by the signatures either of two members of the Executive Committee or one member of the Executive Committee and the Secretary/Public </w:t>
      </w:r>
      <w:r w:rsidR="006239F9" w:rsidRPr="00317306">
        <w:rPr>
          <w:rFonts w:ascii="Arial" w:hAnsi="Arial" w:cs="Arial"/>
          <w:sz w:val="22"/>
          <w:szCs w:val="22"/>
        </w:rPr>
        <w:t>O</w:t>
      </w:r>
      <w:r w:rsidRPr="00317306">
        <w:rPr>
          <w:rFonts w:ascii="Arial" w:hAnsi="Arial" w:cs="Arial"/>
          <w:sz w:val="22"/>
          <w:szCs w:val="22"/>
        </w:rPr>
        <w:t>fficer.</w:t>
      </w:r>
    </w:p>
    <w:p w14:paraId="066F1E9D" w14:textId="7E089A80" w:rsidR="00F91649" w:rsidRPr="00317306" w:rsidRDefault="00F91649" w:rsidP="009D44B5">
      <w:pPr>
        <w:pStyle w:val="Heading1"/>
      </w:pPr>
      <w:bookmarkStart w:id="158" w:name="_Toc106024899"/>
      <w:bookmarkStart w:id="159" w:name="_Toc199836068"/>
      <w:r w:rsidRPr="00317306">
        <w:lastRenderedPageBreak/>
        <w:t>CUSTODY OF BOOKS</w:t>
      </w:r>
      <w:bookmarkEnd w:id="158"/>
      <w:bookmarkEnd w:id="159"/>
    </w:p>
    <w:p w14:paraId="4F589E20" w14:textId="79492101" w:rsidR="00F91649" w:rsidRPr="00317306" w:rsidRDefault="00F91649" w:rsidP="007665F9">
      <w:pPr>
        <w:pStyle w:val="ListParagraph"/>
        <w:numPr>
          <w:ilvl w:val="0"/>
          <w:numId w:val="72"/>
        </w:numPr>
        <w:spacing w:after="120"/>
        <w:ind w:left="1276" w:hanging="567"/>
        <w:contextualSpacing w:val="0"/>
        <w:rPr>
          <w:rFonts w:ascii="Arial" w:hAnsi="Arial" w:cs="Arial"/>
          <w:sz w:val="22"/>
          <w:szCs w:val="22"/>
        </w:rPr>
      </w:pPr>
      <w:r w:rsidRPr="00317306">
        <w:rPr>
          <w:rFonts w:ascii="Arial" w:hAnsi="Arial" w:cs="Arial"/>
          <w:sz w:val="22"/>
          <w:szCs w:val="22"/>
        </w:rPr>
        <w:t xml:space="preserve">Except as otherwise provided by these Rules, the Secretary/Public Officer shall keep in </w:t>
      </w:r>
      <w:r w:rsidR="000719C4" w:rsidRPr="00317306">
        <w:rPr>
          <w:rFonts w:ascii="Arial" w:hAnsi="Arial" w:cs="Arial"/>
          <w:sz w:val="22"/>
          <w:szCs w:val="22"/>
        </w:rPr>
        <w:t xml:space="preserve">their </w:t>
      </w:r>
      <w:r w:rsidRPr="00317306">
        <w:rPr>
          <w:rFonts w:ascii="Arial" w:hAnsi="Arial" w:cs="Arial"/>
          <w:sz w:val="22"/>
          <w:szCs w:val="22"/>
        </w:rPr>
        <w:t xml:space="preserve">custody or under </w:t>
      </w:r>
      <w:r w:rsidR="000719C4" w:rsidRPr="00317306">
        <w:rPr>
          <w:rFonts w:ascii="Arial" w:hAnsi="Arial" w:cs="Arial"/>
          <w:sz w:val="22"/>
          <w:szCs w:val="22"/>
        </w:rPr>
        <w:t>their</w:t>
      </w:r>
      <w:r w:rsidRPr="00317306">
        <w:rPr>
          <w:rFonts w:ascii="Arial" w:hAnsi="Arial" w:cs="Arial"/>
          <w:sz w:val="22"/>
          <w:szCs w:val="22"/>
        </w:rPr>
        <w:t xml:space="preserve"> </w:t>
      </w:r>
      <w:proofErr w:type="gramStart"/>
      <w:r w:rsidRPr="00317306">
        <w:rPr>
          <w:rFonts w:ascii="Arial" w:hAnsi="Arial" w:cs="Arial"/>
          <w:sz w:val="22"/>
          <w:szCs w:val="22"/>
        </w:rPr>
        <w:t>control,</w:t>
      </w:r>
      <w:proofErr w:type="gramEnd"/>
      <w:r w:rsidRPr="00317306">
        <w:rPr>
          <w:rFonts w:ascii="Arial" w:hAnsi="Arial" w:cs="Arial"/>
          <w:sz w:val="22"/>
          <w:szCs w:val="22"/>
        </w:rPr>
        <w:t xml:space="preserve"> all records, books and other documents relating to the Association.</w:t>
      </w:r>
    </w:p>
    <w:p w14:paraId="2A56A4DF" w14:textId="0997AAD1" w:rsidR="00F91649" w:rsidRPr="00317306" w:rsidRDefault="00F91649" w:rsidP="009D44B5">
      <w:pPr>
        <w:pStyle w:val="Heading1"/>
      </w:pPr>
      <w:bookmarkStart w:id="160" w:name="_Toc106024900"/>
      <w:bookmarkStart w:id="161" w:name="_Toc199836069"/>
      <w:r w:rsidRPr="00317306">
        <w:t>INSPECTION OF BOOKS</w:t>
      </w:r>
      <w:bookmarkEnd w:id="160"/>
      <w:bookmarkEnd w:id="161"/>
    </w:p>
    <w:p w14:paraId="652CEE8B" w14:textId="77777777" w:rsidR="00F91649" w:rsidRPr="00317306" w:rsidRDefault="00F91649" w:rsidP="007665F9">
      <w:pPr>
        <w:pStyle w:val="ListParagraph"/>
        <w:numPr>
          <w:ilvl w:val="0"/>
          <w:numId w:val="73"/>
        </w:numPr>
        <w:spacing w:after="120"/>
        <w:ind w:left="1276" w:hanging="567"/>
        <w:contextualSpacing w:val="0"/>
        <w:rPr>
          <w:rFonts w:ascii="Arial" w:hAnsi="Arial" w:cs="Arial"/>
        </w:rPr>
      </w:pPr>
      <w:r w:rsidRPr="00317306">
        <w:rPr>
          <w:rFonts w:ascii="Arial" w:hAnsi="Arial" w:cs="Arial"/>
          <w:sz w:val="22"/>
          <w:szCs w:val="22"/>
        </w:rPr>
        <w:t>The records, books and other documents of the Association shall be open to inspection, free of charge, by a member of the Association at any reasonable hour</w:t>
      </w:r>
      <w:r w:rsidRPr="00317306">
        <w:rPr>
          <w:rFonts w:ascii="Arial" w:hAnsi="Arial" w:cs="Arial"/>
        </w:rPr>
        <w:t>.</w:t>
      </w:r>
    </w:p>
    <w:p w14:paraId="29510D6D" w14:textId="3E1F09FF" w:rsidR="00F91649" w:rsidRPr="00317306" w:rsidRDefault="00B145A3" w:rsidP="009D44B5">
      <w:pPr>
        <w:pStyle w:val="Heading1"/>
      </w:pPr>
      <w:bookmarkStart w:id="162" w:name="_Toc199836070"/>
      <w:r w:rsidRPr="00317306">
        <w:t>WINDING UP</w:t>
      </w:r>
      <w:bookmarkEnd w:id="162"/>
    </w:p>
    <w:p w14:paraId="66E199F7" w14:textId="0B644195" w:rsidR="00C41710" w:rsidRPr="00317306" w:rsidRDefault="00F91649" w:rsidP="0005368B">
      <w:pPr>
        <w:pStyle w:val="ListParagraph"/>
        <w:numPr>
          <w:ilvl w:val="0"/>
          <w:numId w:val="74"/>
        </w:numPr>
        <w:spacing w:after="120"/>
        <w:ind w:left="1276" w:hanging="567"/>
        <w:contextualSpacing w:val="0"/>
        <w:rPr>
          <w:rFonts w:ascii="Arial" w:hAnsi="Arial" w:cs="Arial"/>
          <w:sz w:val="22"/>
          <w:szCs w:val="22"/>
        </w:rPr>
      </w:pPr>
      <w:r w:rsidRPr="00317306">
        <w:rPr>
          <w:rFonts w:ascii="Arial" w:hAnsi="Arial" w:cs="Arial"/>
          <w:sz w:val="22"/>
          <w:szCs w:val="22"/>
        </w:rPr>
        <w:t xml:space="preserve">The Association may be </w:t>
      </w:r>
      <w:r w:rsidR="00C41710" w:rsidRPr="00317306">
        <w:rPr>
          <w:rFonts w:ascii="Arial" w:hAnsi="Arial" w:cs="Arial"/>
          <w:sz w:val="22"/>
          <w:szCs w:val="22"/>
        </w:rPr>
        <w:t xml:space="preserve">wound up </w:t>
      </w:r>
      <w:r w:rsidRPr="00317306">
        <w:rPr>
          <w:rFonts w:ascii="Arial" w:hAnsi="Arial" w:cs="Arial"/>
          <w:sz w:val="22"/>
          <w:szCs w:val="22"/>
        </w:rPr>
        <w:t>dissolved by</w:t>
      </w:r>
      <w:r w:rsidR="00C41710" w:rsidRPr="00317306">
        <w:rPr>
          <w:rFonts w:ascii="Arial" w:hAnsi="Arial" w:cs="Arial"/>
          <w:sz w:val="22"/>
          <w:szCs w:val="22"/>
        </w:rPr>
        <w:t>:</w:t>
      </w:r>
    </w:p>
    <w:p w14:paraId="417B3E8D" w14:textId="20C66706" w:rsidR="00F91649" w:rsidRPr="00317306" w:rsidRDefault="003D53F5" w:rsidP="007665F9">
      <w:pPr>
        <w:pStyle w:val="ListParagraph"/>
        <w:numPr>
          <w:ilvl w:val="0"/>
          <w:numId w:val="82"/>
        </w:numPr>
        <w:spacing w:after="120"/>
        <w:ind w:left="1276" w:hanging="357"/>
        <w:contextualSpacing w:val="0"/>
        <w:rPr>
          <w:rFonts w:ascii="Arial" w:hAnsi="Arial" w:cs="Arial"/>
          <w:sz w:val="22"/>
          <w:szCs w:val="22"/>
        </w:rPr>
      </w:pPr>
      <w:r w:rsidRPr="00317306">
        <w:rPr>
          <w:rFonts w:ascii="Arial" w:hAnsi="Arial" w:cs="Arial"/>
          <w:sz w:val="22"/>
          <w:szCs w:val="22"/>
        </w:rPr>
        <w:t>A special</w:t>
      </w:r>
      <w:r w:rsidR="00F91649" w:rsidRPr="00317306">
        <w:rPr>
          <w:rFonts w:ascii="Arial" w:hAnsi="Arial" w:cs="Arial"/>
          <w:sz w:val="22"/>
          <w:szCs w:val="22"/>
        </w:rPr>
        <w:t xml:space="preserve"> resolution passed at a general </w:t>
      </w:r>
      <w:r w:rsidR="00FB018B" w:rsidRPr="00317306">
        <w:rPr>
          <w:rFonts w:ascii="Arial" w:hAnsi="Arial" w:cs="Arial"/>
          <w:sz w:val="22"/>
          <w:szCs w:val="22"/>
        </w:rPr>
        <w:t>meeting,</w:t>
      </w:r>
      <w:r w:rsidR="00F91649" w:rsidRPr="00317306">
        <w:rPr>
          <w:rFonts w:ascii="Arial" w:hAnsi="Arial" w:cs="Arial"/>
          <w:sz w:val="22"/>
          <w:szCs w:val="22"/>
        </w:rPr>
        <w:t xml:space="preserve"> provided not less than twenty-one (21) days’ notice of the resolution has been given to members.</w:t>
      </w:r>
    </w:p>
    <w:p w14:paraId="2B4FE1DC" w14:textId="6121FE4E" w:rsidR="000369EB" w:rsidRPr="00317306" w:rsidRDefault="000369EB" w:rsidP="0005368B">
      <w:pPr>
        <w:pStyle w:val="ListParagraph"/>
        <w:numPr>
          <w:ilvl w:val="0"/>
          <w:numId w:val="82"/>
        </w:numPr>
        <w:spacing w:after="120"/>
        <w:ind w:left="1276" w:hanging="357"/>
        <w:contextualSpacing w:val="0"/>
        <w:rPr>
          <w:rFonts w:ascii="Arial" w:hAnsi="Arial" w:cs="Arial"/>
          <w:sz w:val="22"/>
          <w:szCs w:val="22"/>
        </w:rPr>
      </w:pPr>
      <w:r w:rsidRPr="00317306">
        <w:rPr>
          <w:rFonts w:ascii="Arial" w:hAnsi="Arial" w:cs="Arial"/>
          <w:sz w:val="22"/>
          <w:szCs w:val="22"/>
        </w:rPr>
        <w:t>On a certificate of the Secretary if:</w:t>
      </w:r>
    </w:p>
    <w:p w14:paraId="329871C4" w14:textId="5D17368A" w:rsidR="000369EB" w:rsidRPr="00317306" w:rsidRDefault="000369EB" w:rsidP="0005368B">
      <w:pPr>
        <w:pStyle w:val="ListParagraph"/>
        <w:numPr>
          <w:ilvl w:val="0"/>
          <w:numId w:val="85"/>
        </w:numPr>
        <w:spacing w:after="120"/>
        <w:ind w:left="1985" w:hanging="357"/>
        <w:contextualSpacing w:val="0"/>
        <w:rPr>
          <w:rFonts w:ascii="Arial" w:hAnsi="Arial" w:cs="Arial"/>
          <w:sz w:val="22"/>
          <w:szCs w:val="22"/>
        </w:rPr>
      </w:pPr>
      <w:r w:rsidRPr="00317306">
        <w:rPr>
          <w:rFonts w:ascii="Arial" w:hAnsi="Arial" w:cs="Arial"/>
          <w:sz w:val="22"/>
          <w:szCs w:val="22"/>
        </w:rPr>
        <w:t>the association ceases operations, or</w:t>
      </w:r>
    </w:p>
    <w:p w14:paraId="1D513290" w14:textId="74897E81" w:rsidR="000369EB" w:rsidRPr="00317306" w:rsidRDefault="000369EB" w:rsidP="0005368B">
      <w:pPr>
        <w:pStyle w:val="ListParagraph"/>
        <w:numPr>
          <w:ilvl w:val="0"/>
          <w:numId w:val="85"/>
        </w:numPr>
        <w:spacing w:after="120"/>
        <w:ind w:left="1985" w:hanging="357"/>
        <w:contextualSpacing w:val="0"/>
        <w:rPr>
          <w:rFonts w:ascii="Arial" w:hAnsi="Arial" w:cs="Arial"/>
          <w:sz w:val="22"/>
          <w:szCs w:val="22"/>
        </w:rPr>
      </w:pPr>
      <w:r w:rsidRPr="00317306">
        <w:rPr>
          <w:rFonts w:ascii="Arial" w:hAnsi="Arial" w:cs="Arial"/>
          <w:sz w:val="22"/>
          <w:szCs w:val="22"/>
        </w:rPr>
        <w:t>the association ceases to have 5 or more members, or</w:t>
      </w:r>
    </w:p>
    <w:p w14:paraId="4F0D874B" w14:textId="04C1A230" w:rsidR="000369EB" w:rsidRPr="00317306" w:rsidRDefault="000369EB" w:rsidP="0005368B">
      <w:pPr>
        <w:pStyle w:val="ListParagraph"/>
        <w:numPr>
          <w:ilvl w:val="0"/>
          <w:numId w:val="85"/>
        </w:numPr>
        <w:spacing w:after="120"/>
        <w:ind w:left="1985" w:hanging="357"/>
        <w:contextualSpacing w:val="0"/>
        <w:rPr>
          <w:rFonts w:ascii="Arial" w:hAnsi="Arial" w:cs="Arial"/>
          <w:sz w:val="22"/>
          <w:szCs w:val="22"/>
        </w:rPr>
      </w:pPr>
      <w:r w:rsidRPr="00317306">
        <w:rPr>
          <w:rFonts w:ascii="Arial" w:hAnsi="Arial" w:cs="Arial"/>
          <w:sz w:val="22"/>
          <w:szCs w:val="22"/>
        </w:rPr>
        <w:t>the association’s committee has not been able to form a quorum for 2 months, or</w:t>
      </w:r>
    </w:p>
    <w:p w14:paraId="550C1EF0" w14:textId="715860C3" w:rsidR="000369EB" w:rsidRPr="00317306" w:rsidRDefault="000369EB" w:rsidP="0005368B">
      <w:pPr>
        <w:pStyle w:val="ListParagraph"/>
        <w:numPr>
          <w:ilvl w:val="0"/>
          <w:numId w:val="85"/>
        </w:numPr>
        <w:spacing w:after="120"/>
        <w:ind w:left="1985" w:hanging="357"/>
        <w:contextualSpacing w:val="0"/>
        <w:rPr>
          <w:rFonts w:ascii="Arial" w:hAnsi="Arial" w:cs="Arial"/>
          <w:sz w:val="22"/>
          <w:szCs w:val="22"/>
        </w:rPr>
      </w:pPr>
      <w:r w:rsidRPr="00317306">
        <w:rPr>
          <w:rFonts w:ascii="Arial" w:hAnsi="Arial" w:cs="Arial"/>
          <w:sz w:val="22"/>
          <w:szCs w:val="22"/>
        </w:rPr>
        <w:t>the Secretary is satisfied that there is a significant public interest in winding up the association or that not winding up the association may place public funds at risk.</w:t>
      </w:r>
    </w:p>
    <w:p w14:paraId="260EB6AB" w14:textId="77777777" w:rsidR="00C41710" w:rsidRPr="00317306" w:rsidRDefault="00C41710" w:rsidP="009D44B5">
      <w:pPr>
        <w:pStyle w:val="ListParagraph"/>
        <w:spacing w:after="120"/>
        <w:ind w:left="2055"/>
        <w:contextualSpacing w:val="0"/>
        <w:rPr>
          <w:rFonts w:ascii="Arial" w:hAnsi="Arial" w:cs="Arial"/>
          <w:sz w:val="22"/>
          <w:szCs w:val="22"/>
        </w:rPr>
      </w:pPr>
    </w:p>
    <w:p w14:paraId="2C88F996" w14:textId="59CFE42C" w:rsidR="00F91649" w:rsidRPr="00317306" w:rsidRDefault="00F91649" w:rsidP="009D44B5">
      <w:pPr>
        <w:pStyle w:val="Heading1"/>
      </w:pPr>
      <w:bookmarkStart w:id="163" w:name="_Toc199836071"/>
      <w:r w:rsidRPr="00317306">
        <w:t xml:space="preserve">DIVISION OF PROPERTY ON </w:t>
      </w:r>
      <w:r w:rsidR="000369EB" w:rsidRPr="00317306">
        <w:t>WINDING UP</w:t>
      </w:r>
      <w:bookmarkEnd w:id="163"/>
      <w:r w:rsidR="000369EB" w:rsidRPr="00317306">
        <w:t xml:space="preserve"> </w:t>
      </w:r>
    </w:p>
    <w:p w14:paraId="4211F300" w14:textId="0149883A" w:rsidR="009A64CD" w:rsidRPr="00317306" w:rsidRDefault="009A64CD" w:rsidP="0005368B">
      <w:pPr>
        <w:pStyle w:val="ListParagraph"/>
        <w:numPr>
          <w:ilvl w:val="0"/>
          <w:numId w:val="83"/>
        </w:numPr>
        <w:spacing w:after="120"/>
        <w:ind w:left="1276" w:hanging="567"/>
        <w:contextualSpacing w:val="0"/>
        <w:rPr>
          <w:rFonts w:ascii="Arial" w:hAnsi="Arial" w:cs="Arial"/>
          <w:sz w:val="22"/>
          <w:szCs w:val="22"/>
        </w:rPr>
      </w:pPr>
      <w:r w:rsidRPr="00317306">
        <w:rPr>
          <w:rFonts w:ascii="Arial" w:hAnsi="Arial" w:cs="Arial"/>
          <w:sz w:val="22"/>
          <w:szCs w:val="22"/>
        </w:rPr>
        <w:t>In a winding up of an association, the surplus property of the association is to be distributed in accordance with a special resolution of the association.</w:t>
      </w:r>
    </w:p>
    <w:p w14:paraId="45A42DA7" w14:textId="22E4512E" w:rsidR="009A64CD" w:rsidRPr="00317306" w:rsidRDefault="009A64CD" w:rsidP="0005368B">
      <w:pPr>
        <w:pStyle w:val="ListParagraph"/>
        <w:numPr>
          <w:ilvl w:val="0"/>
          <w:numId w:val="83"/>
        </w:numPr>
        <w:spacing w:after="120"/>
        <w:ind w:left="1276" w:hanging="567"/>
        <w:contextualSpacing w:val="0"/>
        <w:rPr>
          <w:rFonts w:ascii="Arial" w:hAnsi="Arial" w:cs="Arial"/>
          <w:sz w:val="22"/>
          <w:szCs w:val="22"/>
        </w:rPr>
      </w:pPr>
      <w:r w:rsidRPr="00317306">
        <w:rPr>
          <w:rFonts w:ascii="Arial" w:hAnsi="Arial" w:cs="Arial"/>
          <w:sz w:val="22"/>
          <w:szCs w:val="22"/>
        </w:rPr>
        <w:t>Any such distribution of surplus property—</w:t>
      </w:r>
    </w:p>
    <w:p w14:paraId="467833AA" w14:textId="10FDDFE7" w:rsidR="009A64CD" w:rsidRPr="00317306" w:rsidRDefault="009A64CD" w:rsidP="0005368B">
      <w:pPr>
        <w:pStyle w:val="ListParagraph"/>
        <w:numPr>
          <w:ilvl w:val="1"/>
          <w:numId w:val="84"/>
        </w:numPr>
        <w:spacing w:after="120"/>
        <w:ind w:left="2127" w:hanging="426"/>
        <w:contextualSpacing w:val="0"/>
        <w:rPr>
          <w:rFonts w:ascii="Arial" w:hAnsi="Arial" w:cs="Arial"/>
          <w:sz w:val="22"/>
          <w:szCs w:val="22"/>
        </w:rPr>
      </w:pPr>
      <w:r w:rsidRPr="00317306">
        <w:rPr>
          <w:rFonts w:ascii="Arial" w:hAnsi="Arial" w:cs="Arial"/>
          <w:sz w:val="22"/>
          <w:szCs w:val="22"/>
        </w:rPr>
        <w:t>must be approved by the Secretary, and</w:t>
      </w:r>
    </w:p>
    <w:p w14:paraId="0C62CBFD" w14:textId="6566D97B" w:rsidR="009A64CD" w:rsidRPr="00317306" w:rsidRDefault="009A64CD" w:rsidP="0005368B">
      <w:pPr>
        <w:pStyle w:val="ListParagraph"/>
        <w:numPr>
          <w:ilvl w:val="1"/>
          <w:numId w:val="84"/>
        </w:numPr>
        <w:spacing w:after="120"/>
        <w:ind w:left="2127" w:hanging="426"/>
        <w:contextualSpacing w:val="0"/>
        <w:rPr>
          <w:rFonts w:ascii="Arial" w:hAnsi="Arial" w:cs="Arial"/>
          <w:sz w:val="22"/>
          <w:szCs w:val="22"/>
        </w:rPr>
      </w:pPr>
      <w:r w:rsidRPr="00317306">
        <w:rPr>
          <w:rFonts w:ascii="Arial" w:hAnsi="Arial" w:cs="Arial"/>
          <w:sz w:val="22"/>
          <w:szCs w:val="22"/>
        </w:rPr>
        <w:t>is not to be made to or for the benefit of—</w:t>
      </w:r>
    </w:p>
    <w:p w14:paraId="45386A79" w14:textId="341C4AAE" w:rsidR="009A64CD" w:rsidRPr="00317306" w:rsidRDefault="009A64CD" w:rsidP="0005368B">
      <w:pPr>
        <w:pStyle w:val="ListParagraph"/>
        <w:numPr>
          <w:ilvl w:val="0"/>
          <w:numId w:val="86"/>
        </w:numPr>
        <w:spacing w:after="120"/>
        <w:ind w:left="2552"/>
        <w:contextualSpacing w:val="0"/>
        <w:rPr>
          <w:rFonts w:ascii="Arial" w:hAnsi="Arial" w:cs="Arial"/>
          <w:sz w:val="22"/>
          <w:szCs w:val="22"/>
        </w:rPr>
      </w:pPr>
      <w:r w:rsidRPr="00317306">
        <w:rPr>
          <w:rFonts w:ascii="Arial" w:hAnsi="Arial" w:cs="Arial"/>
          <w:sz w:val="22"/>
          <w:szCs w:val="22"/>
        </w:rPr>
        <w:t>any member or former member of the association, or</w:t>
      </w:r>
    </w:p>
    <w:p w14:paraId="20597B53" w14:textId="42D142C7" w:rsidR="009A64CD" w:rsidRPr="00317306" w:rsidRDefault="009A64CD" w:rsidP="0005368B">
      <w:pPr>
        <w:pStyle w:val="ListParagraph"/>
        <w:numPr>
          <w:ilvl w:val="0"/>
          <w:numId w:val="86"/>
        </w:numPr>
        <w:spacing w:after="120"/>
        <w:ind w:left="2552"/>
        <w:contextualSpacing w:val="0"/>
        <w:rPr>
          <w:rFonts w:ascii="Arial" w:hAnsi="Arial" w:cs="Arial"/>
          <w:sz w:val="22"/>
          <w:szCs w:val="22"/>
        </w:rPr>
      </w:pPr>
      <w:r w:rsidRPr="00317306">
        <w:rPr>
          <w:rFonts w:ascii="Arial" w:hAnsi="Arial" w:cs="Arial"/>
          <w:sz w:val="22"/>
          <w:szCs w:val="22"/>
        </w:rPr>
        <w:t>any person to be held on trust for any member or former member of the association,</w:t>
      </w:r>
    </w:p>
    <w:p w14:paraId="23DCF10D" w14:textId="77777777" w:rsidR="009A64CD" w:rsidRPr="00317306" w:rsidRDefault="009A64CD" w:rsidP="009D44B5">
      <w:pPr>
        <w:pStyle w:val="ListParagraph"/>
        <w:spacing w:after="120"/>
        <w:ind w:left="2127"/>
        <w:contextualSpacing w:val="0"/>
        <w:rPr>
          <w:rFonts w:ascii="Arial" w:hAnsi="Arial" w:cs="Arial"/>
          <w:sz w:val="22"/>
          <w:szCs w:val="22"/>
        </w:rPr>
      </w:pPr>
      <w:r w:rsidRPr="00317306">
        <w:rPr>
          <w:rFonts w:ascii="Arial" w:hAnsi="Arial" w:cs="Arial"/>
          <w:sz w:val="22"/>
          <w:szCs w:val="22"/>
        </w:rPr>
        <w:t>unless the member or former member is an association (whether incorporated or unincorporated) whose constitution, at the time of the distribution, prohibits the distribution of property to its members, and</w:t>
      </w:r>
    </w:p>
    <w:p w14:paraId="6E1847A7" w14:textId="42C364BD" w:rsidR="009A64CD" w:rsidRPr="00317306" w:rsidRDefault="009A64CD" w:rsidP="0005368B">
      <w:pPr>
        <w:pStyle w:val="ListParagraph"/>
        <w:numPr>
          <w:ilvl w:val="1"/>
          <w:numId w:val="84"/>
        </w:numPr>
        <w:spacing w:after="120"/>
        <w:ind w:left="2127" w:hanging="426"/>
        <w:contextualSpacing w:val="0"/>
        <w:rPr>
          <w:rFonts w:ascii="Arial" w:hAnsi="Arial" w:cs="Arial"/>
          <w:sz w:val="22"/>
          <w:szCs w:val="22"/>
        </w:rPr>
      </w:pPr>
      <w:r w:rsidRPr="00317306">
        <w:rPr>
          <w:rFonts w:ascii="Arial" w:hAnsi="Arial" w:cs="Arial"/>
          <w:sz w:val="22"/>
          <w:szCs w:val="22"/>
        </w:rPr>
        <w:t>is subject to any trust affecting that property or any part of it.</w:t>
      </w:r>
    </w:p>
    <w:p w14:paraId="3481B9E5" w14:textId="14909DE1" w:rsidR="009A64CD" w:rsidRPr="00317306" w:rsidRDefault="009A64CD" w:rsidP="0005368B">
      <w:pPr>
        <w:pStyle w:val="ListParagraph"/>
        <w:numPr>
          <w:ilvl w:val="0"/>
          <w:numId w:val="83"/>
        </w:numPr>
        <w:spacing w:after="120"/>
        <w:ind w:left="1276" w:hanging="567"/>
        <w:contextualSpacing w:val="0"/>
        <w:rPr>
          <w:rFonts w:ascii="Arial" w:hAnsi="Arial" w:cs="Arial"/>
          <w:sz w:val="22"/>
          <w:szCs w:val="22"/>
        </w:rPr>
      </w:pPr>
      <w:r w:rsidRPr="00317306">
        <w:rPr>
          <w:rFonts w:ascii="Arial" w:hAnsi="Arial" w:cs="Arial"/>
          <w:sz w:val="22"/>
          <w:szCs w:val="22"/>
        </w:rPr>
        <w:t>Surplus property or any part of it that consists of property supplied by a government department or public authority, including any unexpended portion of a grant, must be returned to the department or authority that supplied it or to a body nominated by the department or authority.</w:t>
      </w:r>
    </w:p>
    <w:p w14:paraId="6FC55324" w14:textId="584BD252" w:rsidR="009A64CD" w:rsidRPr="00317306" w:rsidRDefault="009A64CD" w:rsidP="0005368B">
      <w:pPr>
        <w:pStyle w:val="ListParagraph"/>
        <w:numPr>
          <w:ilvl w:val="0"/>
          <w:numId w:val="83"/>
        </w:numPr>
        <w:spacing w:after="120"/>
        <w:ind w:left="1276" w:hanging="567"/>
        <w:contextualSpacing w:val="0"/>
        <w:rPr>
          <w:rFonts w:ascii="Arial" w:hAnsi="Arial" w:cs="Arial"/>
          <w:sz w:val="22"/>
          <w:szCs w:val="22"/>
        </w:rPr>
      </w:pPr>
      <w:r w:rsidRPr="00317306">
        <w:rPr>
          <w:rFonts w:ascii="Arial" w:hAnsi="Arial" w:cs="Arial"/>
          <w:sz w:val="22"/>
          <w:szCs w:val="22"/>
        </w:rPr>
        <w:t xml:space="preserve">A </w:t>
      </w:r>
      <w:r w:rsidR="007D4066" w:rsidRPr="00317306">
        <w:rPr>
          <w:rFonts w:ascii="Arial" w:hAnsi="Arial" w:cs="Arial"/>
          <w:sz w:val="22"/>
          <w:szCs w:val="22"/>
        </w:rPr>
        <w:t xml:space="preserve">member </w:t>
      </w:r>
      <w:r w:rsidRPr="00317306">
        <w:rPr>
          <w:rFonts w:ascii="Arial" w:hAnsi="Arial" w:cs="Arial"/>
          <w:sz w:val="22"/>
          <w:szCs w:val="22"/>
        </w:rPr>
        <w:t xml:space="preserve">aggrieved by the </w:t>
      </w:r>
      <w:r w:rsidR="00C158D6" w:rsidRPr="00317306">
        <w:rPr>
          <w:rFonts w:ascii="Arial" w:hAnsi="Arial" w:cs="Arial"/>
          <w:sz w:val="22"/>
          <w:szCs w:val="22"/>
        </w:rPr>
        <w:t xml:space="preserve">surplus property distribution </w:t>
      </w:r>
      <w:r w:rsidRPr="00317306">
        <w:rPr>
          <w:rFonts w:ascii="Arial" w:hAnsi="Arial" w:cs="Arial"/>
          <w:sz w:val="22"/>
          <w:szCs w:val="22"/>
        </w:rPr>
        <w:t>may apply to the Supreme Court for an order as to its disposal</w:t>
      </w:r>
      <w:r w:rsidR="00C158D6" w:rsidRPr="00317306">
        <w:rPr>
          <w:rFonts w:ascii="Arial" w:hAnsi="Arial" w:cs="Arial"/>
          <w:sz w:val="22"/>
          <w:szCs w:val="22"/>
        </w:rPr>
        <w:t xml:space="preserve"> per Section 65 </w:t>
      </w:r>
      <w:r w:rsidR="009D407B" w:rsidRPr="00317306">
        <w:rPr>
          <w:rFonts w:ascii="Arial" w:hAnsi="Arial" w:cs="Arial"/>
          <w:sz w:val="22"/>
          <w:szCs w:val="22"/>
        </w:rPr>
        <w:t>(5) of the act</w:t>
      </w:r>
      <w:r w:rsidRPr="00317306">
        <w:rPr>
          <w:rFonts w:ascii="Arial" w:hAnsi="Arial" w:cs="Arial"/>
          <w:sz w:val="22"/>
          <w:szCs w:val="22"/>
        </w:rPr>
        <w:t>.</w:t>
      </w:r>
    </w:p>
    <w:p w14:paraId="7FBE19A1" w14:textId="0A25CC03" w:rsidR="00875316" w:rsidRPr="00317306" w:rsidRDefault="00875316" w:rsidP="009D44B5">
      <w:pPr>
        <w:pStyle w:val="Heading1"/>
      </w:pPr>
      <w:bookmarkStart w:id="164" w:name="_Toc198202869"/>
      <w:bookmarkStart w:id="165" w:name="_Toc198202972"/>
      <w:bookmarkStart w:id="166" w:name="_Toc198202870"/>
      <w:bookmarkStart w:id="167" w:name="_Toc198202973"/>
      <w:bookmarkStart w:id="168" w:name="_Toc198202871"/>
      <w:bookmarkStart w:id="169" w:name="_Toc198202974"/>
      <w:bookmarkStart w:id="170" w:name="_Toc198202872"/>
      <w:bookmarkStart w:id="171" w:name="_Toc198202975"/>
      <w:bookmarkStart w:id="172" w:name="_Toc198202873"/>
      <w:bookmarkStart w:id="173" w:name="_Toc198202976"/>
      <w:bookmarkStart w:id="174" w:name="_Toc198202874"/>
      <w:bookmarkStart w:id="175" w:name="_Toc198202977"/>
      <w:bookmarkStart w:id="176" w:name="_Toc106024903"/>
      <w:bookmarkStart w:id="177" w:name="_Toc199836072"/>
      <w:bookmarkEnd w:id="164"/>
      <w:bookmarkEnd w:id="165"/>
      <w:bookmarkEnd w:id="166"/>
      <w:bookmarkEnd w:id="167"/>
      <w:bookmarkEnd w:id="168"/>
      <w:bookmarkEnd w:id="169"/>
      <w:bookmarkEnd w:id="170"/>
      <w:bookmarkEnd w:id="171"/>
      <w:bookmarkEnd w:id="172"/>
      <w:bookmarkEnd w:id="173"/>
      <w:bookmarkEnd w:id="174"/>
      <w:bookmarkEnd w:id="175"/>
      <w:r w:rsidRPr="00317306">
        <w:t>BY-LAWS</w:t>
      </w:r>
      <w:r w:rsidR="007665F9" w:rsidRPr="00317306">
        <w:t>, PLAYING CONDITIONS</w:t>
      </w:r>
      <w:r w:rsidRPr="00317306">
        <w:t xml:space="preserve"> AND LAWS OF CRICKET</w:t>
      </w:r>
      <w:bookmarkEnd w:id="176"/>
      <w:bookmarkEnd w:id="177"/>
    </w:p>
    <w:p w14:paraId="463A37B3" w14:textId="43016AB3" w:rsidR="00875316" w:rsidRPr="00317306" w:rsidRDefault="00875316" w:rsidP="0005368B">
      <w:pPr>
        <w:numPr>
          <w:ilvl w:val="0"/>
          <w:numId w:val="55"/>
        </w:numPr>
        <w:tabs>
          <w:tab w:val="left" w:pos="1276"/>
        </w:tabs>
        <w:spacing w:after="120"/>
        <w:ind w:left="1276" w:hanging="567"/>
        <w:rPr>
          <w:rFonts w:ascii="Arial" w:hAnsi="Arial" w:cs="Arial"/>
          <w:sz w:val="22"/>
          <w:szCs w:val="22"/>
        </w:rPr>
      </w:pPr>
      <w:r w:rsidRPr="00317306">
        <w:rPr>
          <w:rFonts w:ascii="Arial" w:hAnsi="Arial" w:cs="Arial"/>
          <w:sz w:val="22"/>
          <w:szCs w:val="22"/>
        </w:rPr>
        <w:t xml:space="preserve">Definition of </w:t>
      </w:r>
      <w:r w:rsidR="00BE15A7" w:rsidRPr="00317306">
        <w:rPr>
          <w:rFonts w:ascii="Arial" w:hAnsi="Arial" w:cs="Arial"/>
          <w:sz w:val="22"/>
          <w:szCs w:val="22"/>
        </w:rPr>
        <w:t>Association</w:t>
      </w:r>
      <w:r w:rsidRPr="00317306">
        <w:rPr>
          <w:rFonts w:ascii="Arial" w:hAnsi="Arial" w:cs="Arial"/>
          <w:sz w:val="22"/>
          <w:szCs w:val="22"/>
        </w:rPr>
        <w:t xml:space="preserve"> By-Laws</w:t>
      </w:r>
      <w:r w:rsidR="00033CBC" w:rsidRPr="00317306">
        <w:rPr>
          <w:rFonts w:ascii="Arial" w:hAnsi="Arial" w:cs="Arial"/>
          <w:sz w:val="22"/>
          <w:szCs w:val="22"/>
        </w:rPr>
        <w:t xml:space="preserve"> </w:t>
      </w:r>
      <w:r w:rsidR="007665F9" w:rsidRPr="00317306">
        <w:rPr>
          <w:rFonts w:ascii="Arial" w:hAnsi="Arial" w:cs="Arial"/>
          <w:sz w:val="22"/>
          <w:szCs w:val="22"/>
        </w:rPr>
        <w:t>and Playing Conditions</w:t>
      </w:r>
    </w:p>
    <w:p w14:paraId="0469D613" w14:textId="4C8D296E" w:rsidR="00875316" w:rsidRPr="00317306" w:rsidRDefault="00875316" w:rsidP="007665F9">
      <w:pPr>
        <w:pStyle w:val="ListParagraph"/>
        <w:numPr>
          <w:ilvl w:val="0"/>
          <w:numId w:val="56"/>
        </w:numPr>
        <w:tabs>
          <w:tab w:val="right" w:pos="1843"/>
        </w:tabs>
        <w:spacing w:after="120"/>
        <w:ind w:left="1843" w:hanging="567"/>
        <w:contextualSpacing w:val="0"/>
        <w:rPr>
          <w:rFonts w:ascii="Arial" w:hAnsi="Arial" w:cs="Arial"/>
          <w:sz w:val="22"/>
          <w:szCs w:val="22"/>
        </w:rPr>
      </w:pPr>
      <w:r w:rsidRPr="00317306">
        <w:rPr>
          <w:rFonts w:ascii="Arial" w:hAnsi="Arial" w:cs="Arial"/>
          <w:sz w:val="22"/>
          <w:szCs w:val="22"/>
        </w:rPr>
        <w:t>The Association By-Laws means the By-Laws as adopted</w:t>
      </w:r>
    </w:p>
    <w:p w14:paraId="6B463CAA" w14:textId="043D971C" w:rsidR="00875316" w:rsidRPr="00317306" w:rsidRDefault="00875316" w:rsidP="007665F9">
      <w:pPr>
        <w:pStyle w:val="ListParagraph"/>
        <w:numPr>
          <w:ilvl w:val="0"/>
          <w:numId w:val="56"/>
        </w:numPr>
        <w:tabs>
          <w:tab w:val="right" w:pos="1843"/>
        </w:tabs>
        <w:spacing w:after="120"/>
        <w:ind w:left="1843" w:hanging="567"/>
        <w:contextualSpacing w:val="0"/>
        <w:rPr>
          <w:rFonts w:ascii="Arial" w:hAnsi="Arial" w:cs="Arial"/>
          <w:sz w:val="22"/>
          <w:szCs w:val="22"/>
        </w:rPr>
      </w:pPr>
      <w:r w:rsidRPr="00317306">
        <w:rPr>
          <w:rFonts w:ascii="Arial" w:hAnsi="Arial" w:cs="Arial"/>
          <w:sz w:val="22"/>
          <w:szCs w:val="22"/>
        </w:rPr>
        <w:lastRenderedPageBreak/>
        <w:t>The Committee may make such changes to the By-Laws as it sees appropriate and notify all members of the Association and affiliated clubs within fourteen (14) days of such resolution.</w:t>
      </w:r>
    </w:p>
    <w:p w14:paraId="03F7DE1F" w14:textId="1B3DAC1B" w:rsidR="00875316" w:rsidRPr="00317306" w:rsidRDefault="00875316" w:rsidP="0005368B">
      <w:pPr>
        <w:numPr>
          <w:ilvl w:val="0"/>
          <w:numId w:val="55"/>
        </w:numPr>
        <w:tabs>
          <w:tab w:val="left" w:pos="1276"/>
        </w:tabs>
        <w:spacing w:after="120"/>
        <w:ind w:left="1276" w:hanging="567"/>
        <w:rPr>
          <w:rFonts w:ascii="Arial" w:hAnsi="Arial" w:cs="Arial"/>
          <w:sz w:val="22"/>
          <w:szCs w:val="22"/>
        </w:rPr>
      </w:pPr>
      <w:r w:rsidRPr="00317306">
        <w:rPr>
          <w:rFonts w:ascii="Arial" w:hAnsi="Arial" w:cs="Arial"/>
          <w:sz w:val="22"/>
          <w:szCs w:val="22"/>
        </w:rPr>
        <w:t>Inconsistency of By-Laws</w:t>
      </w:r>
    </w:p>
    <w:p w14:paraId="42908FC0" w14:textId="51003016" w:rsidR="00B13193" w:rsidRPr="00317306" w:rsidRDefault="00875316" w:rsidP="009D44B5">
      <w:pPr>
        <w:spacing w:after="120"/>
        <w:ind w:left="720" w:hanging="11"/>
        <w:rPr>
          <w:rFonts w:ascii="Arial" w:hAnsi="Arial" w:cs="Arial"/>
          <w:sz w:val="22"/>
          <w:szCs w:val="22"/>
        </w:rPr>
      </w:pPr>
      <w:r w:rsidRPr="00317306">
        <w:rPr>
          <w:rFonts w:ascii="Arial" w:hAnsi="Arial" w:cs="Arial"/>
          <w:sz w:val="22"/>
          <w:szCs w:val="22"/>
        </w:rPr>
        <w:t>Any By-Law introduced by the Committee is of no effect if it is inconsistent with The Act</w:t>
      </w:r>
      <w:r w:rsidR="00B13193" w:rsidRPr="00317306">
        <w:rPr>
          <w:rFonts w:ascii="Arial" w:hAnsi="Arial" w:cs="Arial"/>
          <w:sz w:val="22"/>
          <w:szCs w:val="22"/>
        </w:rPr>
        <w:t xml:space="preserve"> or these Rules or </w:t>
      </w:r>
      <w:r w:rsidR="001D11CD" w:rsidRPr="00317306">
        <w:rPr>
          <w:rFonts w:ascii="Arial" w:hAnsi="Arial" w:cs="Arial"/>
          <w:sz w:val="22"/>
          <w:szCs w:val="22"/>
        </w:rPr>
        <w:t>is</w:t>
      </w:r>
      <w:r w:rsidR="00B13193" w:rsidRPr="00317306">
        <w:rPr>
          <w:rFonts w:ascii="Arial" w:hAnsi="Arial" w:cs="Arial"/>
          <w:sz w:val="22"/>
          <w:szCs w:val="22"/>
        </w:rPr>
        <w:t xml:space="preserve"> contrary to law.</w:t>
      </w:r>
    </w:p>
    <w:p w14:paraId="25DD2F8C" w14:textId="682C696D" w:rsidR="00B13193" w:rsidRPr="00317306" w:rsidRDefault="00B13193" w:rsidP="0005368B">
      <w:pPr>
        <w:numPr>
          <w:ilvl w:val="0"/>
          <w:numId w:val="55"/>
        </w:numPr>
        <w:tabs>
          <w:tab w:val="left" w:pos="1276"/>
        </w:tabs>
        <w:spacing w:after="120"/>
        <w:ind w:left="1276" w:hanging="567"/>
        <w:rPr>
          <w:rFonts w:ascii="Arial" w:hAnsi="Arial" w:cs="Arial"/>
          <w:sz w:val="22"/>
          <w:szCs w:val="22"/>
        </w:rPr>
      </w:pPr>
      <w:r w:rsidRPr="00317306">
        <w:rPr>
          <w:rFonts w:ascii="Arial" w:hAnsi="Arial" w:cs="Arial"/>
          <w:sz w:val="22"/>
          <w:szCs w:val="22"/>
        </w:rPr>
        <w:t xml:space="preserve">Application </w:t>
      </w:r>
      <w:proofErr w:type="gramStart"/>
      <w:r w:rsidRPr="00317306">
        <w:rPr>
          <w:rFonts w:ascii="Arial" w:hAnsi="Arial" w:cs="Arial"/>
          <w:sz w:val="22"/>
          <w:szCs w:val="22"/>
        </w:rPr>
        <w:t>of</w:t>
      </w:r>
      <w:proofErr w:type="gramEnd"/>
      <w:r w:rsidRPr="00317306">
        <w:rPr>
          <w:rFonts w:ascii="Arial" w:hAnsi="Arial" w:cs="Arial"/>
          <w:sz w:val="22"/>
          <w:szCs w:val="22"/>
        </w:rPr>
        <w:t xml:space="preserve"> </w:t>
      </w:r>
      <w:r w:rsidR="004D29D0" w:rsidRPr="00317306">
        <w:rPr>
          <w:rFonts w:ascii="Arial" w:hAnsi="Arial" w:cs="Arial"/>
          <w:sz w:val="22"/>
          <w:szCs w:val="22"/>
        </w:rPr>
        <w:t>Marylebone Cricket Club</w:t>
      </w:r>
      <w:r w:rsidRPr="00317306">
        <w:rPr>
          <w:rFonts w:ascii="Arial" w:hAnsi="Arial" w:cs="Arial"/>
          <w:sz w:val="22"/>
          <w:szCs w:val="22"/>
        </w:rPr>
        <w:t xml:space="preserve"> Laws of Cricket</w:t>
      </w:r>
      <w:r w:rsidR="007D7197" w:rsidRPr="00317306">
        <w:rPr>
          <w:rFonts w:ascii="Arial" w:hAnsi="Arial" w:cs="Arial"/>
          <w:sz w:val="22"/>
          <w:szCs w:val="22"/>
        </w:rPr>
        <w:t xml:space="preserve"> </w:t>
      </w:r>
    </w:p>
    <w:p w14:paraId="0F52BD3A" w14:textId="090A642D" w:rsidR="00B13193" w:rsidRPr="00317306" w:rsidRDefault="00B13193" w:rsidP="007665F9">
      <w:pPr>
        <w:pStyle w:val="ListParagraph"/>
        <w:numPr>
          <w:ilvl w:val="0"/>
          <w:numId w:val="57"/>
        </w:numPr>
        <w:tabs>
          <w:tab w:val="left" w:pos="1843"/>
        </w:tabs>
        <w:spacing w:after="120"/>
        <w:ind w:left="1843" w:hanging="709"/>
        <w:contextualSpacing w:val="0"/>
        <w:rPr>
          <w:rFonts w:ascii="Arial" w:hAnsi="Arial" w:cs="Arial"/>
          <w:sz w:val="22"/>
          <w:szCs w:val="22"/>
        </w:rPr>
      </w:pPr>
      <w:r w:rsidRPr="00317306">
        <w:rPr>
          <w:rFonts w:ascii="Arial" w:hAnsi="Arial" w:cs="Arial"/>
          <w:sz w:val="22"/>
          <w:szCs w:val="22"/>
        </w:rPr>
        <w:t>The</w:t>
      </w:r>
      <w:r w:rsidR="004D29D0" w:rsidRPr="00317306">
        <w:rPr>
          <w:rFonts w:ascii="Roboto" w:hAnsi="Roboto"/>
          <w:color w:val="5F6368"/>
          <w:spacing w:val="3"/>
          <w:sz w:val="21"/>
          <w:szCs w:val="21"/>
          <w:shd w:val="clear" w:color="auto" w:fill="FFFFFF"/>
        </w:rPr>
        <w:t xml:space="preserve"> </w:t>
      </w:r>
      <w:r w:rsidR="004D29D0" w:rsidRPr="00317306">
        <w:rPr>
          <w:rFonts w:ascii="Arial" w:hAnsi="Arial" w:cs="Arial"/>
          <w:sz w:val="22"/>
          <w:szCs w:val="22"/>
        </w:rPr>
        <w:t xml:space="preserve">Marylebone Cricket </w:t>
      </w:r>
      <w:r w:rsidR="00F10FA0" w:rsidRPr="00317306">
        <w:rPr>
          <w:rFonts w:ascii="Arial" w:hAnsi="Arial" w:cs="Arial"/>
          <w:sz w:val="22"/>
          <w:szCs w:val="22"/>
        </w:rPr>
        <w:t>Club Laws</w:t>
      </w:r>
      <w:r w:rsidRPr="00317306">
        <w:rPr>
          <w:rFonts w:ascii="Arial" w:hAnsi="Arial" w:cs="Arial"/>
          <w:sz w:val="22"/>
          <w:szCs w:val="22"/>
        </w:rPr>
        <w:t xml:space="preserve"> of Cricket (as amended</w:t>
      </w:r>
      <w:r w:rsidR="00195696" w:rsidRPr="00317306">
        <w:rPr>
          <w:rFonts w:ascii="Arial" w:hAnsi="Arial" w:cs="Arial"/>
          <w:sz w:val="22"/>
          <w:szCs w:val="22"/>
        </w:rPr>
        <w:t xml:space="preserve"> from time to time) utilis</w:t>
      </w:r>
      <w:r w:rsidRPr="00317306">
        <w:rPr>
          <w:rFonts w:ascii="Arial" w:hAnsi="Arial" w:cs="Arial"/>
          <w:sz w:val="22"/>
          <w:szCs w:val="22"/>
        </w:rPr>
        <w:t xml:space="preserve">ed by the Association in the playing of cricket may only be repealed, altered, </w:t>
      </w:r>
      <w:r w:rsidR="00EE1A51" w:rsidRPr="00317306">
        <w:rPr>
          <w:rFonts w:ascii="Arial" w:hAnsi="Arial" w:cs="Arial"/>
          <w:sz w:val="22"/>
          <w:szCs w:val="22"/>
        </w:rPr>
        <w:t>amended,</w:t>
      </w:r>
      <w:r w:rsidRPr="00317306">
        <w:rPr>
          <w:rFonts w:ascii="Arial" w:hAnsi="Arial" w:cs="Arial"/>
          <w:sz w:val="22"/>
          <w:szCs w:val="22"/>
        </w:rPr>
        <w:t xml:space="preserve"> or added to by a two thirds (2/3) majority vote of the Association members</w:t>
      </w:r>
    </w:p>
    <w:p w14:paraId="743205E7" w14:textId="6EB1B5A3" w:rsidR="00CC3E84" w:rsidRPr="00317306" w:rsidRDefault="00B13193" w:rsidP="007665F9">
      <w:pPr>
        <w:pStyle w:val="ListParagraph"/>
        <w:numPr>
          <w:ilvl w:val="0"/>
          <w:numId w:val="57"/>
        </w:numPr>
        <w:tabs>
          <w:tab w:val="left" w:pos="1843"/>
        </w:tabs>
        <w:spacing w:after="120"/>
        <w:ind w:left="1843" w:hanging="709"/>
        <w:contextualSpacing w:val="0"/>
        <w:rPr>
          <w:rFonts w:ascii="Arial" w:hAnsi="Arial" w:cs="Arial"/>
          <w:sz w:val="22"/>
          <w:szCs w:val="22"/>
        </w:rPr>
      </w:pPr>
      <w:r w:rsidRPr="00317306">
        <w:rPr>
          <w:rFonts w:ascii="Arial" w:hAnsi="Arial" w:cs="Arial"/>
          <w:sz w:val="22"/>
          <w:szCs w:val="22"/>
        </w:rPr>
        <w:t xml:space="preserve">Such a vote may be made at a </w:t>
      </w:r>
      <w:r w:rsidR="00F10FA0" w:rsidRPr="00317306">
        <w:rPr>
          <w:rFonts w:ascii="Arial" w:hAnsi="Arial" w:cs="Arial"/>
          <w:sz w:val="22"/>
          <w:szCs w:val="22"/>
        </w:rPr>
        <w:t>Representative</w:t>
      </w:r>
      <w:r w:rsidRPr="00317306">
        <w:rPr>
          <w:rFonts w:ascii="Arial" w:hAnsi="Arial" w:cs="Arial"/>
          <w:sz w:val="22"/>
          <w:szCs w:val="22"/>
        </w:rPr>
        <w:t xml:space="preserve"> meeting, the annual general meeting, or at a special general meeting called for the </w:t>
      </w:r>
      <w:r w:rsidR="00BE15A7" w:rsidRPr="00317306">
        <w:rPr>
          <w:rFonts w:ascii="Arial" w:hAnsi="Arial" w:cs="Arial"/>
          <w:sz w:val="22"/>
          <w:szCs w:val="22"/>
        </w:rPr>
        <w:t>purpose. The</w:t>
      </w:r>
      <w:r w:rsidRPr="00317306">
        <w:rPr>
          <w:rFonts w:ascii="Arial" w:hAnsi="Arial" w:cs="Arial"/>
          <w:sz w:val="22"/>
          <w:szCs w:val="22"/>
        </w:rPr>
        <w:t xml:space="preserve"> Secretary / Public Officer shall receive details of the relevant </w:t>
      </w:r>
      <w:r w:rsidR="00BE15A7" w:rsidRPr="00317306">
        <w:rPr>
          <w:rFonts w:ascii="Arial" w:hAnsi="Arial" w:cs="Arial"/>
          <w:sz w:val="22"/>
          <w:szCs w:val="22"/>
        </w:rPr>
        <w:t>proposals in</w:t>
      </w:r>
      <w:r w:rsidRPr="00317306">
        <w:rPr>
          <w:rFonts w:ascii="Arial" w:hAnsi="Arial" w:cs="Arial"/>
          <w:sz w:val="22"/>
          <w:szCs w:val="22"/>
        </w:rPr>
        <w:t xml:space="preserve"> writing and distribute the proposals for the information and consideration of all members of the Association and affiliated clubs at least </w:t>
      </w:r>
      <w:r w:rsidR="00EE1A51" w:rsidRPr="00317306">
        <w:rPr>
          <w:rFonts w:ascii="Arial" w:hAnsi="Arial" w:cs="Arial"/>
          <w:sz w:val="22"/>
          <w:szCs w:val="22"/>
        </w:rPr>
        <w:t>twenty-one</w:t>
      </w:r>
      <w:r w:rsidRPr="00317306">
        <w:rPr>
          <w:rFonts w:ascii="Arial" w:hAnsi="Arial" w:cs="Arial"/>
          <w:sz w:val="22"/>
          <w:szCs w:val="22"/>
        </w:rPr>
        <w:t xml:space="preserve"> (21) days prior to the date set for the meeting.</w:t>
      </w:r>
    </w:p>
    <w:p w14:paraId="1FB8EAA8" w14:textId="3440E779" w:rsidR="0073779B" w:rsidRPr="00317306" w:rsidRDefault="00B13193" w:rsidP="009D44B5">
      <w:pPr>
        <w:pStyle w:val="Heading1"/>
      </w:pPr>
      <w:bookmarkStart w:id="178" w:name="_Toc106024904"/>
      <w:bookmarkStart w:id="179" w:name="_Toc199836073"/>
      <w:r w:rsidRPr="00317306">
        <w:t>MATTERS NOT SPECIFICALLY PROVIDED FOR</w:t>
      </w:r>
      <w:r w:rsidR="0073779B" w:rsidRPr="00317306">
        <w:t xml:space="preserve"> AND INTERPRETATION OF THE RULES AND BY-LAWS OF THE ASSOCIATION</w:t>
      </w:r>
      <w:bookmarkEnd w:id="178"/>
      <w:bookmarkEnd w:id="179"/>
      <w:r w:rsidRPr="00317306">
        <w:t xml:space="preserve"> </w:t>
      </w:r>
    </w:p>
    <w:p w14:paraId="1BBC5EF2" w14:textId="126520D6" w:rsidR="0073779B" w:rsidRPr="00317306" w:rsidRDefault="0073779B" w:rsidP="0005368B">
      <w:pPr>
        <w:numPr>
          <w:ilvl w:val="0"/>
          <w:numId w:val="58"/>
        </w:numPr>
        <w:tabs>
          <w:tab w:val="left" w:pos="1276"/>
        </w:tabs>
        <w:spacing w:after="120"/>
        <w:ind w:left="1276" w:hanging="567"/>
        <w:rPr>
          <w:rFonts w:ascii="Arial" w:hAnsi="Arial" w:cs="Arial"/>
          <w:sz w:val="22"/>
          <w:szCs w:val="22"/>
        </w:rPr>
      </w:pPr>
      <w:r w:rsidRPr="00317306">
        <w:rPr>
          <w:rFonts w:ascii="Arial" w:hAnsi="Arial" w:cs="Arial"/>
          <w:sz w:val="22"/>
          <w:szCs w:val="22"/>
        </w:rPr>
        <w:t>Extent of Committee’s Powers</w:t>
      </w:r>
    </w:p>
    <w:p w14:paraId="24933824" w14:textId="0ABE04AB" w:rsidR="0073779B" w:rsidRPr="00317306" w:rsidRDefault="0073779B" w:rsidP="009D44B5">
      <w:pPr>
        <w:spacing w:after="120"/>
        <w:ind w:left="709"/>
        <w:rPr>
          <w:rFonts w:ascii="Arial" w:hAnsi="Arial" w:cs="Arial"/>
          <w:sz w:val="22"/>
          <w:szCs w:val="22"/>
        </w:rPr>
      </w:pPr>
      <w:r w:rsidRPr="00317306">
        <w:rPr>
          <w:rFonts w:ascii="Arial" w:hAnsi="Arial" w:cs="Arial"/>
          <w:sz w:val="22"/>
          <w:szCs w:val="22"/>
        </w:rPr>
        <w:t xml:space="preserve">The Committee is hereby empowered to deal as it may think fit with members, and affiliated clubs or members thereof, in respect </w:t>
      </w:r>
      <w:r w:rsidR="002E6CED" w:rsidRPr="00317306">
        <w:rPr>
          <w:rFonts w:ascii="Arial" w:hAnsi="Arial" w:cs="Arial"/>
          <w:sz w:val="22"/>
          <w:szCs w:val="22"/>
        </w:rPr>
        <w:t>to</w:t>
      </w:r>
      <w:r w:rsidRPr="00317306">
        <w:rPr>
          <w:rFonts w:ascii="Arial" w:hAnsi="Arial" w:cs="Arial"/>
          <w:sz w:val="22"/>
          <w:szCs w:val="22"/>
        </w:rPr>
        <w:t xml:space="preserve"> complaints or offences and any other matters or circumstances not otherwise specifically provided for or covered in these Rules</w:t>
      </w:r>
      <w:r w:rsidR="00BE2961" w:rsidRPr="00317306">
        <w:rPr>
          <w:rFonts w:ascii="Arial" w:hAnsi="Arial" w:cs="Arial"/>
          <w:sz w:val="22"/>
          <w:szCs w:val="22"/>
        </w:rPr>
        <w:t>, Playing Conditions</w:t>
      </w:r>
      <w:r w:rsidRPr="00317306">
        <w:rPr>
          <w:rFonts w:ascii="Arial" w:hAnsi="Arial" w:cs="Arial"/>
          <w:sz w:val="22"/>
          <w:szCs w:val="22"/>
        </w:rPr>
        <w:t xml:space="preserve"> or the Association By-Laws</w:t>
      </w:r>
    </w:p>
    <w:p w14:paraId="53D71F5B" w14:textId="7AF4829B" w:rsidR="0073779B" w:rsidRPr="00317306" w:rsidRDefault="0073779B" w:rsidP="0005368B">
      <w:pPr>
        <w:numPr>
          <w:ilvl w:val="0"/>
          <w:numId w:val="58"/>
        </w:numPr>
        <w:tabs>
          <w:tab w:val="left" w:pos="1276"/>
        </w:tabs>
        <w:spacing w:after="120"/>
        <w:ind w:left="1276" w:hanging="567"/>
        <w:rPr>
          <w:rFonts w:ascii="Arial" w:hAnsi="Arial" w:cs="Arial"/>
          <w:sz w:val="22"/>
          <w:szCs w:val="22"/>
        </w:rPr>
      </w:pPr>
      <w:r w:rsidRPr="00317306">
        <w:rPr>
          <w:rFonts w:ascii="Arial" w:hAnsi="Arial" w:cs="Arial"/>
          <w:sz w:val="22"/>
          <w:szCs w:val="22"/>
        </w:rPr>
        <w:t>Committee sole authority to interpret rules.</w:t>
      </w:r>
    </w:p>
    <w:p w14:paraId="2A0EE012" w14:textId="0BC9E9C0" w:rsidR="0073779B" w:rsidRPr="00317306" w:rsidRDefault="0073779B" w:rsidP="007665F9">
      <w:pPr>
        <w:pStyle w:val="ListParagraph"/>
        <w:numPr>
          <w:ilvl w:val="0"/>
          <w:numId w:val="59"/>
        </w:numPr>
        <w:tabs>
          <w:tab w:val="right" w:pos="1843"/>
        </w:tabs>
        <w:spacing w:after="120"/>
        <w:ind w:left="1843" w:hanging="567"/>
        <w:contextualSpacing w:val="0"/>
        <w:rPr>
          <w:rFonts w:ascii="Arial" w:hAnsi="Arial" w:cs="Arial"/>
          <w:sz w:val="22"/>
          <w:szCs w:val="22"/>
        </w:rPr>
      </w:pPr>
      <w:r w:rsidRPr="00317306">
        <w:rPr>
          <w:rFonts w:ascii="Arial" w:hAnsi="Arial" w:cs="Arial"/>
          <w:sz w:val="22"/>
          <w:szCs w:val="22"/>
        </w:rPr>
        <w:t xml:space="preserve">The Committee shall be the sole authority for the interpretation of </w:t>
      </w:r>
      <w:r w:rsidR="00BE15A7" w:rsidRPr="00317306">
        <w:rPr>
          <w:rFonts w:ascii="Arial" w:hAnsi="Arial" w:cs="Arial"/>
          <w:sz w:val="22"/>
          <w:szCs w:val="22"/>
        </w:rPr>
        <w:t>these</w:t>
      </w:r>
      <w:r w:rsidRPr="00317306">
        <w:rPr>
          <w:rFonts w:ascii="Arial" w:hAnsi="Arial" w:cs="Arial"/>
          <w:sz w:val="22"/>
          <w:szCs w:val="22"/>
        </w:rPr>
        <w:t xml:space="preserve"> Rule</w:t>
      </w:r>
      <w:r w:rsidR="00BE2961" w:rsidRPr="00317306">
        <w:rPr>
          <w:rFonts w:ascii="Arial" w:hAnsi="Arial" w:cs="Arial"/>
          <w:sz w:val="22"/>
          <w:szCs w:val="22"/>
        </w:rPr>
        <w:t>s</w:t>
      </w:r>
      <w:r w:rsidR="00D351FA" w:rsidRPr="00317306">
        <w:rPr>
          <w:rFonts w:ascii="Arial" w:hAnsi="Arial" w:cs="Arial"/>
          <w:sz w:val="22"/>
          <w:szCs w:val="22"/>
        </w:rPr>
        <w:t>, Playing Conditions</w:t>
      </w:r>
      <w:r w:rsidRPr="00317306">
        <w:rPr>
          <w:rFonts w:ascii="Arial" w:hAnsi="Arial" w:cs="Arial"/>
          <w:sz w:val="22"/>
          <w:szCs w:val="22"/>
        </w:rPr>
        <w:t xml:space="preserve"> and the Association By-Laws</w:t>
      </w:r>
    </w:p>
    <w:p w14:paraId="17B6E82F" w14:textId="6B7A5304" w:rsidR="0073779B" w:rsidRPr="00317306" w:rsidRDefault="0073779B" w:rsidP="007665F9">
      <w:pPr>
        <w:pStyle w:val="ListParagraph"/>
        <w:numPr>
          <w:ilvl w:val="0"/>
          <w:numId w:val="59"/>
        </w:numPr>
        <w:tabs>
          <w:tab w:val="right" w:pos="1843"/>
        </w:tabs>
        <w:spacing w:after="120"/>
        <w:ind w:left="1843" w:hanging="567"/>
        <w:contextualSpacing w:val="0"/>
        <w:rPr>
          <w:rFonts w:ascii="Arial" w:hAnsi="Arial" w:cs="Arial"/>
          <w:sz w:val="22"/>
          <w:szCs w:val="22"/>
        </w:rPr>
      </w:pPr>
      <w:r w:rsidRPr="00317306">
        <w:rPr>
          <w:rFonts w:ascii="Arial" w:hAnsi="Arial" w:cs="Arial"/>
          <w:sz w:val="22"/>
          <w:szCs w:val="22"/>
        </w:rPr>
        <w:t>The Committee decision on any question of interpretation or upon any other matter affecting the Association shall be final and binding upon its members, affiliated clubs and the members of any standing committees and all other persons affected by these Rules and Association By-Laws.</w:t>
      </w:r>
    </w:p>
    <w:p w14:paraId="7CC92EF2" w14:textId="273B4811" w:rsidR="00B44958" w:rsidRPr="00317306" w:rsidRDefault="00B44958" w:rsidP="009D44B5">
      <w:pPr>
        <w:spacing w:after="120"/>
        <w:rPr>
          <w:rFonts w:ascii="Arial" w:hAnsi="Arial" w:cs="Arial"/>
        </w:rPr>
      </w:pPr>
      <w:r w:rsidRPr="00317306">
        <w:rPr>
          <w:rFonts w:ascii="Arial" w:hAnsi="Arial" w:cs="Arial"/>
        </w:rPr>
        <w:br w:type="page"/>
      </w:r>
    </w:p>
    <w:p w14:paraId="28487E5B" w14:textId="6ADC4089" w:rsidR="003E083B" w:rsidRPr="00317306" w:rsidRDefault="00B44958" w:rsidP="009D44B5">
      <w:pPr>
        <w:pStyle w:val="Title"/>
        <w:spacing w:after="120"/>
        <w:contextualSpacing w:val="0"/>
        <w:rPr>
          <w:rFonts w:ascii="Arial" w:hAnsi="Arial" w:cs="Arial"/>
          <w:b/>
          <w:bCs/>
          <w:sz w:val="32"/>
          <w:szCs w:val="32"/>
        </w:rPr>
      </w:pPr>
      <w:bookmarkStart w:id="180" w:name="_Toc199836074"/>
      <w:r w:rsidRPr="00317306">
        <w:rPr>
          <w:rFonts w:ascii="Arial" w:hAnsi="Arial" w:cs="Arial"/>
          <w:b/>
          <w:bCs/>
          <w:sz w:val="32"/>
          <w:szCs w:val="32"/>
        </w:rPr>
        <w:lastRenderedPageBreak/>
        <w:t>Appendix</w:t>
      </w:r>
      <w:bookmarkEnd w:id="180"/>
    </w:p>
    <w:p w14:paraId="3BC40BD6" w14:textId="77777777" w:rsidR="00B44958" w:rsidRPr="00317306" w:rsidRDefault="00B44958" w:rsidP="006D50D8">
      <w:pPr>
        <w:pStyle w:val="Heading1"/>
        <w:numPr>
          <w:ilvl w:val="0"/>
          <w:numId w:val="0"/>
        </w:numPr>
      </w:pPr>
      <w:bookmarkStart w:id="181" w:name="_Toc199836075"/>
      <w:r w:rsidRPr="00317306">
        <w:t>DEFINITIONS</w:t>
      </w:r>
      <w:bookmarkEnd w:id="181"/>
    </w:p>
    <w:p w14:paraId="6B06F37F" w14:textId="36C5D10A" w:rsidR="00B44958" w:rsidRPr="00317306" w:rsidRDefault="00B44958" w:rsidP="007665F9">
      <w:pPr>
        <w:spacing w:after="120"/>
        <w:ind w:left="567"/>
        <w:rPr>
          <w:rFonts w:ascii="Arial" w:hAnsi="Arial" w:cs="Arial"/>
          <w:sz w:val="22"/>
          <w:szCs w:val="22"/>
        </w:rPr>
      </w:pPr>
      <w:r w:rsidRPr="00317306">
        <w:rPr>
          <w:rFonts w:ascii="Arial" w:hAnsi="Arial" w:cs="Arial"/>
          <w:sz w:val="22"/>
          <w:szCs w:val="22"/>
        </w:rPr>
        <w:t xml:space="preserve">In these </w:t>
      </w:r>
      <w:r w:rsidR="002E6CED" w:rsidRPr="00317306">
        <w:rPr>
          <w:rFonts w:ascii="Arial" w:hAnsi="Arial" w:cs="Arial"/>
          <w:sz w:val="22"/>
          <w:szCs w:val="22"/>
        </w:rPr>
        <w:t>Rules,</w:t>
      </w:r>
      <w:r w:rsidRPr="00317306">
        <w:rPr>
          <w:rFonts w:ascii="Arial" w:hAnsi="Arial" w:cs="Arial"/>
          <w:sz w:val="22"/>
          <w:szCs w:val="22"/>
        </w:rPr>
        <w:t xml:space="preserve"> unless the contrary intention appears:</w:t>
      </w:r>
    </w:p>
    <w:p w14:paraId="04B8386A" w14:textId="77777777" w:rsidR="00B44958" w:rsidRPr="00317306" w:rsidRDefault="00B44958" w:rsidP="0005368B">
      <w:pPr>
        <w:numPr>
          <w:ilvl w:val="0"/>
          <w:numId w:val="1"/>
        </w:numPr>
        <w:tabs>
          <w:tab w:val="right" w:pos="1701"/>
        </w:tabs>
        <w:spacing w:after="120"/>
        <w:ind w:left="1701" w:hanging="426"/>
        <w:rPr>
          <w:rFonts w:ascii="Arial" w:hAnsi="Arial" w:cs="Arial"/>
          <w:sz w:val="22"/>
          <w:szCs w:val="22"/>
        </w:rPr>
      </w:pPr>
      <w:r w:rsidRPr="00317306">
        <w:rPr>
          <w:rFonts w:ascii="Arial" w:hAnsi="Arial" w:cs="Arial"/>
          <w:sz w:val="22"/>
          <w:szCs w:val="22"/>
        </w:rPr>
        <w:t>“the Act” means the Associations Incorporation Act, 2009.</w:t>
      </w:r>
    </w:p>
    <w:p w14:paraId="2A58F5ED" w14:textId="77777777" w:rsidR="00B44958" w:rsidRPr="00317306" w:rsidRDefault="00B44958" w:rsidP="0005368B">
      <w:pPr>
        <w:numPr>
          <w:ilvl w:val="0"/>
          <w:numId w:val="1"/>
        </w:numPr>
        <w:tabs>
          <w:tab w:val="right" w:pos="1701"/>
        </w:tabs>
        <w:spacing w:after="120"/>
        <w:ind w:left="1701" w:hanging="426"/>
        <w:rPr>
          <w:rFonts w:ascii="Arial" w:hAnsi="Arial" w:cs="Arial"/>
          <w:sz w:val="22"/>
          <w:szCs w:val="22"/>
        </w:rPr>
      </w:pPr>
      <w:r w:rsidRPr="00317306">
        <w:rPr>
          <w:rFonts w:ascii="Arial" w:hAnsi="Arial" w:cs="Arial"/>
          <w:sz w:val="22"/>
          <w:szCs w:val="22"/>
        </w:rPr>
        <w:t>“the Association” means the Sutherland Shire Cricket Association Incorporated.</w:t>
      </w:r>
    </w:p>
    <w:p w14:paraId="31DF6083" w14:textId="77777777" w:rsidR="00B44958" w:rsidRPr="00317306" w:rsidRDefault="00B44958" w:rsidP="0005368B">
      <w:pPr>
        <w:numPr>
          <w:ilvl w:val="0"/>
          <w:numId w:val="1"/>
        </w:numPr>
        <w:tabs>
          <w:tab w:val="right" w:pos="1701"/>
        </w:tabs>
        <w:spacing w:after="120"/>
        <w:ind w:left="1701" w:hanging="426"/>
        <w:rPr>
          <w:rFonts w:ascii="Arial" w:hAnsi="Arial" w:cs="Arial"/>
          <w:sz w:val="22"/>
          <w:szCs w:val="22"/>
        </w:rPr>
      </w:pPr>
      <w:r w:rsidRPr="00317306">
        <w:rPr>
          <w:rFonts w:ascii="Arial" w:hAnsi="Arial" w:cs="Arial"/>
          <w:sz w:val="22"/>
          <w:szCs w:val="22"/>
        </w:rPr>
        <w:t>CA means Cricket Australia</w:t>
      </w:r>
    </w:p>
    <w:p w14:paraId="61864C24" w14:textId="77777777" w:rsidR="00B44958" w:rsidRPr="00317306" w:rsidRDefault="00B44958" w:rsidP="0005368B">
      <w:pPr>
        <w:numPr>
          <w:ilvl w:val="0"/>
          <w:numId w:val="1"/>
        </w:numPr>
        <w:tabs>
          <w:tab w:val="right" w:pos="1701"/>
        </w:tabs>
        <w:spacing w:after="120"/>
        <w:ind w:left="1701" w:hanging="426"/>
        <w:rPr>
          <w:rFonts w:ascii="Arial" w:hAnsi="Arial" w:cs="Arial"/>
          <w:sz w:val="22"/>
          <w:szCs w:val="22"/>
        </w:rPr>
      </w:pPr>
      <w:r w:rsidRPr="00317306">
        <w:rPr>
          <w:rFonts w:ascii="Arial" w:hAnsi="Arial" w:cs="Arial"/>
          <w:sz w:val="22"/>
          <w:szCs w:val="22"/>
        </w:rPr>
        <w:t>CNSW means Cricket NSW</w:t>
      </w:r>
    </w:p>
    <w:p w14:paraId="7823F703" w14:textId="77777777" w:rsidR="00B44958" w:rsidRPr="00317306" w:rsidRDefault="00B44958" w:rsidP="0005368B">
      <w:pPr>
        <w:numPr>
          <w:ilvl w:val="0"/>
          <w:numId w:val="1"/>
        </w:numPr>
        <w:tabs>
          <w:tab w:val="right" w:pos="1701"/>
        </w:tabs>
        <w:spacing w:after="120"/>
        <w:ind w:left="1701" w:hanging="426"/>
        <w:rPr>
          <w:rFonts w:ascii="Arial" w:hAnsi="Arial" w:cs="Arial"/>
          <w:sz w:val="22"/>
          <w:szCs w:val="22"/>
        </w:rPr>
      </w:pPr>
      <w:r w:rsidRPr="00317306">
        <w:rPr>
          <w:rFonts w:ascii="Arial" w:hAnsi="Arial" w:cs="Arial"/>
          <w:sz w:val="22"/>
          <w:szCs w:val="22"/>
        </w:rPr>
        <w:t>“Executive Committee” means the whole or any members (not being less than a quorum) of the Executive Committee of the Association for the time being assembled at a meeting in accordance with these Rules.</w:t>
      </w:r>
    </w:p>
    <w:p w14:paraId="16C82A8C" w14:textId="77777777" w:rsidR="00B44958" w:rsidRPr="00317306" w:rsidRDefault="00B44958" w:rsidP="0005368B">
      <w:pPr>
        <w:numPr>
          <w:ilvl w:val="0"/>
          <w:numId w:val="1"/>
        </w:numPr>
        <w:tabs>
          <w:tab w:val="right" w:pos="1701"/>
        </w:tabs>
        <w:spacing w:after="120"/>
        <w:ind w:left="1701" w:hanging="426"/>
        <w:rPr>
          <w:rFonts w:ascii="Arial" w:hAnsi="Arial" w:cs="Arial"/>
          <w:sz w:val="22"/>
          <w:szCs w:val="22"/>
        </w:rPr>
      </w:pPr>
      <w:r w:rsidRPr="00317306">
        <w:rPr>
          <w:rFonts w:ascii="Arial" w:hAnsi="Arial" w:cs="Arial"/>
          <w:sz w:val="22"/>
          <w:szCs w:val="22"/>
        </w:rPr>
        <w:t xml:space="preserve">“financial year” shall be the period commencing on 1st May of each year and finishing on 30th April of the following year.  </w:t>
      </w:r>
    </w:p>
    <w:p w14:paraId="18150B76" w14:textId="77777777" w:rsidR="00B44958" w:rsidRPr="00317306" w:rsidRDefault="00B44958" w:rsidP="0005368B">
      <w:pPr>
        <w:numPr>
          <w:ilvl w:val="0"/>
          <w:numId w:val="1"/>
        </w:numPr>
        <w:tabs>
          <w:tab w:val="right" w:pos="1701"/>
        </w:tabs>
        <w:spacing w:after="120"/>
        <w:ind w:left="1701" w:hanging="426"/>
        <w:rPr>
          <w:rFonts w:ascii="Arial" w:hAnsi="Arial" w:cs="Arial"/>
          <w:sz w:val="22"/>
          <w:szCs w:val="22"/>
        </w:rPr>
      </w:pPr>
      <w:r w:rsidRPr="00317306">
        <w:rPr>
          <w:rFonts w:ascii="Arial" w:hAnsi="Arial" w:cs="Arial"/>
          <w:sz w:val="22"/>
          <w:szCs w:val="22"/>
        </w:rPr>
        <w:t>MCC (NSW) means the Metropolitan Cricket Council</w:t>
      </w:r>
    </w:p>
    <w:p w14:paraId="7A657618" w14:textId="4B419B0D" w:rsidR="00B44958" w:rsidRPr="00317306" w:rsidRDefault="00B44958" w:rsidP="0005368B">
      <w:pPr>
        <w:numPr>
          <w:ilvl w:val="0"/>
          <w:numId w:val="1"/>
        </w:numPr>
        <w:tabs>
          <w:tab w:val="right" w:pos="1701"/>
        </w:tabs>
        <w:spacing w:after="120"/>
        <w:ind w:left="1701" w:hanging="426"/>
        <w:rPr>
          <w:rFonts w:ascii="Arial" w:hAnsi="Arial" w:cs="Arial"/>
          <w:sz w:val="22"/>
          <w:szCs w:val="22"/>
        </w:rPr>
      </w:pPr>
      <w:r w:rsidRPr="00317306">
        <w:rPr>
          <w:rFonts w:ascii="Arial" w:hAnsi="Arial" w:cs="Arial"/>
          <w:sz w:val="22"/>
          <w:szCs w:val="22"/>
        </w:rPr>
        <w:t>Player Registration and Competition Management system means PlayHQ and PlayCricket</w:t>
      </w:r>
    </w:p>
    <w:p w14:paraId="21707AD2" w14:textId="77777777" w:rsidR="00B44958" w:rsidRPr="00317306" w:rsidRDefault="00B44958" w:rsidP="0005368B">
      <w:pPr>
        <w:numPr>
          <w:ilvl w:val="0"/>
          <w:numId w:val="1"/>
        </w:numPr>
        <w:tabs>
          <w:tab w:val="right" w:pos="1701"/>
        </w:tabs>
        <w:spacing w:after="120"/>
        <w:ind w:left="1701" w:hanging="426"/>
        <w:rPr>
          <w:rFonts w:ascii="Arial" w:hAnsi="Arial" w:cs="Arial"/>
          <w:sz w:val="22"/>
          <w:szCs w:val="22"/>
        </w:rPr>
      </w:pPr>
      <w:r w:rsidRPr="00317306">
        <w:rPr>
          <w:rFonts w:ascii="Arial" w:hAnsi="Arial" w:cs="Arial"/>
          <w:sz w:val="22"/>
          <w:szCs w:val="22"/>
        </w:rPr>
        <w:t>“Register” means the Register of Members of the Association as maintained under these Rules.</w:t>
      </w:r>
    </w:p>
    <w:p w14:paraId="732486C1" w14:textId="77777777" w:rsidR="00B44958" w:rsidRPr="00317306" w:rsidRDefault="00B44958" w:rsidP="0005368B">
      <w:pPr>
        <w:numPr>
          <w:ilvl w:val="0"/>
          <w:numId w:val="1"/>
        </w:numPr>
        <w:tabs>
          <w:tab w:val="right" w:pos="1701"/>
        </w:tabs>
        <w:spacing w:after="120"/>
        <w:ind w:left="1701" w:hanging="426"/>
        <w:rPr>
          <w:rFonts w:ascii="Arial" w:hAnsi="Arial" w:cs="Arial"/>
          <w:sz w:val="22"/>
          <w:szCs w:val="22"/>
        </w:rPr>
      </w:pPr>
      <w:r w:rsidRPr="00317306">
        <w:rPr>
          <w:rFonts w:ascii="Arial" w:hAnsi="Arial" w:cs="Arial"/>
          <w:sz w:val="22"/>
          <w:szCs w:val="22"/>
        </w:rPr>
        <w:t>“The Regulation” means the Associations Incorporations Regulation 2010.</w:t>
      </w:r>
    </w:p>
    <w:p w14:paraId="0892A2CC" w14:textId="0AFCA043" w:rsidR="00B44958" w:rsidRPr="00317306" w:rsidRDefault="00B44958" w:rsidP="00D163A0">
      <w:pPr>
        <w:numPr>
          <w:ilvl w:val="0"/>
          <w:numId w:val="1"/>
        </w:numPr>
        <w:tabs>
          <w:tab w:val="right" w:pos="1701"/>
        </w:tabs>
        <w:spacing w:after="120"/>
        <w:ind w:left="1701" w:hanging="426"/>
        <w:rPr>
          <w:rFonts w:ascii="Arial" w:hAnsi="Arial" w:cs="Arial"/>
          <w:sz w:val="22"/>
          <w:szCs w:val="22"/>
        </w:rPr>
      </w:pPr>
      <w:r w:rsidRPr="00317306">
        <w:rPr>
          <w:rFonts w:ascii="Arial" w:hAnsi="Arial" w:cs="Arial"/>
          <w:sz w:val="22"/>
          <w:szCs w:val="22"/>
        </w:rPr>
        <w:t>“Secretary/Public Officer” means the person holding office under these Rules as</w:t>
      </w:r>
      <w:r w:rsidR="00D163A0" w:rsidRPr="00317306">
        <w:rPr>
          <w:rFonts w:ascii="Arial" w:hAnsi="Arial" w:cs="Arial"/>
          <w:sz w:val="22"/>
          <w:szCs w:val="22"/>
        </w:rPr>
        <w:t xml:space="preserve"> </w:t>
      </w:r>
      <w:r w:rsidRPr="00317306">
        <w:rPr>
          <w:rFonts w:ascii="Arial" w:hAnsi="Arial" w:cs="Arial"/>
          <w:sz w:val="22"/>
          <w:szCs w:val="22"/>
        </w:rPr>
        <w:t>Secretary/Public Officer of the Association.</w:t>
      </w:r>
    </w:p>
    <w:p w14:paraId="7C7C2880" w14:textId="5DF139F5" w:rsidR="00B44958" w:rsidRPr="00317306" w:rsidRDefault="00B44958" w:rsidP="0005368B">
      <w:pPr>
        <w:numPr>
          <w:ilvl w:val="0"/>
          <w:numId w:val="1"/>
        </w:numPr>
        <w:tabs>
          <w:tab w:val="right" w:pos="1701"/>
        </w:tabs>
        <w:spacing w:after="120"/>
        <w:ind w:left="1701" w:hanging="426"/>
        <w:rPr>
          <w:rFonts w:ascii="Arial" w:hAnsi="Arial" w:cs="Arial"/>
          <w:sz w:val="22"/>
          <w:szCs w:val="22"/>
        </w:rPr>
      </w:pPr>
      <w:r w:rsidRPr="00317306">
        <w:rPr>
          <w:rFonts w:ascii="Arial" w:hAnsi="Arial" w:cs="Arial"/>
          <w:sz w:val="22"/>
          <w:szCs w:val="22"/>
        </w:rPr>
        <w:t>“</w:t>
      </w:r>
      <w:r w:rsidR="00AD30B9" w:rsidRPr="00317306">
        <w:rPr>
          <w:rFonts w:ascii="Arial" w:hAnsi="Arial" w:cs="Arial"/>
          <w:sz w:val="22"/>
          <w:szCs w:val="22"/>
        </w:rPr>
        <w:t>Special</w:t>
      </w:r>
      <w:r w:rsidRPr="00317306">
        <w:rPr>
          <w:rFonts w:ascii="Arial" w:hAnsi="Arial" w:cs="Arial"/>
          <w:sz w:val="22"/>
          <w:szCs w:val="22"/>
        </w:rPr>
        <w:t xml:space="preserve"> general meeting” means a general meeting of the Association other than an annual general meeting.</w:t>
      </w:r>
    </w:p>
    <w:p w14:paraId="422A9FC6" w14:textId="0A49573B" w:rsidR="00B44958" w:rsidRPr="00317306" w:rsidRDefault="00B44958" w:rsidP="0005368B">
      <w:pPr>
        <w:numPr>
          <w:ilvl w:val="0"/>
          <w:numId w:val="1"/>
        </w:numPr>
        <w:tabs>
          <w:tab w:val="right" w:pos="1701"/>
        </w:tabs>
        <w:spacing w:after="120"/>
        <w:ind w:left="1701" w:hanging="426"/>
        <w:rPr>
          <w:rFonts w:ascii="Arial" w:hAnsi="Arial" w:cs="Arial"/>
          <w:sz w:val="22"/>
          <w:szCs w:val="22"/>
        </w:rPr>
      </w:pPr>
      <w:r w:rsidRPr="00317306">
        <w:rPr>
          <w:rFonts w:ascii="Arial" w:hAnsi="Arial" w:cs="Arial"/>
          <w:sz w:val="22"/>
          <w:szCs w:val="22"/>
        </w:rPr>
        <w:t>“</w:t>
      </w:r>
      <w:r w:rsidR="00AD30B9" w:rsidRPr="00317306">
        <w:rPr>
          <w:rFonts w:ascii="Arial" w:hAnsi="Arial" w:cs="Arial"/>
          <w:sz w:val="22"/>
          <w:szCs w:val="22"/>
        </w:rPr>
        <w:t>Special</w:t>
      </w:r>
      <w:r w:rsidRPr="00317306">
        <w:rPr>
          <w:rFonts w:ascii="Arial" w:hAnsi="Arial" w:cs="Arial"/>
          <w:sz w:val="22"/>
          <w:szCs w:val="22"/>
        </w:rPr>
        <w:t xml:space="preserve"> resolution” means a resolution passed at a general meeting of the Association by a majority of not less than three-quarters of the members of the Association who are entitled to vote at the meeting as provided by Section 39 of the Act.</w:t>
      </w:r>
    </w:p>
    <w:p w14:paraId="784050B5" w14:textId="77777777" w:rsidR="00B44958" w:rsidRPr="00317306" w:rsidRDefault="00B44958" w:rsidP="0005368B">
      <w:pPr>
        <w:numPr>
          <w:ilvl w:val="0"/>
          <w:numId w:val="1"/>
        </w:numPr>
        <w:tabs>
          <w:tab w:val="right" w:pos="1701"/>
        </w:tabs>
        <w:spacing w:after="120"/>
        <w:ind w:left="1701" w:hanging="426"/>
        <w:rPr>
          <w:rFonts w:ascii="Arial" w:hAnsi="Arial" w:cs="Arial"/>
          <w:sz w:val="22"/>
          <w:szCs w:val="22"/>
        </w:rPr>
      </w:pPr>
      <w:r w:rsidRPr="00317306">
        <w:rPr>
          <w:rFonts w:ascii="Arial" w:hAnsi="Arial" w:cs="Arial"/>
          <w:sz w:val="22"/>
          <w:szCs w:val="22"/>
        </w:rPr>
        <w:t>SDCC means the Sutherland District Cricket Club</w:t>
      </w:r>
    </w:p>
    <w:p w14:paraId="56653187" w14:textId="77777777" w:rsidR="00B44958" w:rsidRPr="00317306" w:rsidRDefault="00B44958" w:rsidP="0005368B">
      <w:pPr>
        <w:numPr>
          <w:ilvl w:val="0"/>
          <w:numId w:val="1"/>
        </w:numPr>
        <w:tabs>
          <w:tab w:val="right" w:pos="1701"/>
        </w:tabs>
        <w:spacing w:after="120"/>
        <w:ind w:left="1701" w:hanging="426"/>
        <w:rPr>
          <w:rFonts w:ascii="Arial" w:hAnsi="Arial" w:cs="Arial"/>
          <w:sz w:val="22"/>
          <w:szCs w:val="22"/>
        </w:rPr>
      </w:pPr>
      <w:r w:rsidRPr="00317306">
        <w:rPr>
          <w:rFonts w:ascii="Arial" w:hAnsi="Arial" w:cs="Arial"/>
          <w:sz w:val="22"/>
          <w:szCs w:val="22"/>
        </w:rPr>
        <w:t>SSJCA means the Sutherland Shire Junior Cricket Association</w:t>
      </w:r>
    </w:p>
    <w:p w14:paraId="0329F8F7" w14:textId="77777777" w:rsidR="00B44958" w:rsidRPr="00317306" w:rsidRDefault="00B44958" w:rsidP="0005368B">
      <w:pPr>
        <w:numPr>
          <w:ilvl w:val="0"/>
          <w:numId w:val="1"/>
        </w:numPr>
        <w:tabs>
          <w:tab w:val="right" w:pos="1701"/>
        </w:tabs>
        <w:spacing w:after="120"/>
        <w:ind w:left="1701" w:hanging="426"/>
        <w:rPr>
          <w:rFonts w:ascii="Arial" w:hAnsi="Arial" w:cs="Arial"/>
          <w:sz w:val="22"/>
          <w:szCs w:val="22"/>
        </w:rPr>
      </w:pPr>
      <w:r w:rsidRPr="00317306">
        <w:rPr>
          <w:rFonts w:ascii="Arial" w:hAnsi="Arial" w:cs="Arial"/>
          <w:sz w:val="22"/>
          <w:szCs w:val="22"/>
        </w:rPr>
        <w:t>SSCUA means the Sutherland Shire Cricket Umpires Association</w:t>
      </w:r>
    </w:p>
    <w:p w14:paraId="7C40C4F0" w14:textId="77777777" w:rsidR="00B44958" w:rsidRPr="00317306" w:rsidRDefault="00B44958" w:rsidP="007665F9">
      <w:pPr>
        <w:spacing w:after="120"/>
        <w:ind w:left="709"/>
        <w:rPr>
          <w:rFonts w:ascii="Arial" w:hAnsi="Arial" w:cs="Arial"/>
          <w:sz w:val="22"/>
          <w:szCs w:val="22"/>
        </w:rPr>
      </w:pPr>
      <w:r w:rsidRPr="00317306">
        <w:rPr>
          <w:rFonts w:ascii="Arial" w:hAnsi="Arial" w:cs="Arial"/>
          <w:sz w:val="22"/>
          <w:szCs w:val="22"/>
        </w:rPr>
        <w:t>In these Rules:</w:t>
      </w:r>
    </w:p>
    <w:p w14:paraId="5BD027A5" w14:textId="77777777" w:rsidR="00B44958" w:rsidRPr="00317306" w:rsidRDefault="00B44958" w:rsidP="0005368B">
      <w:pPr>
        <w:numPr>
          <w:ilvl w:val="1"/>
          <w:numId w:val="2"/>
        </w:numPr>
        <w:tabs>
          <w:tab w:val="right" w:pos="1843"/>
        </w:tabs>
        <w:spacing w:after="120"/>
        <w:ind w:left="1843" w:hanging="567"/>
        <w:rPr>
          <w:rFonts w:ascii="Arial" w:hAnsi="Arial" w:cs="Arial"/>
          <w:sz w:val="22"/>
          <w:szCs w:val="22"/>
        </w:rPr>
      </w:pPr>
      <w:r w:rsidRPr="00317306">
        <w:rPr>
          <w:rFonts w:ascii="Arial" w:hAnsi="Arial" w:cs="Arial"/>
          <w:sz w:val="22"/>
          <w:szCs w:val="22"/>
        </w:rPr>
        <w:t xml:space="preserve">A reference to a function includes </w:t>
      </w:r>
      <w:proofErr w:type="gramStart"/>
      <w:r w:rsidRPr="00317306">
        <w:rPr>
          <w:rFonts w:ascii="Arial" w:hAnsi="Arial" w:cs="Arial"/>
          <w:sz w:val="22"/>
          <w:szCs w:val="22"/>
        </w:rPr>
        <w:t>a power</w:t>
      </w:r>
      <w:proofErr w:type="gramEnd"/>
      <w:r w:rsidRPr="00317306">
        <w:rPr>
          <w:rFonts w:ascii="Arial" w:hAnsi="Arial" w:cs="Arial"/>
          <w:sz w:val="22"/>
          <w:szCs w:val="22"/>
        </w:rPr>
        <w:t>, authority or duty; and</w:t>
      </w:r>
    </w:p>
    <w:p w14:paraId="5B8DCA78" w14:textId="77777777" w:rsidR="00B44958" w:rsidRPr="00317306" w:rsidRDefault="00B44958" w:rsidP="0005368B">
      <w:pPr>
        <w:numPr>
          <w:ilvl w:val="1"/>
          <w:numId w:val="2"/>
        </w:numPr>
        <w:tabs>
          <w:tab w:val="right" w:pos="1843"/>
        </w:tabs>
        <w:spacing w:after="120"/>
        <w:ind w:left="1843" w:hanging="567"/>
        <w:rPr>
          <w:rFonts w:ascii="Arial" w:hAnsi="Arial" w:cs="Arial"/>
          <w:sz w:val="22"/>
          <w:szCs w:val="22"/>
        </w:rPr>
      </w:pPr>
      <w:r w:rsidRPr="00317306">
        <w:rPr>
          <w:rFonts w:ascii="Arial" w:hAnsi="Arial" w:cs="Arial"/>
          <w:sz w:val="22"/>
          <w:szCs w:val="22"/>
        </w:rPr>
        <w:t>A reference to the exercise of a function includes, where the function is a duty, a reference to the performance of the duty.</w:t>
      </w:r>
    </w:p>
    <w:p w14:paraId="699D3C27" w14:textId="77777777" w:rsidR="00B44958" w:rsidRDefault="00B44958" w:rsidP="007665F9">
      <w:pPr>
        <w:spacing w:after="120"/>
        <w:ind w:left="709"/>
        <w:rPr>
          <w:rFonts w:ascii="Arial" w:hAnsi="Arial" w:cs="Arial"/>
          <w:sz w:val="22"/>
          <w:szCs w:val="22"/>
        </w:rPr>
      </w:pPr>
      <w:r w:rsidRPr="00317306">
        <w:rPr>
          <w:rFonts w:ascii="Arial" w:hAnsi="Arial" w:cs="Arial"/>
          <w:sz w:val="22"/>
          <w:szCs w:val="22"/>
        </w:rPr>
        <w:t>The provisions of the Interpretation Act, 1987, apply to and in respect of these Rules in the same manner as those provisions would so apply if these Rules were an instrument made under the Act.</w:t>
      </w:r>
    </w:p>
    <w:p w14:paraId="501986D9" w14:textId="02D73633" w:rsidR="00B44958" w:rsidRPr="007665F9" w:rsidRDefault="00B44958" w:rsidP="007665F9">
      <w:pPr>
        <w:spacing w:after="120"/>
        <w:rPr>
          <w:rFonts w:ascii="Arial" w:hAnsi="Arial"/>
          <w:sz w:val="22"/>
        </w:rPr>
      </w:pPr>
    </w:p>
    <w:p w14:paraId="73E8F60E" w14:textId="77777777" w:rsidR="00B44958" w:rsidRPr="00D01EA4" w:rsidRDefault="00B44958" w:rsidP="009D44B5">
      <w:pPr>
        <w:spacing w:after="120"/>
        <w:rPr>
          <w:rFonts w:ascii="Arial" w:hAnsi="Arial" w:cs="Arial"/>
        </w:rPr>
      </w:pPr>
    </w:p>
    <w:sectPr w:rsidR="00B44958" w:rsidRPr="00D01EA4" w:rsidSect="00FD5D14">
      <w:pgSz w:w="11907" w:h="16840" w:code="9"/>
      <w:pgMar w:top="1644" w:right="851" w:bottom="851" w:left="851" w:header="567" w:footer="567" w:gutter="0"/>
      <w:pgNumType w:start="1"/>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6" w:author="Kevin McGrath" w:date="2025-05-14T09:28:00Z" w:initials="KM">
    <w:p w14:paraId="22ABD6F3" w14:textId="77777777" w:rsidR="00CF50EC" w:rsidRDefault="00CF50EC" w:rsidP="00CF50EC">
      <w:pPr>
        <w:pStyle w:val="CommentText"/>
      </w:pPr>
      <w:r>
        <w:rPr>
          <w:rStyle w:val="CommentReference"/>
        </w:rPr>
        <w:annotationRef/>
      </w:r>
      <w:r>
        <w:rPr>
          <w:lang w:val="en-AU"/>
        </w:rPr>
        <w:t>PlayHQ allows for Registration of players, Coaches, Team Managers, Officials and Volunteers</w:t>
      </w:r>
    </w:p>
    <w:p w14:paraId="3561FB00" w14:textId="77777777" w:rsidR="00CF50EC" w:rsidRDefault="00CF50EC" w:rsidP="00CF50EC">
      <w:pPr>
        <w:pStyle w:val="CommentText"/>
      </w:pPr>
      <w:r>
        <w:rPr>
          <w:lang w:val="en-AU"/>
        </w:rPr>
        <w:t>Club contacts are also recorded</w:t>
      </w:r>
    </w:p>
    <w:p w14:paraId="37CD557D" w14:textId="77777777" w:rsidR="00CF50EC" w:rsidRDefault="00CF50EC" w:rsidP="00CF50EC">
      <w:pPr>
        <w:pStyle w:val="CommentText"/>
      </w:pPr>
      <w:r>
        <w:rPr>
          <w:lang w:val="en-AU"/>
        </w:rPr>
        <w:t>So all individuals who are members of the Association can be recorded in the system.</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7CD557D"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4399F55" w16cex:dateUtc="2025-05-13T23: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7CD557D" w16cid:durableId="34399F5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6B91F4" w14:textId="77777777" w:rsidR="001E6165" w:rsidRDefault="001E6165" w:rsidP="00A616BE">
      <w:r>
        <w:separator/>
      </w:r>
    </w:p>
  </w:endnote>
  <w:endnote w:type="continuationSeparator" w:id="0">
    <w:p w14:paraId="3392615D" w14:textId="77777777" w:rsidR="001E6165" w:rsidRDefault="001E6165" w:rsidP="00A616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D254C" w14:textId="77777777" w:rsidR="002E7A98" w:rsidRDefault="002E7A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56993" w14:textId="06D1937B" w:rsidR="00FD5D14" w:rsidRPr="00E0543A" w:rsidRDefault="00765F65" w:rsidP="007665F9">
    <w:pPr>
      <w:pStyle w:val="Footer"/>
      <w:pBdr>
        <w:top w:val="single" w:sz="4" w:space="1" w:color="305496"/>
        <w:bottom w:val="single" w:sz="4" w:space="1" w:color="305496"/>
      </w:pBdr>
      <w:tabs>
        <w:tab w:val="clear" w:pos="9026"/>
        <w:tab w:val="right" w:pos="10065"/>
      </w:tabs>
      <w:rPr>
        <w:rFonts w:ascii="Arial" w:hAnsi="Arial" w:cs="Arial"/>
        <w:color w:val="0070C0"/>
        <w:sz w:val="20"/>
        <w:szCs w:val="20"/>
      </w:rPr>
    </w:pPr>
    <w:r>
      <w:rPr>
        <w:rFonts w:ascii="Arial" w:hAnsi="Arial" w:cs="Arial"/>
        <w:color w:val="0070C0"/>
        <w:sz w:val="20"/>
        <w:szCs w:val="20"/>
      </w:rPr>
      <w:fldChar w:fldCharType="begin"/>
    </w:r>
    <w:r>
      <w:rPr>
        <w:rFonts w:ascii="Arial" w:hAnsi="Arial" w:cs="Arial"/>
        <w:color w:val="0070C0"/>
        <w:sz w:val="20"/>
        <w:szCs w:val="20"/>
      </w:rPr>
      <w:instrText xml:space="preserve"> FILENAME   \* MERGEFORMAT </w:instrText>
    </w:r>
    <w:r>
      <w:rPr>
        <w:rFonts w:ascii="Arial" w:hAnsi="Arial" w:cs="Arial"/>
        <w:color w:val="0070C0"/>
        <w:sz w:val="20"/>
        <w:szCs w:val="20"/>
      </w:rPr>
      <w:fldChar w:fldCharType="separate"/>
    </w:r>
    <w:r w:rsidR="00424803">
      <w:rPr>
        <w:rFonts w:ascii="Arial" w:hAnsi="Arial" w:cs="Arial"/>
        <w:noProof/>
        <w:color w:val="0070C0"/>
        <w:sz w:val="20"/>
        <w:szCs w:val="20"/>
      </w:rPr>
      <w:t>2025 - 26 Season SSCA - Constitution Version 2.0</w:t>
    </w:r>
    <w:r>
      <w:rPr>
        <w:rFonts w:ascii="Arial" w:hAnsi="Arial" w:cs="Arial"/>
        <w:color w:val="0070C0"/>
        <w:sz w:val="20"/>
        <w:szCs w:val="20"/>
      </w:rPr>
      <w:fldChar w:fldCharType="end"/>
    </w:r>
    <w:r>
      <w:rPr>
        <w:rFonts w:ascii="Arial" w:hAnsi="Arial" w:cs="Arial"/>
        <w:color w:val="0070C0"/>
        <w:sz w:val="20"/>
        <w:szCs w:val="20"/>
      </w:rPr>
      <w:tab/>
    </w:r>
    <w:r>
      <w:rPr>
        <w:rFonts w:ascii="Arial" w:hAnsi="Arial" w:cs="Arial"/>
        <w:color w:val="0070C0"/>
        <w:sz w:val="20"/>
        <w:szCs w:val="20"/>
      </w:rPr>
      <w:tab/>
    </w:r>
    <w:r w:rsidR="00FD5D14" w:rsidRPr="00E0543A">
      <w:rPr>
        <w:rFonts w:ascii="Arial" w:hAnsi="Arial" w:cs="Arial"/>
        <w:color w:val="0070C0"/>
        <w:sz w:val="20"/>
        <w:szCs w:val="20"/>
      </w:rPr>
      <w:t xml:space="preserve">Page </w:t>
    </w:r>
    <w:r w:rsidR="00FD5D14" w:rsidRPr="00E0543A">
      <w:rPr>
        <w:rFonts w:ascii="Arial" w:hAnsi="Arial" w:cs="Arial"/>
        <w:b/>
        <w:bCs/>
        <w:color w:val="0070C0"/>
        <w:sz w:val="20"/>
        <w:szCs w:val="20"/>
      </w:rPr>
      <w:fldChar w:fldCharType="begin"/>
    </w:r>
    <w:r w:rsidR="00FD5D14" w:rsidRPr="00E0543A">
      <w:rPr>
        <w:rFonts w:ascii="Arial" w:hAnsi="Arial" w:cs="Arial"/>
        <w:b/>
        <w:bCs/>
        <w:color w:val="0070C0"/>
        <w:sz w:val="20"/>
        <w:szCs w:val="20"/>
      </w:rPr>
      <w:instrText xml:space="preserve"> PAGE </w:instrText>
    </w:r>
    <w:r w:rsidR="00FD5D14" w:rsidRPr="00E0543A">
      <w:rPr>
        <w:rFonts w:ascii="Arial" w:hAnsi="Arial" w:cs="Arial"/>
        <w:b/>
        <w:bCs/>
        <w:color w:val="0070C0"/>
        <w:sz w:val="20"/>
        <w:szCs w:val="20"/>
      </w:rPr>
      <w:fldChar w:fldCharType="separate"/>
    </w:r>
    <w:r w:rsidR="00FD5D14">
      <w:rPr>
        <w:rFonts w:ascii="Arial" w:hAnsi="Arial" w:cs="Arial"/>
        <w:b/>
        <w:bCs/>
        <w:color w:val="0070C0"/>
        <w:sz w:val="20"/>
        <w:szCs w:val="20"/>
      </w:rPr>
      <w:t>4</w:t>
    </w:r>
    <w:r w:rsidR="00FD5D14" w:rsidRPr="00E0543A">
      <w:rPr>
        <w:rFonts w:ascii="Arial" w:hAnsi="Arial" w:cs="Arial"/>
        <w:b/>
        <w:bCs/>
        <w:color w:val="0070C0"/>
        <w:sz w:val="20"/>
        <w:szCs w:val="20"/>
      </w:rPr>
      <w:fldChar w:fldCharType="end"/>
    </w:r>
    <w:r w:rsidR="00FD5D14" w:rsidRPr="00E0543A">
      <w:rPr>
        <w:rFonts w:ascii="Arial" w:hAnsi="Arial" w:cs="Arial"/>
        <w:color w:val="0070C0"/>
        <w:sz w:val="20"/>
        <w:szCs w:val="20"/>
      </w:rPr>
      <w:t xml:space="preserve"> of </w:t>
    </w:r>
    <w:r w:rsidR="00FD5D14" w:rsidRPr="00E0543A">
      <w:rPr>
        <w:rFonts w:ascii="Arial" w:hAnsi="Arial" w:cs="Arial"/>
        <w:b/>
        <w:bCs/>
        <w:color w:val="0070C0"/>
        <w:sz w:val="20"/>
        <w:szCs w:val="20"/>
      </w:rPr>
      <w:fldChar w:fldCharType="begin"/>
    </w:r>
    <w:r w:rsidR="00FD5D14" w:rsidRPr="00E0543A">
      <w:rPr>
        <w:rFonts w:ascii="Arial" w:hAnsi="Arial" w:cs="Arial"/>
        <w:b/>
        <w:bCs/>
        <w:color w:val="0070C0"/>
        <w:sz w:val="20"/>
        <w:szCs w:val="20"/>
      </w:rPr>
      <w:instrText xml:space="preserve"> NUMPAGES  </w:instrText>
    </w:r>
    <w:r w:rsidR="00FD5D14" w:rsidRPr="00E0543A">
      <w:rPr>
        <w:rFonts w:ascii="Arial" w:hAnsi="Arial" w:cs="Arial"/>
        <w:b/>
        <w:bCs/>
        <w:color w:val="0070C0"/>
        <w:sz w:val="20"/>
        <w:szCs w:val="20"/>
      </w:rPr>
      <w:fldChar w:fldCharType="separate"/>
    </w:r>
    <w:r w:rsidR="00FD5D14">
      <w:rPr>
        <w:rFonts w:ascii="Arial" w:hAnsi="Arial" w:cs="Arial"/>
        <w:b/>
        <w:bCs/>
        <w:color w:val="0070C0"/>
        <w:sz w:val="20"/>
        <w:szCs w:val="20"/>
      </w:rPr>
      <w:t>7</w:t>
    </w:r>
    <w:r w:rsidR="00FD5D14" w:rsidRPr="00E0543A">
      <w:rPr>
        <w:rFonts w:ascii="Arial" w:hAnsi="Arial" w:cs="Arial"/>
        <w:b/>
        <w:bCs/>
        <w:color w:val="0070C0"/>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AD9E1" w14:textId="77777777" w:rsidR="002E7A98" w:rsidRDefault="002E7A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41F0A7" w14:textId="77777777" w:rsidR="001E6165" w:rsidRDefault="001E6165" w:rsidP="00A616BE">
      <w:r>
        <w:separator/>
      </w:r>
    </w:p>
  </w:footnote>
  <w:footnote w:type="continuationSeparator" w:id="0">
    <w:p w14:paraId="26888EE0" w14:textId="77777777" w:rsidR="001E6165" w:rsidRDefault="001E6165" w:rsidP="00A616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660B6" w14:textId="3639D217" w:rsidR="001977C3" w:rsidRDefault="00000000">
    <w:pPr>
      <w:pStyle w:val="Header"/>
    </w:pPr>
    <w:r>
      <w:rPr>
        <w:noProof/>
      </w:rPr>
      <w:pict w14:anchorId="28934E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5037563" o:spid="_x0000_s1026" type="#_x0000_t136" style="position:absolute;margin-left:0;margin-top:0;width:666pt;height:53.25pt;rotation:315;z-index:-251658238;mso-position-horizontal:center;mso-position-horizontal-relative:margin;mso-position-vertical:center;mso-position-vertical-relative:margin" o:allowincell="f" fillcolor="silver" stroked="f">
          <v:fill opacity=".5"/>
          <v:textpath style="font-family:&quot;Arial&quot;;font-size:1pt" string="2025 - 26 SSCA Constitutio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0ECFA" w14:textId="1FF8E058" w:rsidR="00CE5796" w:rsidRPr="00CE5796" w:rsidRDefault="00D1499F" w:rsidP="007665F9">
    <w:pPr>
      <w:pStyle w:val="NoSpacing"/>
      <w:pBdr>
        <w:bottom w:val="single" w:sz="4" w:space="1" w:color="0070C0"/>
      </w:pBdr>
      <w:spacing w:before="360"/>
      <w:jc w:val="center"/>
      <w:rPr>
        <w:rFonts w:ascii="Arial" w:hAnsi="Arial" w:cs="Arial"/>
        <w:b/>
        <w:color w:val="548DD4"/>
        <w:sz w:val="40"/>
        <w:szCs w:val="40"/>
      </w:rPr>
    </w:pPr>
    <w:r>
      <w:rPr>
        <w:noProof/>
      </w:rPr>
      <w:drawing>
        <wp:anchor distT="0" distB="0" distL="114300" distR="114300" simplePos="0" relativeHeight="251657728" behindDoc="0" locked="0" layoutInCell="1" allowOverlap="1" wp14:anchorId="5D02718F" wp14:editId="67AC7BC5">
          <wp:simplePos x="0" y="0"/>
          <wp:positionH relativeFrom="column">
            <wp:posOffset>5774880</wp:posOffset>
          </wp:positionH>
          <wp:positionV relativeFrom="paragraph">
            <wp:posOffset>-250825</wp:posOffset>
          </wp:positionV>
          <wp:extent cx="755650" cy="739775"/>
          <wp:effectExtent l="0" t="0" r="6350" b="3175"/>
          <wp:wrapNone/>
          <wp:docPr id="3" name="Picture 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10;&#10;Description automatically generated"/>
                  <pic:cNvPicPr>
                    <a:picLocks noChangeAspect="1" noChangeArrowheads="1"/>
                  </pic:cNvPicPr>
                </pic:nvPicPr>
                <pic:blipFill>
                  <a:blip r:embed="rId1">
                    <a:lum bright="10000" contrast="10000"/>
                    <a:extLst>
                      <a:ext uri="{28A0092B-C50C-407E-A947-70E740481C1C}">
                        <a14:useLocalDpi xmlns:a14="http://schemas.microsoft.com/office/drawing/2010/main" val="0"/>
                      </a:ext>
                    </a:extLst>
                  </a:blip>
                  <a:srcRect/>
                  <a:stretch>
                    <a:fillRect/>
                  </a:stretch>
                </pic:blipFill>
                <pic:spPr bwMode="auto">
                  <a:xfrm>
                    <a:off x="0" y="0"/>
                    <a:ext cx="755650" cy="739775"/>
                  </a:xfrm>
                  <a:prstGeom prst="rect">
                    <a:avLst/>
                  </a:prstGeom>
                  <a:noFill/>
                  <a:ln>
                    <a:noFill/>
                  </a:ln>
                </pic:spPr>
              </pic:pic>
            </a:graphicData>
          </a:graphic>
          <wp14:sizeRelH relativeFrom="page">
            <wp14:pctWidth>0</wp14:pctWidth>
          </wp14:sizeRelH>
          <wp14:sizeRelV relativeFrom="page">
            <wp14:pctHeight>0</wp14:pctHeight>
          </wp14:sizeRelV>
        </wp:anchor>
      </w:drawing>
    </w:r>
    <w:r w:rsidR="00000000">
      <w:rPr>
        <w:noProof/>
      </w:rPr>
      <w:pict w14:anchorId="673A4F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5037564" o:spid="_x0000_s1027" type="#_x0000_t136" style="position:absolute;left:0;text-align:left;margin-left:0;margin-top:0;width:676.55pt;height:53.25pt;rotation:315;z-index:-251658237;mso-position-horizontal:center;mso-position-horizontal-relative:margin;mso-position-vertical:center;mso-position-vertical-relative:margin" o:allowincell="f" fillcolor="silver" stroked="f">
          <v:fill opacity=".5"/>
          <v:textpath style="font-family:&quot;Arial&quot;;font-size:1pt" string="2025 - 26 SSCA Constitution"/>
          <w10:wrap anchorx="margin" anchory="margin"/>
        </v:shape>
      </w:pict>
    </w:r>
    <w:r w:rsidR="00CE5796" w:rsidRPr="00CE5796">
      <w:rPr>
        <w:rFonts w:ascii="Arial" w:hAnsi="Arial" w:cs="Arial"/>
        <w:b/>
        <w:color w:val="548DD4"/>
        <w:sz w:val="40"/>
        <w:szCs w:val="40"/>
      </w:rPr>
      <w:t>SSCA Constitution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45AA6" w14:textId="26D325C0" w:rsidR="001977C3" w:rsidRDefault="00000000">
    <w:pPr>
      <w:pStyle w:val="Header"/>
    </w:pPr>
    <w:r>
      <w:rPr>
        <w:noProof/>
      </w:rPr>
      <w:pict w14:anchorId="672F90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5037562" o:spid="_x0000_s1025" type="#_x0000_t136" style="position:absolute;margin-left:0;margin-top:0;width:676.55pt;height:53.25pt;rotation:315;z-index:-251658239;mso-position-horizontal:center;mso-position-horizontal-relative:margin;mso-position-vertical:center;mso-position-vertical-relative:margin" o:allowincell="f" fillcolor="silver" stroked="f">
          <v:fill opacity=".5"/>
          <v:textpath style="font-family:&quot;Arial&quot;;font-size:1pt" string="2025 - 26 SSCA Constitutio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80E8E"/>
    <w:multiLevelType w:val="hybridMultilevel"/>
    <w:tmpl w:val="D9006D78"/>
    <w:lvl w:ilvl="0" w:tplc="F4C8652A">
      <w:start w:val="1"/>
      <w:numFmt w:val="decimal"/>
      <w:lvlText w:val="53.%1."/>
      <w:lvlJc w:val="left"/>
      <w:pPr>
        <w:ind w:left="2138" w:hanging="360"/>
      </w:pPr>
      <w:rPr>
        <w:rFonts w:hint="default"/>
      </w:rPr>
    </w:lvl>
    <w:lvl w:ilvl="1" w:tplc="293C43EA">
      <w:start w:val="1"/>
      <w:numFmt w:val="lowerLetter"/>
      <w:lvlText w:val="(%2)"/>
      <w:lvlJc w:val="left"/>
      <w:pPr>
        <w:ind w:left="1470" w:hanging="39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2121C39"/>
    <w:multiLevelType w:val="hybridMultilevel"/>
    <w:tmpl w:val="F154EBC2"/>
    <w:lvl w:ilvl="0" w:tplc="0C090019">
      <w:start w:val="1"/>
      <w:numFmt w:val="lowerLetter"/>
      <w:lvlText w:val="%1."/>
      <w:lvlJc w:val="left"/>
      <w:pPr>
        <w:ind w:left="1287" w:hanging="360"/>
      </w:pPr>
    </w:lvl>
    <w:lvl w:ilvl="1" w:tplc="0C090019">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2" w15:restartNumberingAfterBreak="0">
    <w:nsid w:val="02B50E95"/>
    <w:multiLevelType w:val="hybridMultilevel"/>
    <w:tmpl w:val="2A8C9FD6"/>
    <w:lvl w:ilvl="0" w:tplc="DE0876F2">
      <w:start w:val="1"/>
      <w:numFmt w:val="decimal"/>
      <w:lvlText w:val="36.%1."/>
      <w:lvlJc w:val="left"/>
      <w:pPr>
        <w:ind w:left="3479" w:hanging="360"/>
      </w:pPr>
      <w:rPr>
        <w:rFonts w:hint="default"/>
      </w:rPr>
    </w:lvl>
    <w:lvl w:ilvl="1" w:tplc="FFFFFFFF">
      <w:start w:val="1"/>
      <w:numFmt w:val="lowerLetter"/>
      <w:lvlText w:val="%2."/>
      <w:lvlJc w:val="left"/>
      <w:pPr>
        <w:ind w:left="3849" w:hanging="360"/>
      </w:pPr>
    </w:lvl>
    <w:lvl w:ilvl="2" w:tplc="FFFFFFFF" w:tentative="1">
      <w:start w:val="1"/>
      <w:numFmt w:val="lowerRoman"/>
      <w:lvlText w:val="%3."/>
      <w:lvlJc w:val="right"/>
      <w:pPr>
        <w:ind w:left="4569" w:hanging="180"/>
      </w:pPr>
    </w:lvl>
    <w:lvl w:ilvl="3" w:tplc="FFFFFFFF" w:tentative="1">
      <w:start w:val="1"/>
      <w:numFmt w:val="decimal"/>
      <w:lvlText w:val="%4."/>
      <w:lvlJc w:val="left"/>
      <w:pPr>
        <w:ind w:left="5289" w:hanging="360"/>
      </w:pPr>
    </w:lvl>
    <w:lvl w:ilvl="4" w:tplc="FFFFFFFF" w:tentative="1">
      <w:start w:val="1"/>
      <w:numFmt w:val="lowerLetter"/>
      <w:lvlText w:val="%5."/>
      <w:lvlJc w:val="left"/>
      <w:pPr>
        <w:ind w:left="6009" w:hanging="360"/>
      </w:pPr>
    </w:lvl>
    <w:lvl w:ilvl="5" w:tplc="FFFFFFFF" w:tentative="1">
      <w:start w:val="1"/>
      <w:numFmt w:val="lowerRoman"/>
      <w:lvlText w:val="%6."/>
      <w:lvlJc w:val="right"/>
      <w:pPr>
        <w:ind w:left="6729" w:hanging="180"/>
      </w:pPr>
    </w:lvl>
    <w:lvl w:ilvl="6" w:tplc="FFFFFFFF" w:tentative="1">
      <w:start w:val="1"/>
      <w:numFmt w:val="decimal"/>
      <w:lvlText w:val="%7."/>
      <w:lvlJc w:val="left"/>
      <w:pPr>
        <w:ind w:left="7449" w:hanging="360"/>
      </w:pPr>
    </w:lvl>
    <w:lvl w:ilvl="7" w:tplc="FFFFFFFF" w:tentative="1">
      <w:start w:val="1"/>
      <w:numFmt w:val="lowerLetter"/>
      <w:lvlText w:val="%8."/>
      <w:lvlJc w:val="left"/>
      <w:pPr>
        <w:ind w:left="8169" w:hanging="360"/>
      </w:pPr>
    </w:lvl>
    <w:lvl w:ilvl="8" w:tplc="FFFFFFFF" w:tentative="1">
      <w:start w:val="1"/>
      <w:numFmt w:val="lowerRoman"/>
      <w:lvlText w:val="%9."/>
      <w:lvlJc w:val="right"/>
      <w:pPr>
        <w:ind w:left="8889" w:hanging="180"/>
      </w:pPr>
    </w:lvl>
  </w:abstractNum>
  <w:abstractNum w:abstractNumId="3" w15:restartNumberingAfterBreak="0">
    <w:nsid w:val="034820F3"/>
    <w:multiLevelType w:val="hybridMultilevel"/>
    <w:tmpl w:val="18245E84"/>
    <w:lvl w:ilvl="0" w:tplc="DF66E8B0">
      <w:start w:val="1"/>
      <w:numFmt w:val="decimal"/>
      <w:lvlText w:val="43.%1."/>
      <w:lvlJc w:val="left"/>
      <w:pPr>
        <w:ind w:left="3479" w:hanging="360"/>
      </w:pPr>
      <w:rPr>
        <w:rFonts w:hint="default"/>
      </w:rPr>
    </w:lvl>
    <w:lvl w:ilvl="1" w:tplc="FFFFFFFF">
      <w:start w:val="1"/>
      <w:numFmt w:val="lowerLetter"/>
      <w:lvlText w:val="%2."/>
      <w:lvlJc w:val="left"/>
      <w:pPr>
        <w:ind w:left="3849" w:hanging="360"/>
      </w:pPr>
    </w:lvl>
    <w:lvl w:ilvl="2" w:tplc="FFFFFFFF" w:tentative="1">
      <w:start w:val="1"/>
      <w:numFmt w:val="lowerRoman"/>
      <w:lvlText w:val="%3."/>
      <w:lvlJc w:val="right"/>
      <w:pPr>
        <w:ind w:left="4569" w:hanging="180"/>
      </w:pPr>
    </w:lvl>
    <w:lvl w:ilvl="3" w:tplc="FFFFFFFF" w:tentative="1">
      <w:start w:val="1"/>
      <w:numFmt w:val="decimal"/>
      <w:lvlText w:val="%4."/>
      <w:lvlJc w:val="left"/>
      <w:pPr>
        <w:ind w:left="5289" w:hanging="360"/>
      </w:pPr>
    </w:lvl>
    <w:lvl w:ilvl="4" w:tplc="FFFFFFFF" w:tentative="1">
      <w:start w:val="1"/>
      <w:numFmt w:val="lowerLetter"/>
      <w:lvlText w:val="%5."/>
      <w:lvlJc w:val="left"/>
      <w:pPr>
        <w:ind w:left="6009" w:hanging="360"/>
      </w:pPr>
    </w:lvl>
    <w:lvl w:ilvl="5" w:tplc="FFFFFFFF" w:tentative="1">
      <w:start w:val="1"/>
      <w:numFmt w:val="lowerRoman"/>
      <w:lvlText w:val="%6."/>
      <w:lvlJc w:val="right"/>
      <w:pPr>
        <w:ind w:left="6729" w:hanging="180"/>
      </w:pPr>
    </w:lvl>
    <w:lvl w:ilvl="6" w:tplc="FFFFFFFF" w:tentative="1">
      <w:start w:val="1"/>
      <w:numFmt w:val="decimal"/>
      <w:lvlText w:val="%7."/>
      <w:lvlJc w:val="left"/>
      <w:pPr>
        <w:ind w:left="7449" w:hanging="360"/>
      </w:pPr>
    </w:lvl>
    <w:lvl w:ilvl="7" w:tplc="FFFFFFFF" w:tentative="1">
      <w:start w:val="1"/>
      <w:numFmt w:val="lowerLetter"/>
      <w:lvlText w:val="%8."/>
      <w:lvlJc w:val="left"/>
      <w:pPr>
        <w:ind w:left="8169" w:hanging="360"/>
      </w:pPr>
    </w:lvl>
    <w:lvl w:ilvl="8" w:tplc="FFFFFFFF" w:tentative="1">
      <w:start w:val="1"/>
      <w:numFmt w:val="lowerRoman"/>
      <w:lvlText w:val="%9."/>
      <w:lvlJc w:val="right"/>
      <w:pPr>
        <w:ind w:left="8889" w:hanging="180"/>
      </w:pPr>
    </w:lvl>
  </w:abstractNum>
  <w:abstractNum w:abstractNumId="4" w15:restartNumberingAfterBreak="0">
    <w:nsid w:val="03EB0C5D"/>
    <w:multiLevelType w:val="hybridMultilevel"/>
    <w:tmpl w:val="288847F8"/>
    <w:lvl w:ilvl="0" w:tplc="6046F5E4">
      <w:start w:val="1"/>
      <w:numFmt w:val="decimal"/>
      <w:lvlText w:val="22.%1."/>
      <w:lvlJc w:val="left"/>
      <w:pPr>
        <w:ind w:left="3338" w:hanging="360"/>
      </w:pPr>
      <w:rPr>
        <w:rFonts w:hint="default"/>
      </w:rPr>
    </w:lvl>
    <w:lvl w:ilvl="1" w:tplc="FFFFFFFF">
      <w:start w:val="1"/>
      <w:numFmt w:val="lowerLetter"/>
      <w:lvlText w:val="%2."/>
      <w:lvlJc w:val="left"/>
      <w:pPr>
        <w:ind w:left="3141" w:hanging="360"/>
      </w:pPr>
    </w:lvl>
    <w:lvl w:ilvl="2" w:tplc="FFFFFFFF" w:tentative="1">
      <w:start w:val="1"/>
      <w:numFmt w:val="lowerRoman"/>
      <w:lvlText w:val="%3."/>
      <w:lvlJc w:val="right"/>
      <w:pPr>
        <w:ind w:left="3861" w:hanging="180"/>
      </w:pPr>
    </w:lvl>
    <w:lvl w:ilvl="3" w:tplc="FFFFFFFF" w:tentative="1">
      <w:start w:val="1"/>
      <w:numFmt w:val="decimal"/>
      <w:lvlText w:val="%4."/>
      <w:lvlJc w:val="left"/>
      <w:pPr>
        <w:ind w:left="4581" w:hanging="360"/>
      </w:pPr>
    </w:lvl>
    <w:lvl w:ilvl="4" w:tplc="FFFFFFFF" w:tentative="1">
      <w:start w:val="1"/>
      <w:numFmt w:val="lowerLetter"/>
      <w:lvlText w:val="%5."/>
      <w:lvlJc w:val="left"/>
      <w:pPr>
        <w:ind w:left="5301" w:hanging="360"/>
      </w:pPr>
    </w:lvl>
    <w:lvl w:ilvl="5" w:tplc="FFFFFFFF" w:tentative="1">
      <w:start w:val="1"/>
      <w:numFmt w:val="lowerRoman"/>
      <w:lvlText w:val="%6."/>
      <w:lvlJc w:val="right"/>
      <w:pPr>
        <w:ind w:left="6021" w:hanging="180"/>
      </w:pPr>
    </w:lvl>
    <w:lvl w:ilvl="6" w:tplc="FFFFFFFF" w:tentative="1">
      <w:start w:val="1"/>
      <w:numFmt w:val="decimal"/>
      <w:lvlText w:val="%7."/>
      <w:lvlJc w:val="left"/>
      <w:pPr>
        <w:ind w:left="6741" w:hanging="360"/>
      </w:pPr>
    </w:lvl>
    <w:lvl w:ilvl="7" w:tplc="FFFFFFFF" w:tentative="1">
      <w:start w:val="1"/>
      <w:numFmt w:val="lowerLetter"/>
      <w:lvlText w:val="%8."/>
      <w:lvlJc w:val="left"/>
      <w:pPr>
        <w:ind w:left="7461" w:hanging="360"/>
      </w:pPr>
    </w:lvl>
    <w:lvl w:ilvl="8" w:tplc="FFFFFFFF" w:tentative="1">
      <w:start w:val="1"/>
      <w:numFmt w:val="lowerRoman"/>
      <w:lvlText w:val="%9."/>
      <w:lvlJc w:val="right"/>
      <w:pPr>
        <w:ind w:left="8181" w:hanging="180"/>
      </w:pPr>
    </w:lvl>
  </w:abstractNum>
  <w:abstractNum w:abstractNumId="5" w15:restartNumberingAfterBreak="0">
    <w:nsid w:val="063F5D6D"/>
    <w:multiLevelType w:val="hybridMultilevel"/>
    <w:tmpl w:val="E8383FF6"/>
    <w:lvl w:ilvl="0" w:tplc="1BDAE448">
      <w:start w:val="1"/>
      <w:numFmt w:val="decimal"/>
      <w:lvlText w:val="54.%1."/>
      <w:lvlJc w:val="left"/>
      <w:pPr>
        <w:ind w:left="3479" w:hanging="360"/>
      </w:pPr>
      <w:rPr>
        <w:rFonts w:hint="default"/>
      </w:rPr>
    </w:lvl>
    <w:lvl w:ilvl="1" w:tplc="FFFFFFFF">
      <w:start w:val="1"/>
      <w:numFmt w:val="lowerLetter"/>
      <w:lvlText w:val="%2."/>
      <w:lvlJc w:val="left"/>
      <w:pPr>
        <w:ind w:left="3849" w:hanging="360"/>
      </w:pPr>
    </w:lvl>
    <w:lvl w:ilvl="2" w:tplc="FFFFFFFF" w:tentative="1">
      <w:start w:val="1"/>
      <w:numFmt w:val="lowerRoman"/>
      <w:lvlText w:val="%3."/>
      <w:lvlJc w:val="right"/>
      <w:pPr>
        <w:ind w:left="4569" w:hanging="180"/>
      </w:pPr>
    </w:lvl>
    <w:lvl w:ilvl="3" w:tplc="FFFFFFFF" w:tentative="1">
      <w:start w:val="1"/>
      <w:numFmt w:val="decimal"/>
      <w:lvlText w:val="%4."/>
      <w:lvlJc w:val="left"/>
      <w:pPr>
        <w:ind w:left="5289" w:hanging="360"/>
      </w:pPr>
    </w:lvl>
    <w:lvl w:ilvl="4" w:tplc="FFFFFFFF" w:tentative="1">
      <w:start w:val="1"/>
      <w:numFmt w:val="lowerLetter"/>
      <w:lvlText w:val="%5."/>
      <w:lvlJc w:val="left"/>
      <w:pPr>
        <w:ind w:left="6009" w:hanging="360"/>
      </w:pPr>
    </w:lvl>
    <w:lvl w:ilvl="5" w:tplc="FFFFFFFF" w:tentative="1">
      <w:start w:val="1"/>
      <w:numFmt w:val="lowerRoman"/>
      <w:lvlText w:val="%6."/>
      <w:lvlJc w:val="right"/>
      <w:pPr>
        <w:ind w:left="6729" w:hanging="180"/>
      </w:pPr>
    </w:lvl>
    <w:lvl w:ilvl="6" w:tplc="FFFFFFFF" w:tentative="1">
      <w:start w:val="1"/>
      <w:numFmt w:val="decimal"/>
      <w:lvlText w:val="%7."/>
      <w:lvlJc w:val="left"/>
      <w:pPr>
        <w:ind w:left="7449" w:hanging="360"/>
      </w:pPr>
    </w:lvl>
    <w:lvl w:ilvl="7" w:tplc="FFFFFFFF" w:tentative="1">
      <w:start w:val="1"/>
      <w:numFmt w:val="lowerLetter"/>
      <w:lvlText w:val="%8."/>
      <w:lvlJc w:val="left"/>
      <w:pPr>
        <w:ind w:left="8169" w:hanging="360"/>
      </w:pPr>
    </w:lvl>
    <w:lvl w:ilvl="8" w:tplc="FFFFFFFF" w:tentative="1">
      <w:start w:val="1"/>
      <w:numFmt w:val="lowerRoman"/>
      <w:lvlText w:val="%9."/>
      <w:lvlJc w:val="right"/>
      <w:pPr>
        <w:ind w:left="8889" w:hanging="180"/>
      </w:pPr>
    </w:lvl>
  </w:abstractNum>
  <w:abstractNum w:abstractNumId="6" w15:restartNumberingAfterBreak="0">
    <w:nsid w:val="073E0A17"/>
    <w:multiLevelType w:val="hybridMultilevel"/>
    <w:tmpl w:val="8B8AD8A0"/>
    <w:lvl w:ilvl="0" w:tplc="B6624D66">
      <w:start w:val="1"/>
      <w:numFmt w:val="decimal"/>
      <w:lvlText w:val="8.%1."/>
      <w:lvlJc w:val="left"/>
      <w:pPr>
        <w:ind w:left="8583"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0863007F"/>
    <w:multiLevelType w:val="hybridMultilevel"/>
    <w:tmpl w:val="EFD2D94C"/>
    <w:lvl w:ilvl="0" w:tplc="A418DD06">
      <w:start w:val="1"/>
      <w:numFmt w:val="decimal"/>
      <w:lvlText w:val="35.%1."/>
      <w:lvlJc w:val="left"/>
      <w:pPr>
        <w:ind w:left="3479" w:hanging="360"/>
      </w:pPr>
      <w:rPr>
        <w:rFonts w:hint="default"/>
      </w:rPr>
    </w:lvl>
    <w:lvl w:ilvl="1" w:tplc="FFFFFFFF">
      <w:start w:val="1"/>
      <w:numFmt w:val="lowerLetter"/>
      <w:lvlText w:val="%2."/>
      <w:lvlJc w:val="left"/>
      <w:pPr>
        <w:ind w:left="3849" w:hanging="360"/>
      </w:pPr>
    </w:lvl>
    <w:lvl w:ilvl="2" w:tplc="FFFFFFFF" w:tentative="1">
      <w:start w:val="1"/>
      <w:numFmt w:val="lowerRoman"/>
      <w:lvlText w:val="%3."/>
      <w:lvlJc w:val="right"/>
      <w:pPr>
        <w:ind w:left="4569" w:hanging="180"/>
      </w:pPr>
    </w:lvl>
    <w:lvl w:ilvl="3" w:tplc="FFFFFFFF" w:tentative="1">
      <w:start w:val="1"/>
      <w:numFmt w:val="decimal"/>
      <w:lvlText w:val="%4."/>
      <w:lvlJc w:val="left"/>
      <w:pPr>
        <w:ind w:left="5289" w:hanging="360"/>
      </w:pPr>
    </w:lvl>
    <w:lvl w:ilvl="4" w:tplc="FFFFFFFF" w:tentative="1">
      <w:start w:val="1"/>
      <w:numFmt w:val="lowerLetter"/>
      <w:lvlText w:val="%5."/>
      <w:lvlJc w:val="left"/>
      <w:pPr>
        <w:ind w:left="6009" w:hanging="360"/>
      </w:pPr>
    </w:lvl>
    <w:lvl w:ilvl="5" w:tplc="FFFFFFFF" w:tentative="1">
      <w:start w:val="1"/>
      <w:numFmt w:val="lowerRoman"/>
      <w:lvlText w:val="%6."/>
      <w:lvlJc w:val="right"/>
      <w:pPr>
        <w:ind w:left="6729" w:hanging="180"/>
      </w:pPr>
    </w:lvl>
    <w:lvl w:ilvl="6" w:tplc="FFFFFFFF" w:tentative="1">
      <w:start w:val="1"/>
      <w:numFmt w:val="decimal"/>
      <w:lvlText w:val="%7."/>
      <w:lvlJc w:val="left"/>
      <w:pPr>
        <w:ind w:left="7449" w:hanging="360"/>
      </w:pPr>
    </w:lvl>
    <w:lvl w:ilvl="7" w:tplc="FFFFFFFF" w:tentative="1">
      <w:start w:val="1"/>
      <w:numFmt w:val="lowerLetter"/>
      <w:lvlText w:val="%8."/>
      <w:lvlJc w:val="left"/>
      <w:pPr>
        <w:ind w:left="8169" w:hanging="360"/>
      </w:pPr>
    </w:lvl>
    <w:lvl w:ilvl="8" w:tplc="FFFFFFFF" w:tentative="1">
      <w:start w:val="1"/>
      <w:numFmt w:val="lowerRoman"/>
      <w:lvlText w:val="%9."/>
      <w:lvlJc w:val="right"/>
      <w:pPr>
        <w:ind w:left="8889" w:hanging="180"/>
      </w:pPr>
    </w:lvl>
  </w:abstractNum>
  <w:abstractNum w:abstractNumId="8" w15:restartNumberingAfterBreak="0">
    <w:nsid w:val="099D782E"/>
    <w:multiLevelType w:val="hybridMultilevel"/>
    <w:tmpl w:val="AADC5084"/>
    <w:lvl w:ilvl="0" w:tplc="4B3838B0">
      <w:start w:val="1"/>
      <w:numFmt w:val="lowerLetter"/>
      <w:lvlText w:val="%1) "/>
      <w:lvlJc w:val="left"/>
      <w:pPr>
        <w:ind w:left="2740" w:hanging="360"/>
      </w:pPr>
      <w:rPr>
        <w:rFonts w:hint="default"/>
      </w:rPr>
    </w:lvl>
    <w:lvl w:ilvl="1" w:tplc="0C090019" w:tentative="1">
      <w:start w:val="1"/>
      <w:numFmt w:val="lowerLetter"/>
      <w:lvlText w:val="%2."/>
      <w:lvlJc w:val="left"/>
      <w:pPr>
        <w:ind w:left="3460" w:hanging="360"/>
      </w:pPr>
    </w:lvl>
    <w:lvl w:ilvl="2" w:tplc="0C09001B" w:tentative="1">
      <w:start w:val="1"/>
      <w:numFmt w:val="lowerRoman"/>
      <w:lvlText w:val="%3."/>
      <w:lvlJc w:val="right"/>
      <w:pPr>
        <w:ind w:left="4180" w:hanging="180"/>
      </w:pPr>
    </w:lvl>
    <w:lvl w:ilvl="3" w:tplc="0C09000F" w:tentative="1">
      <w:start w:val="1"/>
      <w:numFmt w:val="decimal"/>
      <w:lvlText w:val="%4."/>
      <w:lvlJc w:val="left"/>
      <w:pPr>
        <w:ind w:left="4900" w:hanging="360"/>
      </w:pPr>
    </w:lvl>
    <w:lvl w:ilvl="4" w:tplc="0C090019" w:tentative="1">
      <w:start w:val="1"/>
      <w:numFmt w:val="lowerLetter"/>
      <w:lvlText w:val="%5."/>
      <w:lvlJc w:val="left"/>
      <w:pPr>
        <w:ind w:left="5620" w:hanging="360"/>
      </w:pPr>
    </w:lvl>
    <w:lvl w:ilvl="5" w:tplc="0C09001B" w:tentative="1">
      <w:start w:val="1"/>
      <w:numFmt w:val="lowerRoman"/>
      <w:lvlText w:val="%6."/>
      <w:lvlJc w:val="right"/>
      <w:pPr>
        <w:ind w:left="6340" w:hanging="180"/>
      </w:pPr>
    </w:lvl>
    <w:lvl w:ilvl="6" w:tplc="0C09000F" w:tentative="1">
      <w:start w:val="1"/>
      <w:numFmt w:val="decimal"/>
      <w:lvlText w:val="%7."/>
      <w:lvlJc w:val="left"/>
      <w:pPr>
        <w:ind w:left="7060" w:hanging="360"/>
      </w:pPr>
    </w:lvl>
    <w:lvl w:ilvl="7" w:tplc="0C090019" w:tentative="1">
      <w:start w:val="1"/>
      <w:numFmt w:val="lowerLetter"/>
      <w:lvlText w:val="%8."/>
      <w:lvlJc w:val="left"/>
      <w:pPr>
        <w:ind w:left="7780" w:hanging="360"/>
      </w:pPr>
    </w:lvl>
    <w:lvl w:ilvl="8" w:tplc="0C09001B" w:tentative="1">
      <w:start w:val="1"/>
      <w:numFmt w:val="lowerRoman"/>
      <w:lvlText w:val="%9."/>
      <w:lvlJc w:val="right"/>
      <w:pPr>
        <w:ind w:left="8500" w:hanging="180"/>
      </w:pPr>
    </w:lvl>
  </w:abstractNum>
  <w:abstractNum w:abstractNumId="9" w15:restartNumberingAfterBreak="0">
    <w:nsid w:val="0CEB475E"/>
    <w:multiLevelType w:val="hybridMultilevel"/>
    <w:tmpl w:val="3A2ADA7E"/>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0FD76770"/>
    <w:multiLevelType w:val="hybridMultilevel"/>
    <w:tmpl w:val="660A2034"/>
    <w:lvl w:ilvl="0" w:tplc="8DBE2468">
      <w:start w:val="1"/>
      <w:numFmt w:val="decimal"/>
      <w:lvlText w:val="12.%1."/>
      <w:lvlJc w:val="left"/>
      <w:pPr>
        <w:ind w:left="8724" w:hanging="360"/>
      </w:pPr>
      <w:rPr>
        <w:rFonts w:hint="default"/>
      </w:rPr>
    </w:lvl>
    <w:lvl w:ilvl="1" w:tplc="FFFFFFFF">
      <w:start w:val="1"/>
      <w:numFmt w:val="lowerLetter"/>
      <w:lvlText w:val="%2."/>
      <w:lvlJc w:val="left"/>
      <w:pPr>
        <w:ind w:left="8527" w:hanging="360"/>
      </w:pPr>
    </w:lvl>
    <w:lvl w:ilvl="2" w:tplc="FFFFFFFF" w:tentative="1">
      <w:start w:val="1"/>
      <w:numFmt w:val="lowerRoman"/>
      <w:lvlText w:val="%3."/>
      <w:lvlJc w:val="right"/>
      <w:pPr>
        <w:ind w:left="9247" w:hanging="180"/>
      </w:pPr>
    </w:lvl>
    <w:lvl w:ilvl="3" w:tplc="FFFFFFFF" w:tentative="1">
      <w:start w:val="1"/>
      <w:numFmt w:val="decimal"/>
      <w:lvlText w:val="%4."/>
      <w:lvlJc w:val="left"/>
      <w:pPr>
        <w:ind w:left="9967" w:hanging="360"/>
      </w:pPr>
    </w:lvl>
    <w:lvl w:ilvl="4" w:tplc="FFFFFFFF" w:tentative="1">
      <w:start w:val="1"/>
      <w:numFmt w:val="lowerLetter"/>
      <w:lvlText w:val="%5."/>
      <w:lvlJc w:val="left"/>
      <w:pPr>
        <w:ind w:left="10687" w:hanging="360"/>
      </w:pPr>
    </w:lvl>
    <w:lvl w:ilvl="5" w:tplc="FFFFFFFF" w:tentative="1">
      <w:start w:val="1"/>
      <w:numFmt w:val="lowerRoman"/>
      <w:lvlText w:val="%6."/>
      <w:lvlJc w:val="right"/>
      <w:pPr>
        <w:ind w:left="11407" w:hanging="180"/>
      </w:pPr>
    </w:lvl>
    <w:lvl w:ilvl="6" w:tplc="FFFFFFFF" w:tentative="1">
      <w:start w:val="1"/>
      <w:numFmt w:val="decimal"/>
      <w:lvlText w:val="%7."/>
      <w:lvlJc w:val="left"/>
      <w:pPr>
        <w:ind w:left="12127" w:hanging="360"/>
      </w:pPr>
    </w:lvl>
    <w:lvl w:ilvl="7" w:tplc="FFFFFFFF" w:tentative="1">
      <w:start w:val="1"/>
      <w:numFmt w:val="lowerLetter"/>
      <w:lvlText w:val="%8."/>
      <w:lvlJc w:val="left"/>
      <w:pPr>
        <w:ind w:left="12847" w:hanging="360"/>
      </w:pPr>
    </w:lvl>
    <w:lvl w:ilvl="8" w:tplc="FFFFFFFF" w:tentative="1">
      <w:start w:val="1"/>
      <w:numFmt w:val="lowerRoman"/>
      <w:lvlText w:val="%9."/>
      <w:lvlJc w:val="right"/>
      <w:pPr>
        <w:ind w:left="13567" w:hanging="180"/>
      </w:pPr>
    </w:lvl>
  </w:abstractNum>
  <w:abstractNum w:abstractNumId="11" w15:restartNumberingAfterBreak="0">
    <w:nsid w:val="10135327"/>
    <w:multiLevelType w:val="hybridMultilevel"/>
    <w:tmpl w:val="9918D6F2"/>
    <w:lvl w:ilvl="0" w:tplc="0C090019">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05C4617"/>
    <w:multiLevelType w:val="hybridMultilevel"/>
    <w:tmpl w:val="69ECFE9A"/>
    <w:lvl w:ilvl="0" w:tplc="0C090019">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0E71F8C"/>
    <w:multiLevelType w:val="hybridMultilevel"/>
    <w:tmpl w:val="CE3C5DF4"/>
    <w:lvl w:ilvl="0" w:tplc="0C090019">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1897765"/>
    <w:multiLevelType w:val="hybridMultilevel"/>
    <w:tmpl w:val="371458A0"/>
    <w:lvl w:ilvl="0" w:tplc="67E8D126">
      <w:start w:val="1"/>
      <w:numFmt w:val="decimal"/>
      <w:lvlText w:val="7.%1."/>
      <w:lvlJc w:val="left"/>
      <w:pPr>
        <w:ind w:left="1637"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31001E8"/>
    <w:multiLevelType w:val="hybridMultilevel"/>
    <w:tmpl w:val="C220B930"/>
    <w:lvl w:ilvl="0" w:tplc="410CFA36">
      <w:start w:val="1"/>
      <w:numFmt w:val="decimal"/>
      <w:lvlText w:val="50.%1."/>
      <w:lvlJc w:val="left"/>
      <w:pPr>
        <w:ind w:left="1429"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13445407"/>
    <w:multiLevelType w:val="hybridMultilevel"/>
    <w:tmpl w:val="00180974"/>
    <w:lvl w:ilvl="0" w:tplc="E0F4B01C">
      <w:start w:val="1"/>
      <w:numFmt w:val="decimal"/>
      <w:lvlText w:val="49.%1."/>
      <w:lvlJc w:val="left"/>
      <w:pPr>
        <w:ind w:left="1429"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13DE5704"/>
    <w:multiLevelType w:val="hybridMultilevel"/>
    <w:tmpl w:val="C5C8FEF8"/>
    <w:lvl w:ilvl="0" w:tplc="09382CC6">
      <w:start w:val="1"/>
      <w:numFmt w:val="decimal"/>
      <w:lvlText w:val="39.%1."/>
      <w:lvlJc w:val="left"/>
      <w:pPr>
        <w:ind w:left="3479" w:hanging="360"/>
      </w:pPr>
      <w:rPr>
        <w:rFonts w:hint="default"/>
      </w:rPr>
    </w:lvl>
    <w:lvl w:ilvl="1" w:tplc="FFFFFFFF">
      <w:start w:val="1"/>
      <w:numFmt w:val="lowerLetter"/>
      <w:lvlText w:val="%2."/>
      <w:lvlJc w:val="left"/>
      <w:pPr>
        <w:ind w:left="3849" w:hanging="360"/>
      </w:pPr>
    </w:lvl>
    <w:lvl w:ilvl="2" w:tplc="FFFFFFFF" w:tentative="1">
      <w:start w:val="1"/>
      <w:numFmt w:val="lowerRoman"/>
      <w:lvlText w:val="%3."/>
      <w:lvlJc w:val="right"/>
      <w:pPr>
        <w:ind w:left="4569" w:hanging="180"/>
      </w:pPr>
    </w:lvl>
    <w:lvl w:ilvl="3" w:tplc="FFFFFFFF" w:tentative="1">
      <w:start w:val="1"/>
      <w:numFmt w:val="decimal"/>
      <w:lvlText w:val="%4."/>
      <w:lvlJc w:val="left"/>
      <w:pPr>
        <w:ind w:left="5289" w:hanging="360"/>
      </w:pPr>
    </w:lvl>
    <w:lvl w:ilvl="4" w:tplc="FFFFFFFF" w:tentative="1">
      <w:start w:val="1"/>
      <w:numFmt w:val="lowerLetter"/>
      <w:lvlText w:val="%5."/>
      <w:lvlJc w:val="left"/>
      <w:pPr>
        <w:ind w:left="6009" w:hanging="360"/>
      </w:pPr>
    </w:lvl>
    <w:lvl w:ilvl="5" w:tplc="FFFFFFFF" w:tentative="1">
      <w:start w:val="1"/>
      <w:numFmt w:val="lowerRoman"/>
      <w:lvlText w:val="%6."/>
      <w:lvlJc w:val="right"/>
      <w:pPr>
        <w:ind w:left="6729" w:hanging="180"/>
      </w:pPr>
    </w:lvl>
    <w:lvl w:ilvl="6" w:tplc="FFFFFFFF" w:tentative="1">
      <w:start w:val="1"/>
      <w:numFmt w:val="decimal"/>
      <w:lvlText w:val="%7."/>
      <w:lvlJc w:val="left"/>
      <w:pPr>
        <w:ind w:left="7449" w:hanging="360"/>
      </w:pPr>
    </w:lvl>
    <w:lvl w:ilvl="7" w:tplc="FFFFFFFF" w:tentative="1">
      <w:start w:val="1"/>
      <w:numFmt w:val="lowerLetter"/>
      <w:lvlText w:val="%8."/>
      <w:lvlJc w:val="left"/>
      <w:pPr>
        <w:ind w:left="8169" w:hanging="360"/>
      </w:pPr>
    </w:lvl>
    <w:lvl w:ilvl="8" w:tplc="FFFFFFFF" w:tentative="1">
      <w:start w:val="1"/>
      <w:numFmt w:val="lowerRoman"/>
      <w:lvlText w:val="%9."/>
      <w:lvlJc w:val="right"/>
      <w:pPr>
        <w:ind w:left="8889" w:hanging="180"/>
      </w:pPr>
    </w:lvl>
  </w:abstractNum>
  <w:abstractNum w:abstractNumId="18" w15:restartNumberingAfterBreak="0">
    <w:nsid w:val="147C17E1"/>
    <w:multiLevelType w:val="hybridMultilevel"/>
    <w:tmpl w:val="9FEA79FE"/>
    <w:lvl w:ilvl="0" w:tplc="0C090019">
      <w:start w:val="1"/>
      <w:numFmt w:val="lowerLetter"/>
      <w:lvlText w:val="%1."/>
      <w:lvlJc w:val="left"/>
      <w:pPr>
        <w:ind w:left="1287" w:hanging="360"/>
      </w:pPr>
    </w:lvl>
    <w:lvl w:ilvl="1" w:tplc="0C090019">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9" w15:restartNumberingAfterBreak="0">
    <w:nsid w:val="15593432"/>
    <w:multiLevelType w:val="hybridMultilevel"/>
    <w:tmpl w:val="09DE04E2"/>
    <w:lvl w:ilvl="0" w:tplc="B8E48320">
      <w:start w:val="1"/>
      <w:numFmt w:val="decimal"/>
      <w:lvlText w:val="46.%1."/>
      <w:lvlJc w:val="left"/>
      <w:pPr>
        <w:ind w:left="3479" w:hanging="360"/>
      </w:pPr>
      <w:rPr>
        <w:rFonts w:hint="default"/>
      </w:rPr>
    </w:lvl>
    <w:lvl w:ilvl="1" w:tplc="FFFFFFFF">
      <w:start w:val="1"/>
      <w:numFmt w:val="lowerLetter"/>
      <w:lvlText w:val="%2."/>
      <w:lvlJc w:val="left"/>
      <w:pPr>
        <w:ind w:left="3849" w:hanging="360"/>
      </w:pPr>
    </w:lvl>
    <w:lvl w:ilvl="2" w:tplc="FFFFFFFF" w:tentative="1">
      <w:start w:val="1"/>
      <w:numFmt w:val="lowerRoman"/>
      <w:lvlText w:val="%3."/>
      <w:lvlJc w:val="right"/>
      <w:pPr>
        <w:ind w:left="4569" w:hanging="180"/>
      </w:pPr>
    </w:lvl>
    <w:lvl w:ilvl="3" w:tplc="FFFFFFFF" w:tentative="1">
      <w:start w:val="1"/>
      <w:numFmt w:val="decimal"/>
      <w:lvlText w:val="%4."/>
      <w:lvlJc w:val="left"/>
      <w:pPr>
        <w:ind w:left="5289" w:hanging="360"/>
      </w:pPr>
    </w:lvl>
    <w:lvl w:ilvl="4" w:tplc="FFFFFFFF" w:tentative="1">
      <w:start w:val="1"/>
      <w:numFmt w:val="lowerLetter"/>
      <w:lvlText w:val="%5."/>
      <w:lvlJc w:val="left"/>
      <w:pPr>
        <w:ind w:left="6009" w:hanging="360"/>
      </w:pPr>
    </w:lvl>
    <w:lvl w:ilvl="5" w:tplc="FFFFFFFF" w:tentative="1">
      <w:start w:val="1"/>
      <w:numFmt w:val="lowerRoman"/>
      <w:lvlText w:val="%6."/>
      <w:lvlJc w:val="right"/>
      <w:pPr>
        <w:ind w:left="6729" w:hanging="180"/>
      </w:pPr>
    </w:lvl>
    <w:lvl w:ilvl="6" w:tplc="FFFFFFFF" w:tentative="1">
      <w:start w:val="1"/>
      <w:numFmt w:val="decimal"/>
      <w:lvlText w:val="%7."/>
      <w:lvlJc w:val="left"/>
      <w:pPr>
        <w:ind w:left="7449" w:hanging="360"/>
      </w:pPr>
    </w:lvl>
    <w:lvl w:ilvl="7" w:tplc="FFFFFFFF" w:tentative="1">
      <w:start w:val="1"/>
      <w:numFmt w:val="lowerLetter"/>
      <w:lvlText w:val="%8."/>
      <w:lvlJc w:val="left"/>
      <w:pPr>
        <w:ind w:left="8169" w:hanging="360"/>
      </w:pPr>
    </w:lvl>
    <w:lvl w:ilvl="8" w:tplc="FFFFFFFF" w:tentative="1">
      <w:start w:val="1"/>
      <w:numFmt w:val="lowerRoman"/>
      <w:lvlText w:val="%9."/>
      <w:lvlJc w:val="right"/>
      <w:pPr>
        <w:ind w:left="8889" w:hanging="180"/>
      </w:pPr>
    </w:lvl>
  </w:abstractNum>
  <w:abstractNum w:abstractNumId="20" w15:restartNumberingAfterBreak="0">
    <w:nsid w:val="16002905"/>
    <w:multiLevelType w:val="hybridMultilevel"/>
    <w:tmpl w:val="1182EACA"/>
    <w:lvl w:ilvl="0" w:tplc="680059AC">
      <w:start w:val="1"/>
      <w:numFmt w:val="decimal"/>
      <w:lvlText w:val="25.%1."/>
      <w:lvlJc w:val="left"/>
      <w:pPr>
        <w:ind w:left="3338" w:hanging="360"/>
      </w:pPr>
      <w:rPr>
        <w:rFonts w:hint="default"/>
      </w:rPr>
    </w:lvl>
    <w:lvl w:ilvl="1" w:tplc="FFFFFFFF">
      <w:start w:val="1"/>
      <w:numFmt w:val="lowerLetter"/>
      <w:lvlText w:val="%2."/>
      <w:lvlJc w:val="left"/>
      <w:pPr>
        <w:ind w:left="3141" w:hanging="360"/>
      </w:pPr>
    </w:lvl>
    <w:lvl w:ilvl="2" w:tplc="FFFFFFFF" w:tentative="1">
      <w:start w:val="1"/>
      <w:numFmt w:val="lowerRoman"/>
      <w:lvlText w:val="%3."/>
      <w:lvlJc w:val="right"/>
      <w:pPr>
        <w:ind w:left="3861" w:hanging="180"/>
      </w:pPr>
    </w:lvl>
    <w:lvl w:ilvl="3" w:tplc="FFFFFFFF" w:tentative="1">
      <w:start w:val="1"/>
      <w:numFmt w:val="decimal"/>
      <w:lvlText w:val="%4."/>
      <w:lvlJc w:val="left"/>
      <w:pPr>
        <w:ind w:left="4581" w:hanging="360"/>
      </w:pPr>
    </w:lvl>
    <w:lvl w:ilvl="4" w:tplc="FFFFFFFF" w:tentative="1">
      <w:start w:val="1"/>
      <w:numFmt w:val="lowerLetter"/>
      <w:lvlText w:val="%5."/>
      <w:lvlJc w:val="left"/>
      <w:pPr>
        <w:ind w:left="5301" w:hanging="360"/>
      </w:pPr>
    </w:lvl>
    <w:lvl w:ilvl="5" w:tplc="FFFFFFFF" w:tentative="1">
      <w:start w:val="1"/>
      <w:numFmt w:val="lowerRoman"/>
      <w:lvlText w:val="%6."/>
      <w:lvlJc w:val="right"/>
      <w:pPr>
        <w:ind w:left="6021" w:hanging="180"/>
      </w:pPr>
    </w:lvl>
    <w:lvl w:ilvl="6" w:tplc="FFFFFFFF" w:tentative="1">
      <w:start w:val="1"/>
      <w:numFmt w:val="decimal"/>
      <w:lvlText w:val="%7."/>
      <w:lvlJc w:val="left"/>
      <w:pPr>
        <w:ind w:left="6741" w:hanging="360"/>
      </w:pPr>
    </w:lvl>
    <w:lvl w:ilvl="7" w:tplc="FFFFFFFF" w:tentative="1">
      <w:start w:val="1"/>
      <w:numFmt w:val="lowerLetter"/>
      <w:lvlText w:val="%8."/>
      <w:lvlJc w:val="left"/>
      <w:pPr>
        <w:ind w:left="7461" w:hanging="360"/>
      </w:pPr>
    </w:lvl>
    <w:lvl w:ilvl="8" w:tplc="FFFFFFFF" w:tentative="1">
      <w:start w:val="1"/>
      <w:numFmt w:val="lowerRoman"/>
      <w:lvlText w:val="%9."/>
      <w:lvlJc w:val="right"/>
      <w:pPr>
        <w:ind w:left="8181" w:hanging="180"/>
      </w:pPr>
    </w:lvl>
  </w:abstractNum>
  <w:abstractNum w:abstractNumId="21" w15:restartNumberingAfterBreak="0">
    <w:nsid w:val="17247F3A"/>
    <w:multiLevelType w:val="hybridMultilevel"/>
    <w:tmpl w:val="5FACD812"/>
    <w:lvl w:ilvl="0" w:tplc="0C090019">
      <w:start w:val="1"/>
      <w:numFmt w:val="lowerLetter"/>
      <w:lvlText w:val="%1."/>
      <w:lvlJc w:val="left"/>
      <w:pPr>
        <w:ind w:left="1287" w:hanging="360"/>
      </w:p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22" w15:restartNumberingAfterBreak="0">
    <w:nsid w:val="184414AF"/>
    <w:multiLevelType w:val="hybridMultilevel"/>
    <w:tmpl w:val="C974FB5A"/>
    <w:lvl w:ilvl="0" w:tplc="67B2A84E">
      <w:start w:val="1"/>
      <w:numFmt w:val="decimal"/>
      <w:lvlText w:val="42.%1."/>
      <w:lvlJc w:val="left"/>
      <w:pPr>
        <w:ind w:left="3479" w:hanging="360"/>
      </w:pPr>
      <w:rPr>
        <w:rFonts w:hint="default"/>
      </w:rPr>
    </w:lvl>
    <w:lvl w:ilvl="1" w:tplc="FFFFFFFF">
      <w:start w:val="1"/>
      <w:numFmt w:val="lowerLetter"/>
      <w:lvlText w:val="%2."/>
      <w:lvlJc w:val="left"/>
      <w:pPr>
        <w:ind w:left="3849" w:hanging="360"/>
      </w:pPr>
    </w:lvl>
    <w:lvl w:ilvl="2" w:tplc="FFFFFFFF" w:tentative="1">
      <w:start w:val="1"/>
      <w:numFmt w:val="lowerRoman"/>
      <w:lvlText w:val="%3."/>
      <w:lvlJc w:val="right"/>
      <w:pPr>
        <w:ind w:left="4569" w:hanging="180"/>
      </w:pPr>
    </w:lvl>
    <w:lvl w:ilvl="3" w:tplc="FFFFFFFF" w:tentative="1">
      <w:start w:val="1"/>
      <w:numFmt w:val="decimal"/>
      <w:lvlText w:val="%4."/>
      <w:lvlJc w:val="left"/>
      <w:pPr>
        <w:ind w:left="5289" w:hanging="360"/>
      </w:pPr>
    </w:lvl>
    <w:lvl w:ilvl="4" w:tplc="FFFFFFFF" w:tentative="1">
      <w:start w:val="1"/>
      <w:numFmt w:val="lowerLetter"/>
      <w:lvlText w:val="%5."/>
      <w:lvlJc w:val="left"/>
      <w:pPr>
        <w:ind w:left="6009" w:hanging="360"/>
      </w:pPr>
    </w:lvl>
    <w:lvl w:ilvl="5" w:tplc="FFFFFFFF" w:tentative="1">
      <w:start w:val="1"/>
      <w:numFmt w:val="lowerRoman"/>
      <w:lvlText w:val="%6."/>
      <w:lvlJc w:val="right"/>
      <w:pPr>
        <w:ind w:left="6729" w:hanging="180"/>
      </w:pPr>
    </w:lvl>
    <w:lvl w:ilvl="6" w:tplc="FFFFFFFF" w:tentative="1">
      <w:start w:val="1"/>
      <w:numFmt w:val="decimal"/>
      <w:lvlText w:val="%7."/>
      <w:lvlJc w:val="left"/>
      <w:pPr>
        <w:ind w:left="7449" w:hanging="360"/>
      </w:pPr>
    </w:lvl>
    <w:lvl w:ilvl="7" w:tplc="FFFFFFFF" w:tentative="1">
      <w:start w:val="1"/>
      <w:numFmt w:val="lowerLetter"/>
      <w:lvlText w:val="%8."/>
      <w:lvlJc w:val="left"/>
      <w:pPr>
        <w:ind w:left="8169" w:hanging="360"/>
      </w:pPr>
    </w:lvl>
    <w:lvl w:ilvl="8" w:tplc="FFFFFFFF" w:tentative="1">
      <w:start w:val="1"/>
      <w:numFmt w:val="lowerRoman"/>
      <w:lvlText w:val="%9."/>
      <w:lvlJc w:val="right"/>
      <w:pPr>
        <w:ind w:left="8889" w:hanging="180"/>
      </w:pPr>
    </w:lvl>
  </w:abstractNum>
  <w:abstractNum w:abstractNumId="23" w15:restartNumberingAfterBreak="0">
    <w:nsid w:val="19422A4A"/>
    <w:multiLevelType w:val="multilevel"/>
    <w:tmpl w:val="96D4EF2A"/>
    <w:lvl w:ilvl="0">
      <w:start w:val="1"/>
      <w:numFmt w:val="lowerLetter"/>
      <w:lvlText w:val="%1."/>
      <w:lvlJc w:val="left"/>
      <w:pPr>
        <w:tabs>
          <w:tab w:val="num" w:pos="720"/>
        </w:tabs>
        <w:ind w:left="720" w:hanging="360"/>
      </w:pPr>
      <w:rPr>
        <w:rFonts w:hint="default"/>
      </w:rPr>
    </w:lvl>
    <w:lvl w:ilvl="1">
      <w:start w:val="1"/>
      <w:numFmt w:val="lowerRoman"/>
      <w:lvlText w:val="%2."/>
      <w:lvlJc w:val="right"/>
      <w:pPr>
        <w:tabs>
          <w:tab w:val="num" w:pos="1440"/>
        </w:tabs>
        <w:ind w:left="1440" w:hanging="360"/>
      </w:pPr>
      <w:rPr>
        <w:rFonts w:hint="default"/>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24" w15:restartNumberingAfterBreak="0">
    <w:nsid w:val="19A15921"/>
    <w:multiLevelType w:val="hybridMultilevel"/>
    <w:tmpl w:val="8F9A6C38"/>
    <w:lvl w:ilvl="0" w:tplc="44724776">
      <w:start w:val="1"/>
      <w:numFmt w:val="decimal"/>
      <w:lvlText w:val="9.%1."/>
      <w:lvlJc w:val="left"/>
      <w:pPr>
        <w:ind w:left="6314" w:hanging="360"/>
      </w:pPr>
      <w:rPr>
        <w:rFonts w:hint="default"/>
      </w:rPr>
    </w:lvl>
    <w:lvl w:ilvl="1" w:tplc="FFFFFFFF">
      <w:start w:val="1"/>
      <w:numFmt w:val="lowerLetter"/>
      <w:lvlText w:val="%2."/>
      <w:lvlJc w:val="left"/>
      <w:pPr>
        <w:ind w:left="6117" w:hanging="360"/>
      </w:pPr>
    </w:lvl>
    <w:lvl w:ilvl="2" w:tplc="FFFFFFFF" w:tentative="1">
      <w:start w:val="1"/>
      <w:numFmt w:val="lowerRoman"/>
      <w:lvlText w:val="%3."/>
      <w:lvlJc w:val="right"/>
      <w:pPr>
        <w:ind w:left="6837" w:hanging="180"/>
      </w:pPr>
    </w:lvl>
    <w:lvl w:ilvl="3" w:tplc="FFFFFFFF" w:tentative="1">
      <w:start w:val="1"/>
      <w:numFmt w:val="decimal"/>
      <w:lvlText w:val="%4."/>
      <w:lvlJc w:val="left"/>
      <w:pPr>
        <w:ind w:left="7557" w:hanging="360"/>
      </w:pPr>
    </w:lvl>
    <w:lvl w:ilvl="4" w:tplc="FFFFFFFF" w:tentative="1">
      <w:start w:val="1"/>
      <w:numFmt w:val="lowerLetter"/>
      <w:lvlText w:val="%5."/>
      <w:lvlJc w:val="left"/>
      <w:pPr>
        <w:ind w:left="8277" w:hanging="360"/>
      </w:pPr>
    </w:lvl>
    <w:lvl w:ilvl="5" w:tplc="FFFFFFFF" w:tentative="1">
      <w:start w:val="1"/>
      <w:numFmt w:val="lowerRoman"/>
      <w:lvlText w:val="%6."/>
      <w:lvlJc w:val="right"/>
      <w:pPr>
        <w:ind w:left="8997" w:hanging="180"/>
      </w:pPr>
    </w:lvl>
    <w:lvl w:ilvl="6" w:tplc="FFFFFFFF" w:tentative="1">
      <w:start w:val="1"/>
      <w:numFmt w:val="decimal"/>
      <w:lvlText w:val="%7."/>
      <w:lvlJc w:val="left"/>
      <w:pPr>
        <w:ind w:left="9717" w:hanging="360"/>
      </w:pPr>
    </w:lvl>
    <w:lvl w:ilvl="7" w:tplc="FFFFFFFF" w:tentative="1">
      <w:start w:val="1"/>
      <w:numFmt w:val="lowerLetter"/>
      <w:lvlText w:val="%8."/>
      <w:lvlJc w:val="left"/>
      <w:pPr>
        <w:ind w:left="10437" w:hanging="360"/>
      </w:pPr>
    </w:lvl>
    <w:lvl w:ilvl="8" w:tplc="FFFFFFFF" w:tentative="1">
      <w:start w:val="1"/>
      <w:numFmt w:val="lowerRoman"/>
      <w:lvlText w:val="%9."/>
      <w:lvlJc w:val="right"/>
      <w:pPr>
        <w:ind w:left="11157" w:hanging="180"/>
      </w:pPr>
    </w:lvl>
  </w:abstractNum>
  <w:abstractNum w:abstractNumId="25" w15:restartNumberingAfterBreak="0">
    <w:nsid w:val="19F62EA4"/>
    <w:multiLevelType w:val="hybridMultilevel"/>
    <w:tmpl w:val="9BC43C36"/>
    <w:lvl w:ilvl="0" w:tplc="21E49502">
      <w:start w:val="1"/>
      <w:numFmt w:val="decimal"/>
      <w:lvlText w:val="54.%1."/>
      <w:lvlJc w:val="left"/>
      <w:pPr>
        <w:ind w:left="2565" w:hanging="360"/>
      </w:pPr>
      <w:rPr>
        <w:rFonts w:hint="default"/>
      </w:rPr>
    </w:lvl>
    <w:lvl w:ilvl="1" w:tplc="05EA3D94">
      <w:start w:val="1"/>
      <w:numFmt w:val="lowerLetter"/>
      <w:lvlText w:val="(%2)"/>
      <w:lvlJc w:val="left"/>
      <w:pPr>
        <w:ind w:left="3330" w:hanging="405"/>
      </w:pPr>
      <w:rPr>
        <w:rFonts w:hint="default"/>
      </w:rPr>
    </w:lvl>
    <w:lvl w:ilvl="2" w:tplc="0C09001B" w:tentative="1">
      <w:start w:val="1"/>
      <w:numFmt w:val="lowerRoman"/>
      <w:lvlText w:val="%3."/>
      <w:lvlJc w:val="right"/>
      <w:pPr>
        <w:ind w:left="4005" w:hanging="180"/>
      </w:pPr>
    </w:lvl>
    <w:lvl w:ilvl="3" w:tplc="0C09000F" w:tentative="1">
      <w:start w:val="1"/>
      <w:numFmt w:val="decimal"/>
      <w:lvlText w:val="%4."/>
      <w:lvlJc w:val="left"/>
      <w:pPr>
        <w:ind w:left="4725" w:hanging="360"/>
      </w:pPr>
    </w:lvl>
    <w:lvl w:ilvl="4" w:tplc="0C090019" w:tentative="1">
      <w:start w:val="1"/>
      <w:numFmt w:val="lowerLetter"/>
      <w:lvlText w:val="%5."/>
      <w:lvlJc w:val="left"/>
      <w:pPr>
        <w:ind w:left="5445" w:hanging="360"/>
      </w:pPr>
    </w:lvl>
    <w:lvl w:ilvl="5" w:tplc="0C09001B" w:tentative="1">
      <w:start w:val="1"/>
      <w:numFmt w:val="lowerRoman"/>
      <w:lvlText w:val="%6."/>
      <w:lvlJc w:val="right"/>
      <w:pPr>
        <w:ind w:left="6165" w:hanging="180"/>
      </w:pPr>
    </w:lvl>
    <w:lvl w:ilvl="6" w:tplc="0C09000F" w:tentative="1">
      <w:start w:val="1"/>
      <w:numFmt w:val="decimal"/>
      <w:lvlText w:val="%7."/>
      <w:lvlJc w:val="left"/>
      <w:pPr>
        <w:ind w:left="6885" w:hanging="360"/>
      </w:pPr>
    </w:lvl>
    <w:lvl w:ilvl="7" w:tplc="0C090019" w:tentative="1">
      <w:start w:val="1"/>
      <w:numFmt w:val="lowerLetter"/>
      <w:lvlText w:val="%8."/>
      <w:lvlJc w:val="left"/>
      <w:pPr>
        <w:ind w:left="7605" w:hanging="360"/>
      </w:pPr>
    </w:lvl>
    <w:lvl w:ilvl="8" w:tplc="0C09001B" w:tentative="1">
      <w:start w:val="1"/>
      <w:numFmt w:val="lowerRoman"/>
      <w:lvlText w:val="%9."/>
      <w:lvlJc w:val="right"/>
      <w:pPr>
        <w:ind w:left="8325" w:hanging="180"/>
      </w:pPr>
    </w:lvl>
  </w:abstractNum>
  <w:abstractNum w:abstractNumId="26" w15:restartNumberingAfterBreak="0">
    <w:nsid w:val="1AFF62E3"/>
    <w:multiLevelType w:val="hybridMultilevel"/>
    <w:tmpl w:val="CD000A58"/>
    <w:lvl w:ilvl="0" w:tplc="0C090001">
      <w:start w:val="1"/>
      <w:numFmt w:val="bullet"/>
      <w:lvlText w:val=""/>
      <w:lvlJc w:val="left"/>
      <w:pPr>
        <w:ind w:left="2055" w:hanging="360"/>
      </w:pPr>
      <w:rPr>
        <w:rFonts w:ascii="Symbol" w:hAnsi="Symbol" w:hint="default"/>
      </w:rPr>
    </w:lvl>
    <w:lvl w:ilvl="1" w:tplc="0C090003" w:tentative="1">
      <w:start w:val="1"/>
      <w:numFmt w:val="bullet"/>
      <w:lvlText w:val="o"/>
      <w:lvlJc w:val="left"/>
      <w:pPr>
        <w:ind w:left="2775" w:hanging="360"/>
      </w:pPr>
      <w:rPr>
        <w:rFonts w:ascii="Courier New" w:hAnsi="Courier New" w:cs="Courier New" w:hint="default"/>
      </w:rPr>
    </w:lvl>
    <w:lvl w:ilvl="2" w:tplc="0C090005" w:tentative="1">
      <w:start w:val="1"/>
      <w:numFmt w:val="bullet"/>
      <w:lvlText w:val=""/>
      <w:lvlJc w:val="left"/>
      <w:pPr>
        <w:ind w:left="3495" w:hanging="360"/>
      </w:pPr>
      <w:rPr>
        <w:rFonts w:ascii="Wingdings" w:hAnsi="Wingdings" w:hint="default"/>
      </w:rPr>
    </w:lvl>
    <w:lvl w:ilvl="3" w:tplc="0C090001" w:tentative="1">
      <w:start w:val="1"/>
      <w:numFmt w:val="bullet"/>
      <w:lvlText w:val=""/>
      <w:lvlJc w:val="left"/>
      <w:pPr>
        <w:ind w:left="4215" w:hanging="360"/>
      </w:pPr>
      <w:rPr>
        <w:rFonts w:ascii="Symbol" w:hAnsi="Symbol" w:hint="default"/>
      </w:rPr>
    </w:lvl>
    <w:lvl w:ilvl="4" w:tplc="0C090003" w:tentative="1">
      <w:start w:val="1"/>
      <w:numFmt w:val="bullet"/>
      <w:lvlText w:val="o"/>
      <w:lvlJc w:val="left"/>
      <w:pPr>
        <w:ind w:left="4935" w:hanging="360"/>
      </w:pPr>
      <w:rPr>
        <w:rFonts w:ascii="Courier New" w:hAnsi="Courier New" w:cs="Courier New" w:hint="default"/>
      </w:rPr>
    </w:lvl>
    <w:lvl w:ilvl="5" w:tplc="0C090005" w:tentative="1">
      <w:start w:val="1"/>
      <w:numFmt w:val="bullet"/>
      <w:lvlText w:val=""/>
      <w:lvlJc w:val="left"/>
      <w:pPr>
        <w:ind w:left="5655" w:hanging="360"/>
      </w:pPr>
      <w:rPr>
        <w:rFonts w:ascii="Wingdings" w:hAnsi="Wingdings" w:hint="default"/>
      </w:rPr>
    </w:lvl>
    <w:lvl w:ilvl="6" w:tplc="0C090001" w:tentative="1">
      <w:start w:val="1"/>
      <w:numFmt w:val="bullet"/>
      <w:lvlText w:val=""/>
      <w:lvlJc w:val="left"/>
      <w:pPr>
        <w:ind w:left="6375" w:hanging="360"/>
      </w:pPr>
      <w:rPr>
        <w:rFonts w:ascii="Symbol" w:hAnsi="Symbol" w:hint="default"/>
      </w:rPr>
    </w:lvl>
    <w:lvl w:ilvl="7" w:tplc="0C090003" w:tentative="1">
      <w:start w:val="1"/>
      <w:numFmt w:val="bullet"/>
      <w:lvlText w:val="o"/>
      <w:lvlJc w:val="left"/>
      <w:pPr>
        <w:ind w:left="7095" w:hanging="360"/>
      </w:pPr>
      <w:rPr>
        <w:rFonts w:ascii="Courier New" w:hAnsi="Courier New" w:cs="Courier New" w:hint="default"/>
      </w:rPr>
    </w:lvl>
    <w:lvl w:ilvl="8" w:tplc="0C090005" w:tentative="1">
      <w:start w:val="1"/>
      <w:numFmt w:val="bullet"/>
      <w:lvlText w:val=""/>
      <w:lvlJc w:val="left"/>
      <w:pPr>
        <w:ind w:left="7815" w:hanging="360"/>
      </w:pPr>
      <w:rPr>
        <w:rFonts w:ascii="Wingdings" w:hAnsi="Wingdings" w:hint="default"/>
      </w:rPr>
    </w:lvl>
  </w:abstractNum>
  <w:abstractNum w:abstractNumId="27" w15:restartNumberingAfterBreak="0">
    <w:nsid w:val="1B751C72"/>
    <w:multiLevelType w:val="multilevel"/>
    <w:tmpl w:val="15361374"/>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1C812E40"/>
    <w:multiLevelType w:val="hybridMultilevel"/>
    <w:tmpl w:val="54C6ACD0"/>
    <w:lvl w:ilvl="0" w:tplc="BB042D8A">
      <w:start w:val="1"/>
      <w:numFmt w:val="decimal"/>
      <w:lvlText w:val="32.%1."/>
      <w:lvlJc w:val="left"/>
      <w:pPr>
        <w:ind w:left="3479" w:hanging="360"/>
      </w:pPr>
      <w:rPr>
        <w:rFonts w:hint="default"/>
      </w:rPr>
    </w:lvl>
    <w:lvl w:ilvl="1" w:tplc="FFFFFFFF">
      <w:start w:val="1"/>
      <w:numFmt w:val="lowerLetter"/>
      <w:lvlText w:val="%2."/>
      <w:lvlJc w:val="left"/>
      <w:pPr>
        <w:ind w:left="3849" w:hanging="360"/>
      </w:pPr>
    </w:lvl>
    <w:lvl w:ilvl="2" w:tplc="FFFFFFFF" w:tentative="1">
      <w:start w:val="1"/>
      <w:numFmt w:val="lowerRoman"/>
      <w:lvlText w:val="%3."/>
      <w:lvlJc w:val="right"/>
      <w:pPr>
        <w:ind w:left="4569" w:hanging="180"/>
      </w:pPr>
    </w:lvl>
    <w:lvl w:ilvl="3" w:tplc="FFFFFFFF" w:tentative="1">
      <w:start w:val="1"/>
      <w:numFmt w:val="decimal"/>
      <w:lvlText w:val="%4."/>
      <w:lvlJc w:val="left"/>
      <w:pPr>
        <w:ind w:left="5289" w:hanging="360"/>
      </w:pPr>
    </w:lvl>
    <w:lvl w:ilvl="4" w:tplc="FFFFFFFF" w:tentative="1">
      <w:start w:val="1"/>
      <w:numFmt w:val="lowerLetter"/>
      <w:lvlText w:val="%5."/>
      <w:lvlJc w:val="left"/>
      <w:pPr>
        <w:ind w:left="6009" w:hanging="360"/>
      </w:pPr>
    </w:lvl>
    <w:lvl w:ilvl="5" w:tplc="FFFFFFFF" w:tentative="1">
      <w:start w:val="1"/>
      <w:numFmt w:val="lowerRoman"/>
      <w:lvlText w:val="%6."/>
      <w:lvlJc w:val="right"/>
      <w:pPr>
        <w:ind w:left="6729" w:hanging="180"/>
      </w:pPr>
    </w:lvl>
    <w:lvl w:ilvl="6" w:tplc="FFFFFFFF" w:tentative="1">
      <w:start w:val="1"/>
      <w:numFmt w:val="decimal"/>
      <w:lvlText w:val="%7."/>
      <w:lvlJc w:val="left"/>
      <w:pPr>
        <w:ind w:left="7449" w:hanging="360"/>
      </w:pPr>
    </w:lvl>
    <w:lvl w:ilvl="7" w:tplc="FFFFFFFF" w:tentative="1">
      <w:start w:val="1"/>
      <w:numFmt w:val="lowerLetter"/>
      <w:lvlText w:val="%8."/>
      <w:lvlJc w:val="left"/>
      <w:pPr>
        <w:ind w:left="8169" w:hanging="360"/>
      </w:pPr>
    </w:lvl>
    <w:lvl w:ilvl="8" w:tplc="FFFFFFFF" w:tentative="1">
      <w:start w:val="1"/>
      <w:numFmt w:val="lowerRoman"/>
      <w:lvlText w:val="%9."/>
      <w:lvlJc w:val="right"/>
      <w:pPr>
        <w:ind w:left="8889" w:hanging="180"/>
      </w:pPr>
    </w:lvl>
  </w:abstractNum>
  <w:abstractNum w:abstractNumId="29" w15:restartNumberingAfterBreak="0">
    <w:nsid w:val="1CB86BAC"/>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1E4C04C6"/>
    <w:multiLevelType w:val="hybridMultilevel"/>
    <w:tmpl w:val="B97E898C"/>
    <w:lvl w:ilvl="0" w:tplc="CEA88E16">
      <w:start w:val="1"/>
      <w:numFmt w:val="decimal"/>
      <w:lvlText w:val="10.%1."/>
      <w:lvlJc w:val="left"/>
      <w:pPr>
        <w:ind w:left="1637"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1F6939CF"/>
    <w:multiLevelType w:val="hybridMultilevel"/>
    <w:tmpl w:val="03B229CE"/>
    <w:lvl w:ilvl="0" w:tplc="0C090001">
      <w:start w:val="1"/>
      <w:numFmt w:val="bullet"/>
      <w:lvlText w:val=""/>
      <w:lvlJc w:val="left"/>
      <w:pPr>
        <w:ind w:left="1429" w:hanging="360"/>
      </w:pPr>
      <w:rPr>
        <w:rFonts w:ascii="Symbol" w:hAnsi="Symbol" w:hint="default"/>
      </w:rPr>
    </w:lvl>
    <w:lvl w:ilvl="1" w:tplc="0C090003">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32" w15:restartNumberingAfterBreak="0">
    <w:nsid w:val="20B453FC"/>
    <w:multiLevelType w:val="hybridMultilevel"/>
    <w:tmpl w:val="447EE326"/>
    <w:lvl w:ilvl="0" w:tplc="1B525F3A">
      <w:start w:val="1"/>
      <w:numFmt w:val="decimal"/>
      <w:lvlText w:val="5.%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229B3B21"/>
    <w:multiLevelType w:val="hybridMultilevel"/>
    <w:tmpl w:val="304C63CA"/>
    <w:lvl w:ilvl="0" w:tplc="0C090019">
      <w:start w:val="1"/>
      <w:numFmt w:val="lowerLetter"/>
      <w:lvlText w:val="%1."/>
      <w:lvlJc w:val="left"/>
      <w:pPr>
        <w:ind w:left="1429" w:hanging="360"/>
      </w:pPr>
    </w:lvl>
    <w:lvl w:ilvl="1" w:tplc="0C090019">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34" w15:restartNumberingAfterBreak="0">
    <w:nsid w:val="26FF4AAE"/>
    <w:multiLevelType w:val="hybridMultilevel"/>
    <w:tmpl w:val="EE96A2BA"/>
    <w:lvl w:ilvl="0" w:tplc="FFFFFFFF">
      <w:start w:val="1"/>
      <w:numFmt w:val="lowerLetter"/>
      <w:lvlText w:val="%1."/>
      <w:lvlJc w:val="left"/>
      <w:pPr>
        <w:ind w:left="720" w:hanging="360"/>
      </w:pPr>
    </w:lvl>
    <w:lvl w:ilvl="1" w:tplc="0C090001">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276637F0"/>
    <w:multiLevelType w:val="hybridMultilevel"/>
    <w:tmpl w:val="304AD7CC"/>
    <w:lvl w:ilvl="0" w:tplc="2A6C009C">
      <w:start w:val="1"/>
      <w:numFmt w:val="decimal"/>
      <w:lvlText w:val="17.%1."/>
      <w:lvlJc w:val="left"/>
      <w:pPr>
        <w:ind w:left="3338" w:hanging="360"/>
      </w:pPr>
      <w:rPr>
        <w:rFonts w:hint="default"/>
      </w:rPr>
    </w:lvl>
    <w:lvl w:ilvl="1" w:tplc="FFFFFFFF">
      <w:start w:val="1"/>
      <w:numFmt w:val="lowerLetter"/>
      <w:lvlText w:val="%2."/>
      <w:lvlJc w:val="left"/>
      <w:pPr>
        <w:ind w:left="3141" w:hanging="360"/>
      </w:pPr>
    </w:lvl>
    <w:lvl w:ilvl="2" w:tplc="FFFFFFFF" w:tentative="1">
      <w:start w:val="1"/>
      <w:numFmt w:val="lowerRoman"/>
      <w:lvlText w:val="%3."/>
      <w:lvlJc w:val="right"/>
      <w:pPr>
        <w:ind w:left="3861" w:hanging="180"/>
      </w:pPr>
    </w:lvl>
    <w:lvl w:ilvl="3" w:tplc="FFFFFFFF" w:tentative="1">
      <w:start w:val="1"/>
      <w:numFmt w:val="decimal"/>
      <w:lvlText w:val="%4."/>
      <w:lvlJc w:val="left"/>
      <w:pPr>
        <w:ind w:left="4581" w:hanging="360"/>
      </w:pPr>
    </w:lvl>
    <w:lvl w:ilvl="4" w:tplc="FFFFFFFF" w:tentative="1">
      <w:start w:val="1"/>
      <w:numFmt w:val="lowerLetter"/>
      <w:lvlText w:val="%5."/>
      <w:lvlJc w:val="left"/>
      <w:pPr>
        <w:ind w:left="5301" w:hanging="360"/>
      </w:pPr>
    </w:lvl>
    <w:lvl w:ilvl="5" w:tplc="FFFFFFFF" w:tentative="1">
      <w:start w:val="1"/>
      <w:numFmt w:val="lowerRoman"/>
      <w:lvlText w:val="%6."/>
      <w:lvlJc w:val="right"/>
      <w:pPr>
        <w:ind w:left="6021" w:hanging="180"/>
      </w:pPr>
    </w:lvl>
    <w:lvl w:ilvl="6" w:tplc="FFFFFFFF" w:tentative="1">
      <w:start w:val="1"/>
      <w:numFmt w:val="decimal"/>
      <w:lvlText w:val="%7."/>
      <w:lvlJc w:val="left"/>
      <w:pPr>
        <w:ind w:left="6741" w:hanging="360"/>
      </w:pPr>
    </w:lvl>
    <w:lvl w:ilvl="7" w:tplc="FFFFFFFF" w:tentative="1">
      <w:start w:val="1"/>
      <w:numFmt w:val="lowerLetter"/>
      <w:lvlText w:val="%8."/>
      <w:lvlJc w:val="left"/>
      <w:pPr>
        <w:ind w:left="7461" w:hanging="360"/>
      </w:pPr>
    </w:lvl>
    <w:lvl w:ilvl="8" w:tplc="FFFFFFFF" w:tentative="1">
      <w:start w:val="1"/>
      <w:numFmt w:val="lowerRoman"/>
      <w:lvlText w:val="%9."/>
      <w:lvlJc w:val="right"/>
      <w:pPr>
        <w:ind w:left="8181" w:hanging="180"/>
      </w:pPr>
    </w:lvl>
  </w:abstractNum>
  <w:abstractNum w:abstractNumId="36" w15:restartNumberingAfterBreak="0">
    <w:nsid w:val="27FD4FCF"/>
    <w:multiLevelType w:val="hybridMultilevel"/>
    <w:tmpl w:val="3C32D45C"/>
    <w:lvl w:ilvl="0" w:tplc="4016F3D4">
      <w:start w:val="1"/>
      <w:numFmt w:val="decimal"/>
      <w:lvlText w:val="24.%1."/>
      <w:lvlJc w:val="left"/>
      <w:pPr>
        <w:ind w:left="3338" w:hanging="360"/>
      </w:pPr>
      <w:rPr>
        <w:rFonts w:hint="default"/>
      </w:rPr>
    </w:lvl>
    <w:lvl w:ilvl="1" w:tplc="FFFFFFFF">
      <w:start w:val="1"/>
      <w:numFmt w:val="lowerLetter"/>
      <w:lvlText w:val="%2."/>
      <w:lvlJc w:val="left"/>
      <w:pPr>
        <w:ind w:left="3141" w:hanging="360"/>
      </w:pPr>
    </w:lvl>
    <w:lvl w:ilvl="2" w:tplc="FFFFFFFF" w:tentative="1">
      <w:start w:val="1"/>
      <w:numFmt w:val="lowerRoman"/>
      <w:lvlText w:val="%3."/>
      <w:lvlJc w:val="right"/>
      <w:pPr>
        <w:ind w:left="3861" w:hanging="180"/>
      </w:pPr>
    </w:lvl>
    <w:lvl w:ilvl="3" w:tplc="FFFFFFFF" w:tentative="1">
      <w:start w:val="1"/>
      <w:numFmt w:val="decimal"/>
      <w:lvlText w:val="%4."/>
      <w:lvlJc w:val="left"/>
      <w:pPr>
        <w:ind w:left="4581" w:hanging="360"/>
      </w:pPr>
    </w:lvl>
    <w:lvl w:ilvl="4" w:tplc="FFFFFFFF" w:tentative="1">
      <w:start w:val="1"/>
      <w:numFmt w:val="lowerLetter"/>
      <w:lvlText w:val="%5."/>
      <w:lvlJc w:val="left"/>
      <w:pPr>
        <w:ind w:left="5301" w:hanging="360"/>
      </w:pPr>
    </w:lvl>
    <w:lvl w:ilvl="5" w:tplc="FFFFFFFF" w:tentative="1">
      <w:start w:val="1"/>
      <w:numFmt w:val="lowerRoman"/>
      <w:lvlText w:val="%6."/>
      <w:lvlJc w:val="right"/>
      <w:pPr>
        <w:ind w:left="6021" w:hanging="180"/>
      </w:pPr>
    </w:lvl>
    <w:lvl w:ilvl="6" w:tplc="FFFFFFFF" w:tentative="1">
      <w:start w:val="1"/>
      <w:numFmt w:val="decimal"/>
      <w:lvlText w:val="%7."/>
      <w:lvlJc w:val="left"/>
      <w:pPr>
        <w:ind w:left="6741" w:hanging="360"/>
      </w:pPr>
    </w:lvl>
    <w:lvl w:ilvl="7" w:tplc="FFFFFFFF" w:tentative="1">
      <w:start w:val="1"/>
      <w:numFmt w:val="lowerLetter"/>
      <w:lvlText w:val="%8."/>
      <w:lvlJc w:val="left"/>
      <w:pPr>
        <w:ind w:left="7461" w:hanging="360"/>
      </w:pPr>
    </w:lvl>
    <w:lvl w:ilvl="8" w:tplc="FFFFFFFF" w:tentative="1">
      <w:start w:val="1"/>
      <w:numFmt w:val="lowerRoman"/>
      <w:lvlText w:val="%9."/>
      <w:lvlJc w:val="right"/>
      <w:pPr>
        <w:ind w:left="8181" w:hanging="180"/>
      </w:pPr>
    </w:lvl>
  </w:abstractNum>
  <w:abstractNum w:abstractNumId="37" w15:restartNumberingAfterBreak="0">
    <w:nsid w:val="28DF1CC5"/>
    <w:multiLevelType w:val="hybridMultilevel"/>
    <w:tmpl w:val="317A75BC"/>
    <w:lvl w:ilvl="0" w:tplc="C7DCD7F8">
      <w:start w:val="1"/>
      <w:numFmt w:val="decimal"/>
      <w:lvlText w:val="19.%1."/>
      <w:lvlJc w:val="left"/>
      <w:pPr>
        <w:ind w:left="3338" w:hanging="360"/>
      </w:pPr>
      <w:rPr>
        <w:rFonts w:hint="default"/>
      </w:rPr>
    </w:lvl>
    <w:lvl w:ilvl="1" w:tplc="FFFFFFFF">
      <w:start w:val="1"/>
      <w:numFmt w:val="lowerLetter"/>
      <w:lvlText w:val="%2."/>
      <w:lvlJc w:val="left"/>
      <w:pPr>
        <w:ind w:left="3141" w:hanging="360"/>
      </w:pPr>
    </w:lvl>
    <w:lvl w:ilvl="2" w:tplc="FFFFFFFF" w:tentative="1">
      <w:start w:val="1"/>
      <w:numFmt w:val="lowerRoman"/>
      <w:lvlText w:val="%3."/>
      <w:lvlJc w:val="right"/>
      <w:pPr>
        <w:ind w:left="3861" w:hanging="180"/>
      </w:pPr>
    </w:lvl>
    <w:lvl w:ilvl="3" w:tplc="FFFFFFFF" w:tentative="1">
      <w:start w:val="1"/>
      <w:numFmt w:val="decimal"/>
      <w:lvlText w:val="%4."/>
      <w:lvlJc w:val="left"/>
      <w:pPr>
        <w:ind w:left="4581" w:hanging="360"/>
      </w:pPr>
    </w:lvl>
    <w:lvl w:ilvl="4" w:tplc="FFFFFFFF" w:tentative="1">
      <w:start w:val="1"/>
      <w:numFmt w:val="lowerLetter"/>
      <w:lvlText w:val="%5."/>
      <w:lvlJc w:val="left"/>
      <w:pPr>
        <w:ind w:left="5301" w:hanging="360"/>
      </w:pPr>
    </w:lvl>
    <w:lvl w:ilvl="5" w:tplc="FFFFFFFF" w:tentative="1">
      <w:start w:val="1"/>
      <w:numFmt w:val="lowerRoman"/>
      <w:lvlText w:val="%6."/>
      <w:lvlJc w:val="right"/>
      <w:pPr>
        <w:ind w:left="6021" w:hanging="180"/>
      </w:pPr>
    </w:lvl>
    <w:lvl w:ilvl="6" w:tplc="FFFFFFFF" w:tentative="1">
      <w:start w:val="1"/>
      <w:numFmt w:val="decimal"/>
      <w:lvlText w:val="%7."/>
      <w:lvlJc w:val="left"/>
      <w:pPr>
        <w:ind w:left="6741" w:hanging="360"/>
      </w:pPr>
    </w:lvl>
    <w:lvl w:ilvl="7" w:tplc="FFFFFFFF" w:tentative="1">
      <w:start w:val="1"/>
      <w:numFmt w:val="lowerLetter"/>
      <w:lvlText w:val="%8."/>
      <w:lvlJc w:val="left"/>
      <w:pPr>
        <w:ind w:left="7461" w:hanging="360"/>
      </w:pPr>
    </w:lvl>
    <w:lvl w:ilvl="8" w:tplc="FFFFFFFF" w:tentative="1">
      <w:start w:val="1"/>
      <w:numFmt w:val="lowerRoman"/>
      <w:lvlText w:val="%9."/>
      <w:lvlJc w:val="right"/>
      <w:pPr>
        <w:ind w:left="8181" w:hanging="180"/>
      </w:pPr>
    </w:lvl>
  </w:abstractNum>
  <w:abstractNum w:abstractNumId="38" w15:restartNumberingAfterBreak="0">
    <w:nsid w:val="2A361CC2"/>
    <w:multiLevelType w:val="hybridMultilevel"/>
    <w:tmpl w:val="2DBCEEA8"/>
    <w:lvl w:ilvl="0" w:tplc="77709EAA">
      <w:start w:val="1"/>
      <w:numFmt w:val="decimal"/>
      <w:lvlText w:val="11.%1."/>
      <w:lvlJc w:val="left"/>
      <w:pPr>
        <w:ind w:left="1637"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2A60586A"/>
    <w:multiLevelType w:val="hybridMultilevel"/>
    <w:tmpl w:val="07102A70"/>
    <w:lvl w:ilvl="0" w:tplc="07BCF252">
      <w:start w:val="1"/>
      <w:numFmt w:val="decimal"/>
      <w:lvlText w:val="51.%1."/>
      <w:lvlJc w:val="left"/>
      <w:pPr>
        <w:ind w:left="2138"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2ADF76DA"/>
    <w:multiLevelType w:val="hybridMultilevel"/>
    <w:tmpl w:val="24E498FA"/>
    <w:lvl w:ilvl="0" w:tplc="940CFE2E">
      <w:start w:val="1"/>
      <w:numFmt w:val="decimal"/>
      <w:lvlText w:val="37.%1."/>
      <w:lvlJc w:val="left"/>
      <w:pPr>
        <w:ind w:left="1429" w:hanging="360"/>
      </w:pPr>
      <w:rPr>
        <w:rFonts w:hint="default"/>
      </w:r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41" w15:restartNumberingAfterBreak="0">
    <w:nsid w:val="2B453244"/>
    <w:multiLevelType w:val="hybridMultilevel"/>
    <w:tmpl w:val="3294E1B2"/>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2BD54E56"/>
    <w:multiLevelType w:val="hybridMultilevel"/>
    <w:tmpl w:val="ED3CA6BC"/>
    <w:lvl w:ilvl="0" w:tplc="3F7037E8">
      <w:start w:val="1"/>
      <w:numFmt w:val="decimal"/>
      <w:lvlText w:val="17.%1."/>
      <w:lvlJc w:val="left"/>
      <w:pPr>
        <w:ind w:left="6173" w:hanging="360"/>
      </w:pPr>
      <w:rPr>
        <w:rFonts w:hint="default"/>
      </w:rPr>
    </w:lvl>
    <w:lvl w:ilvl="1" w:tplc="FFFFFFFF">
      <w:start w:val="1"/>
      <w:numFmt w:val="lowerLetter"/>
      <w:lvlText w:val="%2."/>
      <w:lvlJc w:val="left"/>
      <w:pPr>
        <w:ind w:left="5976" w:hanging="360"/>
      </w:pPr>
    </w:lvl>
    <w:lvl w:ilvl="2" w:tplc="FFFFFFFF" w:tentative="1">
      <w:start w:val="1"/>
      <w:numFmt w:val="lowerRoman"/>
      <w:lvlText w:val="%3."/>
      <w:lvlJc w:val="right"/>
      <w:pPr>
        <w:ind w:left="6696" w:hanging="180"/>
      </w:pPr>
    </w:lvl>
    <w:lvl w:ilvl="3" w:tplc="FFFFFFFF" w:tentative="1">
      <w:start w:val="1"/>
      <w:numFmt w:val="decimal"/>
      <w:lvlText w:val="%4."/>
      <w:lvlJc w:val="left"/>
      <w:pPr>
        <w:ind w:left="7416" w:hanging="360"/>
      </w:pPr>
    </w:lvl>
    <w:lvl w:ilvl="4" w:tplc="FFFFFFFF" w:tentative="1">
      <w:start w:val="1"/>
      <w:numFmt w:val="lowerLetter"/>
      <w:lvlText w:val="%5."/>
      <w:lvlJc w:val="left"/>
      <w:pPr>
        <w:ind w:left="8136" w:hanging="360"/>
      </w:pPr>
    </w:lvl>
    <w:lvl w:ilvl="5" w:tplc="FFFFFFFF" w:tentative="1">
      <w:start w:val="1"/>
      <w:numFmt w:val="lowerRoman"/>
      <w:lvlText w:val="%6."/>
      <w:lvlJc w:val="right"/>
      <w:pPr>
        <w:ind w:left="8856" w:hanging="180"/>
      </w:pPr>
    </w:lvl>
    <w:lvl w:ilvl="6" w:tplc="FFFFFFFF" w:tentative="1">
      <w:start w:val="1"/>
      <w:numFmt w:val="decimal"/>
      <w:lvlText w:val="%7."/>
      <w:lvlJc w:val="left"/>
      <w:pPr>
        <w:ind w:left="9576" w:hanging="360"/>
      </w:pPr>
    </w:lvl>
    <w:lvl w:ilvl="7" w:tplc="FFFFFFFF" w:tentative="1">
      <w:start w:val="1"/>
      <w:numFmt w:val="lowerLetter"/>
      <w:lvlText w:val="%8."/>
      <w:lvlJc w:val="left"/>
      <w:pPr>
        <w:ind w:left="10296" w:hanging="360"/>
      </w:pPr>
    </w:lvl>
    <w:lvl w:ilvl="8" w:tplc="FFFFFFFF" w:tentative="1">
      <w:start w:val="1"/>
      <w:numFmt w:val="lowerRoman"/>
      <w:lvlText w:val="%9."/>
      <w:lvlJc w:val="right"/>
      <w:pPr>
        <w:ind w:left="11016" w:hanging="180"/>
      </w:pPr>
    </w:lvl>
  </w:abstractNum>
  <w:abstractNum w:abstractNumId="43" w15:restartNumberingAfterBreak="0">
    <w:nsid w:val="2E843452"/>
    <w:multiLevelType w:val="hybridMultilevel"/>
    <w:tmpl w:val="DA98B722"/>
    <w:lvl w:ilvl="0" w:tplc="85F22BF2">
      <w:start w:val="1"/>
      <w:numFmt w:val="decimal"/>
      <w:lvlText w:val="44.%1."/>
      <w:lvlJc w:val="left"/>
      <w:pPr>
        <w:ind w:left="3479" w:hanging="360"/>
      </w:pPr>
      <w:rPr>
        <w:rFonts w:hint="default"/>
      </w:rPr>
    </w:lvl>
    <w:lvl w:ilvl="1" w:tplc="FFFFFFFF">
      <w:start w:val="1"/>
      <w:numFmt w:val="lowerLetter"/>
      <w:lvlText w:val="%2."/>
      <w:lvlJc w:val="left"/>
      <w:pPr>
        <w:ind w:left="3849" w:hanging="360"/>
      </w:pPr>
    </w:lvl>
    <w:lvl w:ilvl="2" w:tplc="FFFFFFFF" w:tentative="1">
      <w:start w:val="1"/>
      <w:numFmt w:val="lowerRoman"/>
      <w:lvlText w:val="%3."/>
      <w:lvlJc w:val="right"/>
      <w:pPr>
        <w:ind w:left="4569" w:hanging="180"/>
      </w:pPr>
    </w:lvl>
    <w:lvl w:ilvl="3" w:tplc="FFFFFFFF" w:tentative="1">
      <w:start w:val="1"/>
      <w:numFmt w:val="decimal"/>
      <w:lvlText w:val="%4."/>
      <w:lvlJc w:val="left"/>
      <w:pPr>
        <w:ind w:left="5289" w:hanging="360"/>
      </w:pPr>
    </w:lvl>
    <w:lvl w:ilvl="4" w:tplc="FFFFFFFF" w:tentative="1">
      <w:start w:val="1"/>
      <w:numFmt w:val="lowerLetter"/>
      <w:lvlText w:val="%5."/>
      <w:lvlJc w:val="left"/>
      <w:pPr>
        <w:ind w:left="6009" w:hanging="360"/>
      </w:pPr>
    </w:lvl>
    <w:lvl w:ilvl="5" w:tplc="FFFFFFFF" w:tentative="1">
      <w:start w:val="1"/>
      <w:numFmt w:val="lowerRoman"/>
      <w:lvlText w:val="%6."/>
      <w:lvlJc w:val="right"/>
      <w:pPr>
        <w:ind w:left="6729" w:hanging="180"/>
      </w:pPr>
    </w:lvl>
    <w:lvl w:ilvl="6" w:tplc="FFFFFFFF" w:tentative="1">
      <w:start w:val="1"/>
      <w:numFmt w:val="decimal"/>
      <w:lvlText w:val="%7."/>
      <w:lvlJc w:val="left"/>
      <w:pPr>
        <w:ind w:left="7449" w:hanging="360"/>
      </w:pPr>
    </w:lvl>
    <w:lvl w:ilvl="7" w:tplc="FFFFFFFF" w:tentative="1">
      <w:start w:val="1"/>
      <w:numFmt w:val="lowerLetter"/>
      <w:lvlText w:val="%8."/>
      <w:lvlJc w:val="left"/>
      <w:pPr>
        <w:ind w:left="8169" w:hanging="360"/>
      </w:pPr>
    </w:lvl>
    <w:lvl w:ilvl="8" w:tplc="FFFFFFFF" w:tentative="1">
      <w:start w:val="1"/>
      <w:numFmt w:val="lowerRoman"/>
      <w:lvlText w:val="%9."/>
      <w:lvlJc w:val="right"/>
      <w:pPr>
        <w:ind w:left="8889" w:hanging="180"/>
      </w:pPr>
    </w:lvl>
  </w:abstractNum>
  <w:abstractNum w:abstractNumId="44" w15:restartNumberingAfterBreak="0">
    <w:nsid w:val="2EE94F1C"/>
    <w:multiLevelType w:val="hybridMultilevel"/>
    <w:tmpl w:val="1BAC0EC0"/>
    <w:lvl w:ilvl="0" w:tplc="0A26D41A">
      <w:start w:val="1"/>
      <w:numFmt w:val="decimal"/>
      <w:lvlText w:val="34.%1."/>
      <w:lvlJc w:val="left"/>
      <w:pPr>
        <w:ind w:left="1996"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15:restartNumberingAfterBreak="0">
    <w:nsid w:val="2F4A6D5C"/>
    <w:multiLevelType w:val="hybridMultilevel"/>
    <w:tmpl w:val="61C64D96"/>
    <w:lvl w:ilvl="0" w:tplc="0C090019">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6" w15:restartNumberingAfterBreak="0">
    <w:nsid w:val="3049202D"/>
    <w:multiLevelType w:val="hybridMultilevel"/>
    <w:tmpl w:val="1F125B1A"/>
    <w:lvl w:ilvl="0" w:tplc="2D30E372">
      <w:start w:val="1"/>
      <w:numFmt w:val="decimal"/>
      <w:lvlText w:val="40.%1."/>
      <w:lvlJc w:val="left"/>
      <w:pPr>
        <w:ind w:left="1429"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7" w15:restartNumberingAfterBreak="0">
    <w:nsid w:val="322D18AA"/>
    <w:multiLevelType w:val="hybridMultilevel"/>
    <w:tmpl w:val="799CC116"/>
    <w:lvl w:ilvl="0" w:tplc="8B34C74E">
      <w:start w:val="1"/>
      <w:numFmt w:val="decimal"/>
      <w:lvlText w:val="42.%1."/>
      <w:lvlJc w:val="left"/>
      <w:pPr>
        <w:ind w:left="3479" w:hanging="360"/>
      </w:pPr>
      <w:rPr>
        <w:rFonts w:hint="default"/>
      </w:rPr>
    </w:lvl>
    <w:lvl w:ilvl="1" w:tplc="FFFFFFFF">
      <w:start w:val="1"/>
      <w:numFmt w:val="lowerLetter"/>
      <w:lvlText w:val="%2."/>
      <w:lvlJc w:val="left"/>
      <w:pPr>
        <w:ind w:left="3849" w:hanging="360"/>
      </w:pPr>
    </w:lvl>
    <w:lvl w:ilvl="2" w:tplc="FFFFFFFF" w:tentative="1">
      <w:start w:val="1"/>
      <w:numFmt w:val="lowerRoman"/>
      <w:lvlText w:val="%3."/>
      <w:lvlJc w:val="right"/>
      <w:pPr>
        <w:ind w:left="4569" w:hanging="180"/>
      </w:pPr>
    </w:lvl>
    <w:lvl w:ilvl="3" w:tplc="FFFFFFFF" w:tentative="1">
      <w:start w:val="1"/>
      <w:numFmt w:val="decimal"/>
      <w:lvlText w:val="%4."/>
      <w:lvlJc w:val="left"/>
      <w:pPr>
        <w:ind w:left="5289" w:hanging="360"/>
      </w:pPr>
    </w:lvl>
    <w:lvl w:ilvl="4" w:tplc="FFFFFFFF" w:tentative="1">
      <w:start w:val="1"/>
      <w:numFmt w:val="lowerLetter"/>
      <w:lvlText w:val="%5."/>
      <w:lvlJc w:val="left"/>
      <w:pPr>
        <w:ind w:left="6009" w:hanging="360"/>
      </w:pPr>
    </w:lvl>
    <w:lvl w:ilvl="5" w:tplc="FFFFFFFF" w:tentative="1">
      <w:start w:val="1"/>
      <w:numFmt w:val="lowerRoman"/>
      <w:lvlText w:val="%6."/>
      <w:lvlJc w:val="right"/>
      <w:pPr>
        <w:ind w:left="6729" w:hanging="180"/>
      </w:pPr>
    </w:lvl>
    <w:lvl w:ilvl="6" w:tplc="FFFFFFFF" w:tentative="1">
      <w:start w:val="1"/>
      <w:numFmt w:val="decimal"/>
      <w:lvlText w:val="%7."/>
      <w:lvlJc w:val="left"/>
      <w:pPr>
        <w:ind w:left="7449" w:hanging="360"/>
      </w:pPr>
    </w:lvl>
    <w:lvl w:ilvl="7" w:tplc="FFFFFFFF" w:tentative="1">
      <w:start w:val="1"/>
      <w:numFmt w:val="lowerLetter"/>
      <w:lvlText w:val="%8."/>
      <w:lvlJc w:val="left"/>
      <w:pPr>
        <w:ind w:left="8169" w:hanging="360"/>
      </w:pPr>
    </w:lvl>
    <w:lvl w:ilvl="8" w:tplc="FFFFFFFF" w:tentative="1">
      <w:start w:val="1"/>
      <w:numFmt w:val="lowerRoman"/>
      <w:lvlText w:val="%9."/>
      <w:lvlJc w:val="right"/>
      <w:pPr>
        <w:ind w:left="8889" w:hanging="180"/>
      </w:pPr>
    </w:lvl>
  </w:abstractNum>
  <w:abstractNum w:abstractNumId="48" w15:restartNumberingAfterBreak="0">
    <w:nsid w:val="329E1A85"/>
    <w:multiLevelType w:val="hybridMultilevel"/>
    <w:tmpl w:val="3F342504"/>
    <w:lvl w:ilvl="0" w:tplc="0C090019">
      <w:start w:val="1"/>
      <w:numFmt w:val="lowerLetter"/>
      <w:lvlText w:val="%1."/>
      <w:lvlJc w:val="left"/>
      <w:pPr>
        <w:ind w:left="1287" w:hanging="360"/>
      </w:pPr>
    </w:lvl>
    <w:lvl w:ilvl="1" w:tplc="0C090019">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49" w15:restartNumberingAfterBreak="0">
    <w:nsid w:val="336B53A2"/>
    <w:multiLevelType w:val="hybridMultilevel"/>
    <w:tmpl w:val="FBA8258A"/>
    <w:lvl w:ilvl="0" w:tplc="C3B0F0D8">
      <w:start w:val="1"/>
      <w:numFmt w:val="decimal"/>
      <w:lvlText w:val="31.%1."/>
      <w:lvlJc w:val="left"/>
      <w:pPr>
        <w:ind w:left="3479" w:hanging="360"/>
      </w:pPr>
      <w:rPr>
        <w:rFonts w:hint="default"/>
      </w:rPr>
    </w:lvl>
    <w:lvl w:ilvl="1" w:tplc="FFFFFFFF">
      <w:start w:val="1"/>
      <w:numFmt w:val="lowerLetter"/>
      <w:lvlText w:val="%2."/>
      <w:lvlJc w:val="left"/>
      <w:pPr>
        <w:ind w:left="3849" w:hanging="360"/>
      </w:pPr>
    </w:lvl>
    <w:lvl w:ilvl="2" w:tplc="FFFFFFFF" w:tentative="1">
      <w:start w:val="1"/>
      <w:numFmt w:val="lowerRoman"/>
      <w:lvlText w:val="%3."/>
      <w:lvlJc w:val="right"/>
      <w:pPr>
        <w:ind w:left="4569" w:hanging="180"/>
      </w:pPr>
    </w:lvl>
    <w:lvl w:ilvl="3" w:tplc="FFFFFFFF" w:tentative="1">
      <w:start w:val="1"/>
      <w:numFmt w:val="decimal"/>
      <w:lvlText w:val="%4."/>
      <w:lvlJc w:val="left"/>
      <w:pPr>
        <w:ind w:left="5289" w:hanging="360"/>
      </w:pPr>
    </w:lvl>
    <w:lvl w:ilvl="4" w:tplc="FFFFFFFF" w:tentative="1">
      <w:start w:val="1"/>
      <w:numFmt w:val="lowerLetter"/>
      <w:lvlText w:val="%5."/>
      <w:lvlJc w:val="left"/>
      <w:pPr>
        <w:ind w:left="6009" w:hanging="360"/>
      </w:pPr>
    </w:lvl>
    <w:lvl w:ilvl="5" w:tplc="FFFFFFFF" w:tentative="1">
      <w:start w:val="1"/>
      <w:numFmt w:val="lowerRoman"/>
      <w:lvlText w:val="%6."/>
      <w:lvlJc w:val="right"/>
      <w:pPr>
        <w:ind w:left="6729" w:hanging="180"/>
      </w:pPr>
    </w:lvl>
    <w:lvl w:ilvl="6" w:tplc="FFFFFFFF" w:tentative="1">
      <w:start w:val="1"/>
      <w:numFmt w:val="decimal"/>
      <w:lvlText w:val="%7."/>
      <w:lvlJc w:val="left"/>
      <w:pPr>
        <w:ind w:left="7449" w:hanging="360"/>
      </w:pPr>
    </w:lvl>
    <w:lvl w:ilvl="7" w:tplc="FFFFFFFF" w:tentative="1">
      <w:start w:val="1"/>
      <w:numFmt w:val="lowerLetter"/>
      <w:lvlText w:val="%8."/>
      <w:lvlJc w:val="left"/>
      <w:pPr>
        <w:ind w:left="8169" w:hanging="360"/>
      </w:pPr>
    </w:lvl>
    <w:lvl w:ilvl="8" w:tplc="FFFFFFFF" w:tentative="1">
      <w:start w:val="1"/>
      <w:numFmt w:val="lowerRoman"/>
      <w:lvlText w:val="%9."/>
      <w:lvlJc w:val="right"/>
      <w:pPr>
        <w:ind w:left="8889" w:hanging="180"/>
      </w:pPr>
    </w:lvl>
  </w:abstractNum>
  <w:abstractNum w:abstractNumId="50" w15:restartNumberingAfterBreak="0">
    <w:nsid w:val="33A5087A"/>
    <w:multiLevelType w:val="hybridMultilevel"/>
    <w:tmpl w:val="C62E7EA4"/>
    <w:lvl w:ilvl="0" w:tplc="0C090001">
      <w:start w:val="1"/>
      <w:numFmt w:val="bullet"/>
      <w:lvlText w:val=""/>
      <w:lvlJc w:val="left"/>
      <w:pPr>
        <w:ind w:left="1996" w:hanging="360"/>
      </w:pPr>
      <w:rPr>
        <w:rFonts w:ascii="Symbol" w:hAnsi="Symbol" w:hint="default"/>
      </w:rPr>
    </w:lvl>
    <w:lvl w:ilvl="1" w:tplc="0C090003" w:tentative="1">
      <w:start w:val="1"/>
      <w:numFmt w:val="bullet"/>
      <w:lvlText w:val="o"/>
      <w:lvlJc w:val="left"/>
      <w:pPr>
        <w:ind w:left="2716" w:hanging="360"/>
      </w:pPr>
      <w:rPr>
        <w:rFonts w:ascii="Courier New" w:hAnsi="Courier New" w:cs="Courier New" w:hint="default"/>
      </w:rPr>
    </w:lvl>
    <w:lvl w:ilvl="2" w:tplc="0C090005" w:tentative="1">
      <w:start w:val="1"/>
      <w:numFmt w:val="bullet"/>
      <w:lvlText w:val=""/>
      <w:lvlJc w:val="left"/>
      <w:pPr>
        <w:ind w:left="3436" w:hanging="360"/>
      </w:pPr>
      <w:rPr>
        <w:rFonts w:ascii="Wingdings" w:hAnsi="Wingdings" w:hint="default"/>
      </w:rPr>
    </w:lvl>
    <w:lvl w:ilvl="3" w:tplc="0C090001" w:tentative="1">
      <w:start w:val="1"/>
      <w:numFmt w:val="bullet"/>
      <w:lvlText w:val=""/>
      <w:lvlJc w:val="left"/>
      <w:pPr>
        <w:ind w:left="4156" w:hanging="360"/>
      </w:pPr>
      <w:rPr>
        <w:rFonts w:ascii="Symbol" w:hAnsi="Symbol" w:hint="default"/>
      </w:rPr>
    </w:lvl>
    <w:lvl w:ilvl="4" w:tplc="0C090003" w:tentative="1">
      <w:start w:val="1"/>
      <w:numFmt w:val="bullet"/>
      <w:lvlText w:val="o"/>
      <w:lvlJc w:val="left"/>
      <w:pPr>
        <w:ind w:left="4876" w:hanging="360"/>
      </w:pPr>
      <w:rPr>
        <w:rFonts w:ascii="Courier New" w:hAnsi="Courier New" w:cs="Courier New" w:hint="default"/>
      </w:rPr>
    </w:lvl>
    <w:lvl w:ilvl="5" w:tplc="0C090005" w:tentative="1">
      <w:start w:val="1"/>
      <w:numFmt w:val="bullet"/>
      <w:lvlText w:val=""/>
      <w:lvlJc w:val="left"/>
      <w:pPr>
        <w:ind w:left="5596" w:hanging="360"/>
      </w:pPr>
      <w:rPr>
        <w:rFonts w:ascii="Wingdings" w:hAnsi="Wingdings" w:hint="default"/>
      </w:rPr>
    </w:lvl>
    <w:lvl w:ilvl="6" w:tplc="0C090001" w:tentative="1">
      <w:start w:val="1"/>
      <w:numFmt w:val="bullet"/>
      <w:lvlText w:val=""/>
      <w:lvlJc w:val="left"/>
      <w:pPr>
        <w:ind w:left="6316" w:hanging="360"/>
      </w:pPr>
      <w:rPr>
        <w:rFonts w:ascii="Symbol" w:hAnsi="Symbol" w:hint="default"/>
      </w:rPr>
    </w:lvl>
    <w:lvl w:ilvl="7" w:tplc="0C090003" w:tentative="1">
      <w:start w:val="1"/>
      <w:numFmt w:val="bullet"/>
      <w:lvlText w:val="o"/>
      <w:lvlJc w:val="left"/>
      <w:pPr>
        <w:ind w:left="7036" w:hanging="360"/>
      </w:pPr>
      <w:rPr>
        <w:rFonts w:ascii="Courier New" w:hAnsi="Courier New" w:cs="Courier New" w:hint="default"/>
      </w:rPr>
    </w:lvl>
    <w:lvl w:ilvl="8" w:tplc="0C090005" w:tentative="1">
      <w:start w:val="1"/>
      <w:numFmt w:val="bullet"/>
      <w:lvlText w:val=""/>
      <w:lvlJc w:val="left"/>
      <w:pPr>
        <w:ind w:left="7756" w:hanging="360"/>
      </w:pPr>
      <w:rPr>
        <w:rFonts w:ascii="Wingdings" w:hAnsi="Wingdings" w:hint="default"/>
      </w:rPr>
    </w:lvl>
  </w:abstractNum>
  <w:abstractNum w:abstractNumId="51" w15:restartNumberingAfterBreak="0">
    <w:nsid w:val="36C02E09"/>
    <w:multiLevelType w:val="hybridMultilevel"/>
    <w:tmpl w:val="2DB62B60"/>
    <w:lvl w:ilvl="0" w:tplc="E7D44EE4">
      <w:start w:val="1"/>
      <w:numFmt w:val="lowerLetter"/>
      <w:lvlText w:val="%1."/>
      <w:lvlJc w:val="left"/>
      <w:pPr>
        <w:ind w:left="2160" w:hanging="360"/>
      </w:pPr>
      <w:rPr>
        <w:rFonts w:hint="default"/>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52" w15:restartNumberingAfterBreak="0">
    <w:nsid w:val="36ED6CAA"/>
    <w:multiLevelType w:val="hybridMultilevel"/>
    <w:tmpl w:val="1778AF92"/>
    <w:lvl w:ilvl="0" w:tplc="0C090019">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3" w15:restartNumberingAfterBreak="0">
    <w:nsid w:val="383C1E63"/>
    <w:multiLevelType w:val="hybridMultilevel"/>
    <w:tmpl w:val="F9283EEA"/>
    <w:lvl w:ilvl="0" w:tplc="664E2966">
      <w:start w:val="1"/>
      <w:numFmt w:val="decimal"/>
      <w:lvlText w:val="41.%1."/>
      <w:lvlJc w:val="left"/>
      <w:pPr>
        <w:ind w:left="1429"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4" w15:restartNumberingAfterBreak="0">
    <w:nsid w:val="38E038E3"/>
    <w:multiLevelType w:val="hybridMultilevel"/>
    <w:tmpl w:val="4CA6ED12"/>
    <w:lvl w:ilvl="0" w:tplc="0C090019">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5" w15:restartNumberingAfterBreak="0">
    <w:nsid w:val="39471A4F"/>
    <w:multiLevelType w:val="hybridMultilevel"/>
    <w:tmpl w:val="0F22FB06"/>
    <w:lvl w:ilvl="0" w:tplc="FFF27792">
      <w:start w:val="1"/>
      <w:numFmt w:val="lowerLetter"/>
      <w:lvlText w:val="%1."/>
      <w:lvlJc w:val="left"/>
      <w:pPr>
        <w:ind w:left="2160" w:hanging="360"/>
      </w:pPr>
      <w:rPr>
        <w:rFonts w:hint="default"/>
      </w:r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56" w15:restartNumberingAfterBreak="0">
    <w:nsid w:val="3CE85408"/>
    <w:multiLevelType w:val="multilevel"/>
    <w:tmpl w:val="12CC8994"/>
    <w:lvl w:ilvl="0">
      <w:start w:val="2"/>
      <w:numFmt w:val="lowerLetter"/>
      <w:lvlText w:val="%1."/>
      <w:lvlJc w:val="left"/>
      <w:pPr>
        <w:tabs>
          <w:tab w:val="num" w:pos="720"/>
        </w:tabs>
        <w:ind w:left="720" w:hanging="360"/>
      </w:pPr>
      <w:rPr>
        <w:rFonts w:hint="default"/>
      </w:rPr>
    </w:lvl>
    <w:lvl w:ilvl="1">
      <w:start w:val="1"/>
      <w:numFmt w:val="lowerRoman"/>
      <w:lvlText w:val="%2."/>
      <w:lvlJc w:val="right"/>
      <w:pPr>
        <w:tabs>
          <w:tab w:val="num" w:pos="1440"/>
        </w:tabs>
        <w:ind w:left="1440" w:hanging="360"/>
      </w:pPr>
      <w:rPr>
        <w:rFonts w:hint="default"/>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57" w15:restartNumberingAfterBreak="0">
    <w:nsid w:val="3E255229"/>
    <w:multiLevelType w:val="hybridMultilevel"/>
    <w:tmpl w:val="8D708576"/>
    <w:lvl w:ilvl="0" w:tplc="0C090019">
      <w:start w:val="1"/>
      <w:numFmt w:val="lowerLetter"/>
      <w:lvlText w:val="%1."/>
      <w:lvlJc w:val="left"/>
      <w:pPr>
        <w:ind w:left="1996" w:hanging="360"/>
      </w:pPr>
      <w:rPr>
        <w:rFonts w:hint="default"/>
      </w:rPr>
    </w:lvl>
    <w:lvl w:ilvl="1" w:tplc="FFFFFFFF" w:tentative="1">
      <w:start w:val="1"/>
      <w:numFmt w:val="lowerLetter"/>
      <w:lvlText w:val="%2."/>
      <w:lvlJc w:val="left"/>
      <w:pPr>
        <w:ind w:left="2716" w:hanging="360"/>
      </w:pPr>
    </w:lvl>
    <w:lvl w:ilvl="2" w:tplc="FFFFFFFF" w:tentative="1">
      <w:start w:val="1"/>
      <w:numFmt w:val="lowerRoman"/>
      <w:lvlText w:val="%3."/>
      <w:lvlJc w:val="right"/>
      <w:pPr>
        <w:ind w:left="3436" w:hanging="180"/>
      </w:pPr>
    </w:lvl>
    <w:lvl w:ilvl="3" w:tplc="FFFFFFFF" w:tentative="1">
      <w:start w:val="1"/>
      <w:numFmt w:val="decimal"/>
      <w:lvlText w:val="%4."/>
      <w:lvlJc w:val="left"/>
      <w:pPr>
        <w:ind w:left="4156" w:hanging="360"/>
      </w:pPr>
    </w:lvl>
    <w:lvl w:ilvl="4" w:tplc="FFFFFFFF" w:tentative="1">
      <w:start w:val="1"/>
      <w:numFmt w:val="lowerLetter"/>
      <w:lvlText w:val="%5."/>
      <w:lvlJc w:val="left"/>
      <w:pPr>
        <w:ind w:left="4876" w:hanging="360"/>
      </w:pPr>
    </w:lvl>
    <w:lvl w:ilvl="5" w:tplc="FFFFFFFF" w:tentative="1">
      <w:start w:val="1"/>
      <w:numFmt w:val="lowerRoman"/>
      <w:lvlText w:val="%6."/>
      <w:lvlJc w:val="right"/>
      <w:pPr>
        <w:ind w:left="5596" w:hanging="180"/>
      </w:pPr>
    </w:lvl>
    <w:lvl w:ilvl="6" w:tplc="FFFFFFFF" w:tentative="1">
      <w:start w:val="1"/>
      <w:numFmt w:val="decimal"/>
      <w:lvlText w:val="%7."/>
      <w:lvlJc w:val="left"/>
      <w:pPr>
        <w:ind w:left="6316" w:hanging="360"/>
      </w:pPr>
    </w:lvl>
    <w:lvl w:ilvl="7" w:tplc="FFFFFFFF" w:tentative="1">
      <w:start w:val="1"/>
      <w:numFmt w:val="lowerLetter"/>
      <w:lvlText w:val="%8."/>
      <w:lvlJc w:val="left"/>
      <w:pPr>
        <w:ind w:left="7036" w:hanging="360"/>
      </w:pPr>
    </w:lvl>
    <w:lvl w:ilvl="8" w:tplc="FFFFFFFF" w:tentative="1">
      <w:start w:val="1"/>
      <w:numFmt w:val="lowerRoman"/>
      <w:lvlText w:val="%9."/>
      <w:lvlJc w:val="right"/>
      <w:pPr>
        <w:ind w:left="7756" w:hanging="180"/>
      </w:pPr>
    </w:lvl>
  </w:abstractNum>
  <w:abstractNum w:abstractNumId="58" w15:restartNumberingAfterBreak="0">
    <w:nsid w:val="3ED771D1"/>
    <w:multiLevelType w:val="hybridMultilevel"/>
    <w:tmpl w:val="F9E447C0"/>
    <w:lvl w:ilvl="0" w:tplc="682CC3E8">
      <w:start w:val="1"/>
      <w:numFmt w:val="decimal"/>
      <w:lvlText w:val="28.%1."/>
      <w:lvlJc w:val="left"/>
      <w:pPr>
        <w:ind w:left="4046" w:hanging="360"/>
      </w:pPr>
      <w:rPr>
        <w:rFonts w:hint="default"/>
      </w:rPr>
    </w:lvl>
    <w:lvl w:ilvl="1" w:tplc="FFFFFFFF">
      <w:start w:val="1"/>
      <w:numFmt w:val="lowerLetter"/>
      <w:lvlText w:val="%2."/>
      <w:lvlJc w:val="left"/>
      <w:pPr>
        <w:ind w:left="3849" w:hanging="360"/>
      </w:pPr>
    </w:lvl>
    <w:lvl w:ilvl="2" w:tplc="FFFFFFFF" w:tentative="1">
      <w:start w:val="1"/>
      <w:numFmt w:val="lowerRoman"/>
      <w:lvlText w:val="%3."/>
      <w:lvlJc w:val="right"/>
      <w:pPr>
        <w:ind w:left="4569" w:hanging="180"/>
      </w:pPr>
    </w:lvl>
    <w:lvl w:ilvl="3" w:tplc="FFFFFFFF" w:tentative="1">
      <w:start w:val="1"/>
      <w:numFmt w:val="decimal"/>
      <w:lvlText w:val="%4."/>
      <w:lvlJc w:val="left"/>
      <w:pPr>
        <w:ind w:left="5289" w:hanging="360"/>
      </w:pPr>
    </w:lvl>
    <w:lvl w:ilvl="4" w:tplc="FFFFFFFF" w:tentative="1">
      <w:start w:val="1"/>
      <w:numFmt w:val="lowerLetter"/>
      <w:lvlText w:val="%5."/>
      <w:lvlJc w:val="left"/>
      <w:pPr>
        <w:ind w:left="6009" w:hanging="360"/>
      </w:pPr>
    </w:lvl>
    <w:lvl w:ilvl="5" w:tplc="FFFFFFFF" w:tentative="1">
      <w:start w:val="1"/>
      <w:numFmt w:val="lowerRoman"/>
      <w:lvlText w:val="%6."/>
      <w:lvlJc w:val="right"/>
      <w:pPr>
        <w:ind w:left="6729" w:hanging="180"/>
      </w:pPr>
    </w:lvl>
    <w:lvl w:ilvl="6" w:tplc="FFFFFFFF" w:tentative="1">
      <w:start w:val="1"/>
      <w:numFmt w:val="decimal"/>
      <w:lvlText w:val="%7."/>
      <w:lvlJc w:val="left"/>
      <w:pPr>
        <w:ind w:left="7449" w:hanging="360"/>
      </w:pPr>
    </w:lvl>
    <w:lvl w:ilvl="7" w:tplc="FFFFFFFF" w:tentative="1">
      <w:start w:val="1"/>
      <w:numFmt w:val="lowerLetter"/>
      <w:lvlText w:val="%8."/>
      <w:lvlJc w:val="left"/>
      <w:pPr>
        <w:ind w:left="8169" w:hanging="360"/>
      </w:pPr>
    </w:lvl>
    <w:lvl w:ilvl="8" w:tplc="FFFFFFFF" w:tentative="1">
      <w:start w:val="1"/>
      <w:numFmt w:val="lowerRoman"/>
      <w:lvlText w:val="%9."/>
      <w:lvlJc w:val="right"/>
      <w:pPr>
        <w:ind w:left="8889" w:hanging="180"/>
      </w:pPr>
    </w:lvl>
  </w:abstractNum>
  <w:abstractNum w:abstractNumId="59" w15:restartNumberingAfterBreak="0">
    <w:nsid w:val="4436102C"/>
    <w:multiLevelType w:val="hybridMultilevel"/>
    <w:tmpl w:val="07605A18"/>
    <w:lvl w:ilvl="0" w:tplc="FFFFFFFF">
      <w:start w:val="1"/>
      <w:numFmt w:val="lowerLetter"/>
      <w:lvlText w:val="%1."/>
      <w:lvlJc w:val="left"/>
      <w:pPr>
        <w:ind w:left="1287" w:hanging="360"/>
      </w:pPr>
    </w:lvl>
    <w:lvl w:ilvl="1" w:tplc="0C09001B">
      <w:start w:val="1"/>
      <w:numFmt w:val="lowerRoman"/>
      <w:lvlText w:val="%2."/>
      <w:lvlJc w:val="righ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60" w15:restartNumberingAfterBreak="0">
    <w:nsid w:val="46C66317"/>
    <w:multiLevelType w:val="hybridMultilevel"/>
    <w:tmpl w:val="7456672E"/>
    <w:lvl w:ilvl="0" w:tplc="0C090019">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1" w15:restartNumberingAfterBreak="0">
    <w:nsid w:val="47070F09"/>
    <w:multiLevelType w:val="hybridMultilevel"/>
    <w:tmpl w:val="1A70B894"/>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2" w15:restartNumberingAfterBreak="0">
    <w:nsid w:val="47B2392A"/>
    <w:multiLevelType w:val="hybridMultilevel"/>
    <w:tmpl w:val="7F72CE9A"/>
    <w:lvl w:ilvl="0" w:tplc="0C090019">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3" w15:restartNumberingAfterBreak="0">
    <w:nsid w:val="4A167789"/>
    <w:multiLevelType w:val="hybridMultilevel"/>
    <w:tmpl w:val="A27C02E0"/>
    <w:lvl w:ilvl="0" w:tplc="AC8C1B72">
      <w:start w:val="1"/>
      <w:numFmt w:val="decimal"/>
      <w:lvlText w:val="14.%1."/>
      <w:lvlJc w:val="left"/>
      <w:pPr>
        <w:ind w:left="6173" w:hanging="360"/>
      </w:pPr>
      <w:rPr>
        <w:rFonts w:hint="default"/>
      </w:rPr>
    </w:lvl>
    <w:lvl w:ilvl="1" w:tplc="FFFFFFFF">
      <w:start w:val="1"/>
      <w:numFmt w:val="lowerLetter"/>
      <w:lvlText w:val="%2."/>
      <w:lvlJc w:val="left"/>
      <w:pPr>
        <w:ind w:left="5976" w:hanging="360"/>
      </w:pPr>
    </w:lvl>
    <w:lvl w:ilvl="2" w:tplc="FFFFFFFF" w:tentative="1">
      <w:start w:val="1"/>
      <w:numFmt w:val="lowerRoman"/>
      <w:lvlText w:val="%3."/>
      <w:lvlJc w:val="right"/>
      <w:pPr>
        <w:ind w:left="6696" w:hanging="180"/>
      </w:pPr>
    </w:lvl>
    <w:lvl w:ilvl="3" w:tplc="FFFFFFFF" w:tentative="1">
      <w:start w:val="1"/>
      <w:numFmt w:val="decimal"/>
      <w:lvlText w:val="%4."/>
      <w:lvlJc w:val="left"/>
      <w:pPr>
        <w:ind w:left="7416" w:hanging="360"/>
      </w:pPr>
    </w:lvl>
    <w:lvl w:ilvl="4" w:tplc="FFFFFFFF" w:tentative="1">
      <w:start w:val="1"/>
      <w:numFmt w:val="lowerLetter"/>
      <w:lvlText w:val="%5."/>
      <w:lvlJc w:val="left"/>
      <w:pPr>
        <w:ind w:left="8136" w:hanging="360"/>
      </w:pPr>
    </w:lvl>
    <w:lvl w:ilvl="5" w:tplc="FFFFFFFF" w:tentative="1">
      <w:start w:val="1"/>
      <w:numFmt w:val="lowerRoman"/>
      <w:lvlText w:val="%6."/>
      <w:lvlJc w:val="right"/>
      <w:pPr>
        <w:ind w:left="8856" w:hanging="180"/>
      </w:pPr>
    </w:lvl>
    <w:lvl w:ilvl="6" w:tplc="FFFFFFFF" w:tentative="1">
      <w:start w:val="1"/>
      <w:numFmt w:val="decimal"/>
      <w:lvlText w:val="%7."/>
      <w:lvlJc w:val="left"/>
      <w:pPr>
        <w:ind w:left="9576" w:hanging="360"/>
      </w:pPr>
    </w:lvl>
    <w:lvl w:ilvl="7" w:tplc="FFFFFFFF" w:tentative="1">
      <w:start w:val="1"/>
      <w:numFmt w:val="lowerLetter"/>
      <w:lvlText w:val="%8."/>
      <w:lvlJc w:val="left"/>
      <w:pPr>
        <w:ind w:left="10296" w:hanging="360"/>
      </w:pPr>
    </w:lvl>
    <w:lvl w:ilvl="8" w:tplc="FFFFFFFF" w:tentative="1">
      <w:start w:val="1"/>
      <w:numFmt w:val="lowerRoman"/>
      <w:lvlText w:val="%9."/>
      <w:lvlJc w:val="right"/>
      <w:pPr>
        <w:ind w:left="11016" w:hanging="180"/>
      </w:pPr>
    </w:lvl>
  </w:abstractNum>
  <w:abstractNum w:abstractNumId="64" w15:restartNumberingAfterBreak="0">
    <w:nsid w:val="4AC121CE"/>
    <w:multiLevelType w:val="hybridMultilevel"/>
    <w:tmpl w:val="C2722C0A"/>
    <w:lvl w:ilvl="0" w:tplc="2908752A">
      <w:start w:val="1"/>
      <w:numFmt w:val="decimal"/>
      <w:lvlText w:val="55.%1."/>
      <w:lvlJc w:val="left"/>
      <w:pPr>
        <w:ind w:left="3479" w:hanging="360"/>
      </w:pPr>
      <w:rPr>
        <w:rFonts w:hint="default"/>
      </w:rPr>
    </w:lvl>
    <w:lvl w:ilvl="1" w:tplc="FFFFFFFF">
      <w:start w:val="1"/>
      <w:numFmt w:val="lowerLetter"/>
      <w:lvlText w:val="%2."/>
      <w:lvlJc w:val="left"/>
      <w:pPr>
        <w:ind w:left="3849" w:hanging="360"/>
      </w:pPr>
    </w:lvl>
    <w:lvl w:ilvl="2" w:tplc="FFFFFFFF" w:tentative="1">
      <w:start w:val="1"/>
      <w:numFmt w:val="lowerRoman"/>
      <w:lvlText w:val="%3."/>
      <w:lvlJc w:val="right"/>
      <w:pPr>
        <w:ind w:left="4569" w:hanging="180"/>
      </w:pPr>
    </w:lvl>
    <w:lvl w:ilvl="3" w:tplc="FFFFFFFF" w:tentative="1">
      <w:start w:val="1"/>
      <w:numFmt w:val="decimal"/>
      <w:lvlText w:val="%4."/>
      <w:lvlJc w:val="left"/>
      <w:pPr>
        <w:ind w:left="5289" w:hanging="360"/>
      </w:pPr>
    </w:lvl>
    <w:lvl w:ilvl="4" w:tplc="FFFFFFFF" w:tentative="1">
      <w:start w:val="1"/>
      <w:numFmt w:val="lowerLetter"/>
      <w:lvlText w:val="%5."/>
      <w:lvlJc w:val="left"/>
      <w:pPr>
        <w:ind w:left="6009" w:hanging="360"/>
      </w:pPr>
    </w:lvl>
    <w:lvl w:ilvl="5" w:tplc="FFFFFFFF" w:tentative="1">
      <w:start w:val="1"/>
      <w:numFmt w:val="lowerRoman"/>
      <w:lvlText w:val="%6."/>
      <w:lvlJc w:val="right"/>
      <w:pPr>
        <w:ind w:left="6729" w:hanging="180"/>
      </w:pPr>
    </w:lvl>
    <w:lvl w:ilvl="6" w:tplc="FFFFFFFF" w:tentative="1">
      <w:start w:val="1"/>
      <w:numFmt w:val="decimal"/>
      <w:lvlText w:val="%7."/>
      <w:lvlJc w:val="left"/>
      <w:pPr>
        <w:ind w:left="7449" w:hanging="360"/>
      </w:pPr>
    </w:lvl>
    <w:lvl w:ilvl="7" w:tplc="FFFFFFFF" w:tentative="1">
      <w:start w:val="1"/>
      <w:numFmt w:val="lowerLetter"/>
      <w:lvlText w:val="%8."/>
      <w:lvlJc w:val="left"/>
      <w:pPr>
        <w:ind w:left="8169" w:hanging="360"/>
      </w:pPr>
    </w:lvl>
    <w:lvl w:ilvl="8" w:tplc="FFFFFFFF" w:tentative="1">
      <w:start w:val="1"/>
      <w:numFmt w:val="lowerRoman"/>
      <w:lvlText w:val="%9."/>
      <w:lvlJc w:val="right"/>
      <w:pPr>
        <w:ind w:left="8889" w:hanging="180"/>
      </w:pPr>
    </w:lvl>
  </w:abstractNum>
  <w:abstractNum w:abstractNumId="65" w15:restartNumberingAfterBreak="0">
    <w:nsid w:val="4B2E5CED"/>
    <w:multiLevelType w:val="hybridMultilevel"/>
    <w:tmpl w:val="34DC6112"/>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0">
    <w:nsid w:val="4BCE4FEA"/>
    <w:multiLevelType w:val="hybridMultilevel"/>
    <w:tmpl w:val="1286E34C"/>
    <w:lvl w:ilvl="0" w:tplc="6A0A71A4">
      <w:start w:val="1"/>
      <w:numFmt w:val="lowerLetter"/>
      <w:lvlText w:val="(%1)"/>
      <w:lvlJc w:val="left"/>
      <w:pPr>
        <w:ind w:left="1140" w:hanging="435"/>
      </w:pPr>
      <w:rPr>
        <w:rFonts w:hint="default"/>
      </w:rPr>
    </w:lvl>
    <w:lvl w:ilvl="1" w:tplc="0C090019" w:tentative="1">
      <w:start w:val="1"/>
      <w:numFmt w:val="lowerLetter"/>
      <w:lvlText w:val="%2."/>
      <w:lvlJc w:val="left"/>
      <w:pPr>
        <w:ind w:left="1785" w:hanging="360"/>
      </w:pPr>
    </w:lvl>
    <w:lvl w:ilvl="2" w:tplc="0C09001B" w:tentative="1">
      <w:start w:val="1"/>
      <w:numFmt w:val="lowerRoman"/>
      <w:lvlText w:val="%3."/>
      <w:lvlJc w:val="right"/>
      <w:pPr>
        <w:ind w:left="2505" w:hanging="180"/>
      </w:pPr>
    </w:lvl>
    <w:lvl w:ilvl="3" w:tplc="0C09000F" w:tentative="1">
      <w:start w:val="1"/>
      <w:numFmt w:val="decimal"/>
      <w:lvlText w:val="%4."/>
      <w:lvlJc w:val="left"/>
      <w:pPr>
        <w:ind w:left="3225" w:hanging="360"/>
      </w:pPr>
    </w:lvl>
    <w:lvl w:ilvl="4" w:tplc="0C090019" w:tentative="1">
      <w:start w:val="1"/>
      <w:numFmt w:val="lowerLetter"/>
      <w:lvlText w:val="%5."/>
      <w:lvlJc w:val="left"/>
      <w:pPr>
        <w:ind w:left="3945" w:hanging="360"/>
      </w:pPr>
    </w:lvl>
    <w:lvl w:ilvl="5" w:tplc="0C09001B" w:tentative="1">
      <w:start w:val="1"/>
      <w:numFmt w:val="lowerRoman"/>
      <w:lvlText w:val="%6."/>
      <w:lvlJc w:val="right"/>
      <w:pPr>
        <w:ind w:left="4665" w:hanging="180"/>
      </w:pPr>
    </w:lvl>
    <w:lvl w:ilvl="6" w:tplc="0C09000F" w:tentative="1">
      <w:start w:val="1"/>
      <w:numFmt w:val="decimal"/>
      <w:lvlText w:val="%7."/>
      <w:lvlJc w:val="left"/>
      <w:pPr>
        <w:ind w:left="5385" w:hanging="360"/>
      </w:pPr>
    </w:lvl>
    <w:lvl w:ilvl="7" w:tplc="0C090019" w:tentative="1">
      <w:start w:val="1"/>
      <w:numFmt w:val="lowerLetter"/>
      <w:lvlText w:val="%8."/>
      <w:lvlJc w:val="left"/>
      <w:pPr>
        <w:ind w:left="6105" w:hanging="360"/>
      </w:pPr>
    </w:lvl>
    <w:lvl w:ilvl="8" w:tplc="0C09001B" w:tentative="1">
      <w:start w:val="1"/>
      <w:numFmt w:val="lowerRoman"/>
      <w:lvlText w:val="%9."/>
      <w:lvlJc w:val="right"/>
      <w:pPr>
        <w:ind w:left="6825" w:hanging="180"/>
      </w:pPr>
    </w:lvl>
  </w:abstractNum>
  <w:abstractNum w:abstractNumId="67" w15:restartNumberingAfterBreak="0">
    <w:nsid w:val="4DAF7725"/>
    <w:multiLevelType w:val="hybridMultilevel"/>
    <w:tmpl w:val="10E69148"/>
    <w:lvl w:ilvl="0" w:tplc="0C090019">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8" w15:restartNumberingAfterBreak="0">
    <w:nsid w:val="502F4F30"/>
    <w:multiLevelType w:val="hybridMultilevel"/>
    <w:tmpl w:val="8200B054"/>
    <w:lvl w:ilvl="0" w:tplc="14988ACE">
      <w:start w:val="1"/>
      <w:numFmt w:val="lowerLetter"/>
      <w:lvlText w:val="(%1)"/>
      <w:lvlJc w:val="left"/>
      <w:pPr>
        <w:ind w:left="1140" w:hanging="4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69" w15:restartNumberingAfterBreak="0">
    <w:nsid w:val="5040778B"/>
    <w:multiLevelType w:val="hybridMultilevel"/>
    <w:tmpl w:val="CDE2CE54"/>
    <w:lvl w:ilvl="0" w:tplc="2660A95A">
      <w:start w:val="1"/>
      <w:numFmt w:val="decimal"/>
      <w:lvlText w:val="15 %1."/>
      <w:lvlJc w:val="left"/>
      <w:pPr>
        <w:ind w:left="6173" w:hanging="360"/>
      </w:pPr>
      <w:rPr>
        <w:rFonts w:hint="default"/>
      </w:rPr>
    </w:lvl>
    <w:lvl w:ilvl="1" w:tplc="FFFFFFFF">
      <w:start w:val="1"/>
      <w:numFmt w:val="lowerLetter"/>
      <w:lvlText w:val="%2."/>
      <w:lvlJc w:val="left"/>
      <w:pPr>
        <w:ind w:left="5976" w:hanging="360"/>
      </w:pPr>
    </w:lvl>
    <w:lvl w:ilvl="2" w:tplc="FFFFFFFF" w:tentative="1">
      <w:start w:val="1"/>
      <w:numFmt w:val="lowerRoman"/>
      <w:lvlText w:val="%3."/>
      <w:lvlJc w:val="right"/>
      <w:pPr>
        <w:ind w:left="6696" w:hanging="180"/>
      </w:pPr>
    </w:lvl>
    <w:lvl w:ilvl="3" w:tplc="FFFFFFFF" w:tentative="1">
      <w:start w:val="1"/>
      <w:numFmt w:val="decimal"/>
      <w:lvlText w:val="%4."/>
      <w:lvlJc w:val="left"/>
      <w:pPr>
        <w:ind w:left="7416" w:hanging="360"/>
      </w:pPr>
    </w:lvl>
    <w:lvl w:ilvl="4" w:tplc="FFFFFFFF" w:tentative="1">
      <w:start w:val="1"/>
      <w:numFmt w:val="lowerLetter"/>
      <w:lvlText w:val="%5."/>
      <w:lvlJc w:val="left"/>
      <w:pPr>
        <w:ind w:left="8136" w:hanging="360"/>
      </w:pPr>
    </w:lvl>
    <w:lvl w:ilvl="5" w:tplc="FFFFFFFF" w:tentative="1">
      <w:start w:val="1"/>
      <w:numFmt w:val="lowerRoman"/>
      <w:lvlText w:val="%6."/>
      <w:lvlJc w:val="right"/>
      <w:pPr>
        <w:ind w:left="8856" w:hanging="180"/>
      </w:pPr>
    </w:lvl>
    <w:lvl w:ilvl="6" w:tplc="FFFFFFFF" w:tentative="1">
      <w:start w:val="1"/>
      <w:numFmt w:val="decimal"/>
      <w:lvlText w:val="%7."/>
      <w:lvlJc w:val="left"/>
      <w:pPr>
        <w:ind w:left="9576" w:hanging="360"/>
      </w:pPr>
    </w:lvl>
    <w:lvl w:ilvl="7" w:tplc="FFFFFFFF" w:tentative="1">
      <w:start w:val="1"/>
      <w:numFmt w:val="lowerLetter"/>
      <w:lvlText w:val="%8."/>
      <w:lvlJc w:val="left"/>
      <w:pPr>
        <w:ind w:left="10296" w:hanging="360"/>
      </w:pPr>
    </w:lvl>
    <w:lvl w:ilvl="8" w:tplc="FFFFFFFF" w:tentative="1">
      <w:start w:val="1"/>
      <w:numFmt w:val="lowerRoman"/>
      <w:lvlText w:val="%9."/>
      <w:lvlJc w:val="right"/>
      <w:pPr>
        <w:ind w:left="11016" w:hanging="180"/>
      </w:pPr>
    </w:lvl>
  </w:abstractNum>
  <w:abstractNum w:abstractNumId="70" w15:restartNumberingAfterBreak="0">
    <w:nsid w:val="5132268C"/>
    <w:multiLevelType w:val="hybridMultilevel"/>
    <w:tmpl w:val="FEDE122A"/>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71" w15:restartNumberingAfterBreak="0">
    <w:nsid w:val="52F53527"/>
    <w:multiLevelType w:val="hybridMultilevel"/>
    <w:tmpl w:val="6366AE48"/>
    <w:lvl w:ilvl="0" w:tplc="0C090001">
      <w:start w:val="1"/>
      <w:numFmt w:val="bullet"/>
      <w:lvlText w:val=""/>
      <w:lvlJc w:val="left"/>
      <w:pPr>
        <w:ind w:left="1996" w:hanging="360"/>
      </w:pPr>
      <w:rPr>
        <w:rFonts w:ascii="Symbol" w:hAnsi="Symbol" w:hint="default"/>
      </w:rPr>
    </w:lvl>
    <w:lvl w:ilvl="1" w:tplc="FFFFFFFF" w:tentative="1">
      <w:start w:val="1"/>
      <w:numFmt w:val="bullet"/>
      <w:lvlText w:val="o"/>
      <w:lvlJc w:val="left"/>
      <w:pPr>
        <w:ind w:left="2716" w:hanging="360"/>
      </w:pPr>
      <w:rPr>
        <w:rFonts w:ascii="Courier New" w:hAnsi="Courier New" w:cs="Courier New" w:hint="default"/>
      </w:rPr>
    </w:lvl>
    <w:lvl w:ilvl="2" w:tplc="FFFFFFFF" w:tentative="1">
      <w:start w:val="1"/>
      <w:numFmt w:val="bullet"/>
      <w:lvlText w:val=""/>
      <w:lvlJc w:val="left"/>
      <w:pPr>
        <w:ind w:left="3436" w:hanging="360"/>
      </w:pPr>
      <w:rPr>
        <w:rFonts w:ascii="Wingdings" w:hAnsi="Wingdings" w:hint="default"/>
      </w:rPr>
    </w:lvl>
    <w:lvl w:ilvl="3" w:tplc="FFFFFFFF" w:tentative="1">
      <w:start w:val="1"/>
      <w:numFmt w:val="bullet"/>
      <w:lvlText w:val=""/>
      <w:lvlJc w:val="left"/>
      <w:pPr>
        <w:ind w:left="4156" w:hanging="360"/>
      </w:pPr>
      <w:rPr>
        <w:rFonts w:ascii="Symbol" w:hAnsi="Symbol" w:hint="default"/>
      </w:rPr>
    </w:lvl>
    <w:lvl w:ilvl="4" w:tplc="FFFFFFFF" w:tentative="1">
      <w:start w:val="1"/>
      <w:numFmt w:val="bullet"/>
      <w:lvlText w:val="o"/>
      <w:lvlJc w:val="left"/>
      <w:pPr>
        <w:ind w:left="4876" w:hanging="360"/>
      </w:pPr>
      <w:rPr>
        <w:rFonts w:ascii="Courier New" w:hAnsi="Courier New" w:cs="Courier New" w:hint="default"/>
      </w:rPr>
    </w:lvl>
    <w:lvl w:ilvl="5" w:tplc="FFFFFFFF" w:tentative="1">
      <w:start w:val="1"/>
      <w:numFmt w:val="bullet"/>
      <w:lvlText w:val=""/>
      <w:lvlJc w:val="left"/>
      <w:pPr>
        <w:ind w:left="5596" w:hanging="360"/>
      </w:pPr>
      <w:rPr>
        <w:rFonts w:ascii="Wingdings" w:hAnsi="Wingdings" w:hint="default"/>
      </w:rPr>
    </w:lvl>
    <w:lvl w:ilvl="6" w:tplc="FFFFFFFF" w:tentative="1">
      <w:start w:val="1"/>
      <w:numFmt w:val="bullet"/>
      <w:lvlText w:val=""/>
      <w:lvlJc w:val="left"/>
      <w:pPr>
        <w:ind w:left="6316" w:hanging="360"/>
      </w:pPr>
      <w:rPr>
        <w:rFonts w:ascii="Symbol" w:hAnsi="Symbol" w:hint="default"/>
      </w:rPr>
    </w:lvl>
    <w:lvl w:ilvl="7" w:tplc="FFFFFFFF" w:tentative="1">
      <w:start w:val="1"/>
      <w:numFmt w:val="bullet"/>
      <w:lvlText w:val="o"/>
      <w:lvlJc w:val="left"/>
      <w:pPr>
        <w:ind w:left="7036" w:hanging="360"/>
      </w:pPr>
      <w:rPr>
        <w:rFonts w:ascii="Courier New" w:hAnsi="Courier New" w:cs="Courier New" w:hint="default"/>
      </w:rPr>
    </w:lvl>
    <w:lvl w:ilvl="8" w:tplc="FFFFFFFF" w:tentative="1">
      <w:start w:val="1"/>
      <w:numFmt w:val="bullet"/>
      <w:lvlText w:val=""/>
      <w:lvlJc w:val="left"/>
      <w:pPr>
        <w:ind w:left="7756" w:hanging="360"/>
      </w:pPr>
      <w:rPr>
        <w:rFonts w:ascii="Wingdings" w:hAnsi="Wingdings" w:hint="default"/>
      </w:rPr>
    </w:lvl>
  </w:abstractNum>
  <w:abstractNum w:abstractNumId="72" w15:restartNumberingAfterBreak="0">
    <w:nsid w:val="540213EE"/>
    <w:multiLevelType w:val="hybridMultilevel"/>
    <w:tmpl w:val="071C2C5A"/>
    <w:lvl w:ilvl="0" w:tplc="1CB0CBB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3" w15:restartNumberingAfterBreak="0">
    <w:nsid w:val="55160426"/>
    <w:multiLevelType w:val="hybridMultilevel"/>
    <w:tmpl w:val="8BDCDC8C"/>
    <w:lvl w:ilvl="0" w:tplc="0C090019">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4" w15:restartNumberingAfterBreak="0">
    <w:nsid w:val="55335ACC"/>
    <w:multiLevelType w:val="hybridMultilevel"/>
    <w:tmpl w:val="FE1C3034"/>
    <w:lvl w:ilvl="0" w:tplc="0C090019">
      <w:start w:val="1"/>
      <w:numFmt w:val="lowerLetter"/>
      <w:lvlText w:val="%1."/>
      <w:lvlJc w:val="left"/>
      <w:pPr>
        <w:ind w:left="1713" w:hanging="360"/>
      </w:pPr>
    </w:lvl>
    <w:lvl w:ilvl="1" w:tplc="0C090019">
      <w:start w:val="1"/>
      <w:numFmt w:val="lowerLetter"/>
      <w:lvlText w:val="%2."/>
      <w:lvlJc w:val="left"/>
      <w:pPr>
        <w:ind w:left="2433" w:hanging="360"/>
      </w:pPr>
    </w:lvl>
    <w:lvl w:ilvl="2" w:tplc="0C09001B" w:tentative="1">
      <w:start w:val="1"/>
      <w:numFmt w:val="lowerRoman"/>
      <w:lvlText w:val="%3."/>
      <w:lvlJc w:val="right"/>
      <w:pPr>
        <w:ind w:left="3153" w:hanging="180"/>
      </w:pPr>
    </w:lvl>
    <w:lvl w:ilvl="3" w:tplc="0C09000F" w:tentative="1">
      <w:start w:val="1"/>
      <w:numFmt w:val="decimal"/>
      <w:lvlText w:val="%4."/>
      <w:lvlJc w:val="left"/>
      <w:pPr>
        <w:ind w:left="3873" w:hanging="360"/>
      </w:pPr>
    </w:lvl>
    <w:lvl w:ilvl="4" w:tplc="0C090019" w:tentative="1">
      <w:start w:val="1"/>
      <w:numFmt w:val="lowerLetter"/>
      <w:lvlText w:val="%5."/>
      <w:lvlJc w:val="left"/>
      <w:pPr>
        <w:ind w:left="4593" w:hanging="360"/>
      </w:pPr>
    </w:lvl>
    <w:lvl w:ilvl="5" w:tplc="0C09001B" w:tentative="1">
      <w:start w:val="1"/>
      <w:numFmt w:val="lowerRoman"/>
      <w:lvlText w:val="%6."/>
      <w:lvlJc w:val="right"/>
      <w:pPr>
        <w:ind w:left="5313" w:hanging="180"/>
      </w:pPr>
    </w:lvl>
    <w:lvl w:ilvl="6" w:tplc="0C09000F" w:tentative="1">
      <w:start w:val="1"/>
      <w:numFmt w:val="decimal"/>
      <w:lvlText w:val="%7."/>
      <w:lvlJc w:val="left"/>
      <w:pPr>
        <w:ind w:left="6033" w:hanging="360"/>
      </w:pPr>
    </w:lvl>
    <w:lvl w:ilvl="7" w:tplc="0C090019" w:tentative="1">
      <w:start w:val="1"/>
      <w:numFmt w:val="lowerLetter"/>
      <w:lvlText w:val="%8."/>
      <w:lvlJc w:val="left"/>
      <w:pPr>
        <w:ind w:left="6753" w:hanging="360"/>
      </w:pPr>
    </w:lvl>
    <w:lvl w:ilvl="8" w:tplc="0C09001B" w:tentative="1">
      <w:start w:val="1"/>
      <w:numFmt w:val="lowerRoman"/>
      <w:lvlText w:val="%9."/>
      <w:lvlJc w:val="right"/>
      <w:pPr>
        <w:ind w:left="7473" w:hanging="180"/>
      </w:pPr>
    </w:lvl>
  </w:abstractNum>
  <w:abstractNum w:abstractNumId="75" w15:restartNumberingAfterBreak="0">
    <w:nsid w:val="58DE7BC0"/>
    <w:multiLevelType w:val="hybridMultilevel"/>
    <w:tmpl w:val="A0266DC8"/>
    <w:lvl w:ilvl="0" w:tplc="BB5075EA">
      <w:start w:val="1"/>
      <w:numFmt w:val="decimal"/>
      <w:lvlText w:val="47.%1."/>
      <w:lvlJc w:val="left"/>
      <w:pPr>
        <w:ind w:left="3479" w:hanging="360"/>
      </w:pPr>
      <w:rPr>
        <w:rFonts w:hint="default"/>
      </w:rPr>
    </w:lvl>
    <w:lvl w:ilvl="1" w:tplc="FFFFFFFF">
      <w:start w:val="1"/>
      <w:numFmt w:val="lowerLetter"/>
      <w:lvlText w:val="%2."/>
      <w:lvlJc w:val="left"/>
      <w:pPr>
        <w:ind w:left="3849" w:hanging="360"/>
      </w:pPr>
    </w:lvl>
    <w:lvl w:ilvl="2" w:tplc="FFFFFFFF" w:tentative="1">
      <w:start w:val="1"/>
      <w:numFmt w:val="lowerRoman"/>
      <w:lvlText w:val="%3."/>
      <w:lvlJc w:val="right"/>
      <w:pPr>
        <w:ind w:left="4569" w:hanging="180"/>
      </w:pPr>
    </w:lvl>
    <w:lvl w:ilvl="3" w:tplc="FFFFFFFF" w:tentative="1">
      <w:start w:val="1"/>
      <w:numFmt w:val="decimal"/>
      <w:lvlText w:val="%4."/>
      <w:lvlJc w:val="left"/>
      <w:pPr>
        <w:ind w:left="5289" w:hanging="360"/>
      </w:pPr>
    </w:lvl>
    <w:lvl w:ilvl="4" w:tplc="FFFFFFFF" w:tentative="1">
      <w:start w:val="1"/>
      <w:numFmt w:val="lowerLetter"/>
      <w:lvlText w:val="%5."/>
      <w:lvlJc w:val="left"/>
      <w:pPr>
        <w:ind w:left="6009" w:hanging="360"/>
      </w:pPr>
    </w:lvl>
    <w:lvl w:ilvl="5" w:tplc="FFFFFFFF" w:tentative="1">
      <w:start w:val="1"/>
      <w:numFmt w:val="lowerRoman"/>
      <w:lvlText w:val="%6."/>
      <w:lvlJc w:val="right"/>
      <w:pPr>
        <w:ind w:left="6729" w:hanging="180"/>
      </w:pPr>
    </w:lvl>
    <w:lvl w:ilvl="6" w:tplc="FFFFFFFF" w:tentative="1">
      <w:start w:val="1"/>
      <w:numFmt w:val="decimal"/>
      <w:lvlText w:val="%7."/>
      <w:lvlJc w:val="left"/>
      <w:pPr>
        <w:ind w:left="7449" w:hanging="360"/>
      </w:pPr>
    </w:lvl>
    <w:lvl w:ilvl="7" w:tplc="FFFFFFFF" w:tentative="1">
      <w:start w:val="1"/>
      <w:numFmt w:val="lowerLetter"/>
      <w:lvlText w:val="%8."/>
      <w:lvlJc w:val="left"/>
      <w:pPr>
        <w:ind w:left="8169" w:hanging="360"/>
      </w:pPr>
    </w:lvl>
    <w:lvl w:ilvl="8" w:tplc="FFFFFFFF" w:tentative="1">
      <w:start w:val="1"/>
      <w:numFmt w:val="lowerRoman"/>
      <w:lvlText w:val="%9."/>
      <w:lvlJc w:val="right"/>
      <w:pPr>
        <w:ind w:left="8889" w:hanging="180"/>
      </w:pPr>
    </w:lvl>
  </w:abstractNum>
  <w:abstractNum w:abstractNumId="76" w15:restartNumberingAfterBreak="0">
    <w:nsid w:val="59E732C8"/>
    <w:multiLevelType w:val="hybridMultilevel"/>
    <w:tmpl w:val="9D46F1F0"/>
    <w:lvl w:ilvl="0" w:tplc="0C090019">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7" w15:restartNumberingAfterBreak="0">
    <w:nsid w:val="5C7B309E"/>
    <w:multiLevelType w:val="hybridMultilevel"/>
    <w:tmpl w:val="901CE8C6"/>
    <w:lvl w:ilvl="0" w:tplc="4B3838B0">
      <w:start w:val="1"/>
      <w:numFmt w:val="lowerLetter"/>
      <w:lvlText w:val="%1) "/>
      <w:lvlJc w:val="left"/>
      <w:pPr>
        <w:ind w:left="2740" w:hanging="360"/>
      </w:pPr>
      <w:rPr>
        <w:rFonts w:hint="default"/>
      </w:rPr>
    </w:lvl>
    <w:lvl w:ilvl="1" w:tplc="0C090019">
      <w:start w:val="1"/>
      <w:numFmt w:val="lowerLetter"/>
      <w:lvlText w:val="%2."/>
      <w:lvlJc w:val="left"/>
      <w:pPr>
        <w:ind w:left="3460" w:hanging="360"/>
      </w:pPr>
    </w:lvl>
    <w:lvl w:ilvl="2" w:tplc="0C09001B" w:tentative="1">
      <w:start w:val="1"/>
      <w:numFmt w:val="lowerRoman"/>
      <w:lvlText w:val="%3."/>
      <w:lvlJc w:val="right"/>
      <w:pPr>
        <w:ind w:left="4180" w:hanging="180"/>
      </w:pPr>
    </w:lvl>
    <w:lvl w:ilvl="3" w:tplc="0C09000F" w:tentative="1">
      <w:start w:val="1"/>
      <w:numFmt w:val="decimal"/>
      <w:lvlText w:val="%4."/>
      <w:lvlJc w:val="left"/>
      <w:pPr>
        <w:ind w:left="4900" w:hanging="360"/>
      </w:pPr>
    </w:lvl>
    <w:lvl w:ilvl="4" w:tplc="0C090019" w:tentative="1">
      <w:start w:val="1"/>
      <w:numFmt w:val="lowerLetter"/>
      <w:lvlText w:val="%5."/>
      <w:lvlJc w:val="left"/>
      <w:pPr>
        <w:ind w:left="5620" w:hanging="360"/>
      </w:pPr>
    </w:lvl>
    <w:lvl w:ilvl="5" w:tplc="0C09001B" w:tentative="1">
      <w:start w:val="1"/>
      <w:numFmt w:val="lowerRoman"/>
      <w:lvlText w:val="%6."/>
      <w:lvlJc w:val="right"/>
      <w:pPr>
        <w:ind w:left="6340" w:hanging="180"/>
      </w:pPr>
    </w:lvl>
    <w:lvl w:ilvl="6" w:tplc="0C09000F" w:tentative="1">
      <w:start w:val="1"/>
      <w:numFmt w:val="decimal"/>
      <w:lvlText w:val="%7."/>
      <w:lvlJc w:val="left"/>
      <w:pPr>
        <w:ind w:left="7060" w:hanging="360"/>
      </w:pPr>
    </w:lvl>
    <w:lvl w:ilvl="7" w:tplc="0C090019" w:tentative="1">
      <w:start w:val="1"/>
      <w:numFmt w:val="lowerLetter"/>
      <w:lvlText w:val="%8."/>
      <w:lvlJc w:val="left"/>
      <w:pPr>
        <w:ind w:left="7780" w:hanging="360"/>
      </w:pPr>
    </w:lvl>
    <w:lvl w:ilvl="8" w:tplc="0C09001B" w:tentative="1">
      <w:start w:val="1"/>
      <w:numFmt w:val="lowerRoman"/>
      <w:lvlText w:val="%9."/>
      <w:lvlJc w:val="right"/>
      <w:pPr>
        <w:ind w:left="8500" w:hanging="180"/>
      </w:pPr>
    </w:lvl>
  </w:abstractNum>
  <w:abstractNum w:abstractNumId="78" w15:restartNumberingAfterBreak="0">
    <w:nsid w:val="5D4D240C"/>
    <w:multiLevelType w:val="hybridMultilevel"/>
    <w:tmpl w:val="266C5BBE"/>
    <w:lvl w:ilvl="0" w:tplc="0C09001B">
      <w:start w:val="1"/>
      <w:numFmt w:val="lowerRoman"/>
      <w:lvlText w:val="%1."/>
      <w:lvlJc w:val="righ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9" w15:restartNumberingAfterBreak="0">
    <w:nsid w:val="5D8501AE"/>
    <w:multiLevelType w:val="hybridMultilevel"/>
    <w:tmpl w:val="CC708FEE"/>
    <w:lvl w:ilvl="0" w:tplc="6F38105A">
      <w:start w:val="1"/>
      <w:numFmt w:val="decimal"/>
      <w:lvlText w:val="30.%1."/>
      <w:lvlJc w:val="left"/>
      <w:pPr>
        <w:ind w:left="3479" w:hanging="360"/>
      </w:pPr>
      <w:rPr>
        <w:rFonts w:hint="default"/>
      </w:rPr>
    </w:lvl>
    <w:lvl w:ilvl="1" w:tplc="FFFFFFFF">
      <w:start w:val="1"/>
      <w:numFmt w:val="lowerLetter"/>
      <w:lvlText w:val="%2."/>
      <w:lvlJc w:val="left"/>
      <w:pPr>
        <w:ind w:left="3849" w:hanging="360"/>
      </w:pPr>
    </w:lvl>
    <w:lvl w:ilvl="2" w:tplc="FFFFFFFF" w:tentative="1">
      <w:start w:val="1"/>
      <w:numFmt w:val="lowerRoman"/>
      <w:lvlText w:val="%3."/>
      <w:lvlJc w:val="right"/>
      <w:pPr>
        <w:ind w:left="4569" w:hanging="180"/>
      </w:pPr>
    </w:lvl>
    <w:lvl w:ilvl="3" w:tplc="FFFFFFFF" w:tentative="1">
      <w:start w:val="1"/>
      <w:numFmt w:val="decimal"/>
      <w:lvlText w:val="%4."/>
      <w:lvlJc w:val="left"/>
      <w:pPr>
        <w:ind w:left="5289" w:hanging="360"/>
      </w:pPr>
    </w:lvl>
    <w:lvl w:ilvl="4" w:tplc="FFFFFFFF" w:tentative="1">
      <w:start w:val="1"/>
      <w:numFmt w:val="lowerLetter"/>
      <w:lvlText w:val="%5."/>
      <w:lvlJc w:val="left"/>
      <w:pPr>
        <w:ind w:left="6009" w:hanging="360"/>
      </w:pPr>
    </w:lvl>
    <w:lvl w:ilvl="5" w:tplc="FFFFFFFF" w:tentative="1">
      <w:start w:val="1"/>
      <w:numFmt w:val="lowerRoman"/>
      <w:lvlText w:val="%6."/>
      <w:lvlJc w:val="right"/>
      <w:pPr>
        <w:ind w:left="6729" w:hanging="180"/>
      </w:pPr>
    </w:lvl>
    <w:lvl w:ilvl="6" w:tplc="FFFFFFFF" w:tentative="1">
      <w:start w:val="1"/>
      <w:numFmt w:val="decimal"/>
      <w:lvlText w:val="%7."/>
      <w:lvlJc w:val="left"/>
      <w:pPr>
        <w:ind w:left="7449" w:hanging="360"/>
      </w:pPr>
    </w:lvl>
    <w:lvl w:ilvl="7" w:tplc="FFFFFFFF" w:tentative="1">
      <w:start w:val="1"/>
      <w:numFmt w:val="lowerLetter"/>
      <w:lvlText w:val="%8."/>
      <w:lvlJc w:val="left"/>
      <w:pPr>
        <w:ind w:left="8169" w:hanging="360"/>
      </w:pPr>
    </w:lvl>
    <w:lvl w:ilvl="8" w:tplc="FFFFFFFF" w:tentative="1">
      <w:start w:val="1"/>
      <w:numFmt w:val="lowerRoman"/>
      <w:lvlText w:val="%9."/>
      <w:lvlJc w:val="right"/>
      <w:pPr>
        <w:ind w:left="8889" w:hanging="180"/>
      </w:pPr>
    </w:lvl>
  </w:abstractNum>
  <w:abstractNum w:abstractNumId="80" w15:restartNumberingAfterBreak="0">
    <w:nsid w:val="5E0F3AE2"/>
    <w:multiLevelType w:val="hybridMultilevel"/>
    <w:tmpl w:val="7624C46E"/>
    <w:lvl w:ilvl="0" w:tplc="0C090019">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1" w15:restartNumberingAfterBreak="0">
    <w:nsid w:val="6207701F"/>
    <w:multiLevelType w:val="hybridMultilevel"/>
    <w:tmpl w:val="69B23D66"/>
    <w:lvl w:ilvl="0" w:tplc="0C090019">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2" w15:restartNumberingAfterBreak="0">
    <w:nsid w:val="66272440"/>
    <w:multiLevelType w:val="hybridMultilevel"/>
    <w:tmpl w:val="8190E48E"/>
    <w:lvl w:ilvl="0" w:tplc="1E4EF984">
      <w:start w:val="1"/>
      <w:numFmt w:val="decimal"/>
      <w:lvlText w:val="21.%1."/>
      <w:lvlJc w:val="left"/>
      <w:pPr>
        <w:ind w:left="3338" w:hanging="360"/>
      </w:pPr>
      <w:rPr>
        <w:rFonts w:hint="default"/>
      </w:rPr>
    </w:lvl>
    <w:lvl w:ilvl="1" w:tplc="FFFFFFFF">
      <w:start w:val="1"/>
      <w:numFmt w:val="lowerLetter"/>
      <w:lvlText w:val="%2."/>
      <w:lvlJc w:val="left"/>
      <w:pPr>
        <w:ind w:left="3141" w:hanging="360"/>
      </w:pPr>
    </w:lvl>
    <w:lvl w:ilvl="2" w:tplc="FFFFFFFF" w:tentative="1">
      <w:start w:val="1"/>
      <w:numFmt w:val="lowerRoman"/>
      <w:lvlText w:val="%3."/>
      <w:lvlJc w:val="right"/>
      <w:pPr>
        <w:ind w:left="3861" w:hanging="180"/>
      </w:pPr>
    </w:lvl>
    <w:lvl w:ilvl="3" w:tplc="FFFFFFFF" w:tentative="1">
      <w:start w:val="1"/>
      <w:numFmt w:val="decimal"/>
      <w:lvlText w:val="%4."/>
      <w:lvlJc w:val="left"/>
      <w:pPr>
        <w:ind w:left="4581" w:hanging="360"/>
      </w:pPr>
    </w:lvl>
    <w:lvl w:ilvl="4" w:tplc="FFFFFFFF" w:tentative="1">
      <w:start w:val="1"/>
      <w:numFmt w:val="lowerLetter"/>
      <w:lvlText w:val="%5."/>
      <w:lvlJc w:val="left"/>
      <w:pPr>
        <w:ind w:left="5301" w:hanging="360"/>
      </w:pPr>
    </w:lvl>
    <w:lvl w:ilvl="5" w:tplc="FFFFFFFF" w:tentative="1">
      <w:start w:val="1"/>
      <w:numFmt w:val="lowerRoman"/>
      <w:lvlText w:val="%6."/>
      <w:lvlJc w:val="right"/>
      <w:pPr>
        <w:ind w:left="6021" w:hanging="180"/>
      </w:pPr>
    </w:lvl>
    <w:lvl w:ilvl="6" w:tplc="FFFFFFFF" w:tentative="1">
      <w:start w:val="1"/>
      <w:numFmt w:val="decimal"/>
      <w:lvlText w:val="%7."/>
      <w:lvlJc w:val="left"/>
      <w:pPr>
        <w:ind w:left="6741" w:hanging="360"/>
      </w:pPr>
    </w:lvl>
    <w:lvl w:ilvl="7" w:tplc="FFFFFFFF" w:tentative="1">
      <w:start w:val="1"/>
      <w:numFmt w:val="lowerLetter"/>
      <w:lvlText w:val="%8."/>
      <w:lvlJc w:val="left"/>
      <w:pPr>
        <w:ind w:left="7461" w:hanging="360"/>
      </w:pPr>
    </w:lvl>
    <w:lvl w:ilvl="8" w:tplc="FFFFFFFF" w:tentative="1">
      <w:start w:val="1"/>
      <w:numFmt w:val="lowerRoman"/>
      <w:lvlText w:val="%9."/>
      <w:lvlJc w:val="right"/>
      <w:pPr>
        <w:ind w:left="8181" w:hanging="180"/>
      </w:pPr>
    </w:lvl>
  </w:abstractNum>
  <w:abstractNum w:abstractNumId="83" w15:restartNumberingAfterBreak="0">
    <w:nsid w:val="66510B4A"/>
    <w:multiLevelType w:val="hybridMultilevel"/>
    <w:tmpl w:val="E2EAC9F2"/>
    <w:lvl w:ilvl="0" w:tplc="A6186E22">
      <w:start w:val="1"/>
      <w:numFmt w:val="decimal"/>
      <w:lvlText w:val="52.%1."/>
      <w:lvlJc w:val="left"/>
      <w:pPr>
        <w:ind w:left="2138"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4" w15:restartNumberingAfterBreak="0">
    <w:nsid w:val="66675B85"/>
    <w:multiLevelType w:val="multilevel"/>
    <w:tmpl w:val="775EEC12"/>
    <w:lvl w:ilvl="0">
      <w:start w:val="1"/>
      <w:numFmt w:val="low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5" w15:restartNumberingAfterBreak="0">
    <w:nsid w:val="69F07C8C"/>
    <w:multiLevelType w:val="hybridMultilevel"/>
    <w:tmpl w:val="7B3C26F2"/>
    <w:lvl w:ilvl="0" w:tplc="30EEAAD4">
      <w:start w:val="1"/>
      <w:numFmt w:val="decimal"/>
      <w:lvlText w:val="33.%1."/>
      <w:lvlJc w:val="left"/>
      <w:pPr>
        <w:ind w:left="3338" w:hanging="360"/>
      </w:pPr>
      <w:rPr>
        <w:rFonts w:hint="default"/>
      </w:rPr>
    </w:lvl>
    <w:lvl w:ilvl="1" w:tplc="FFFFFFFF">
      <w:start w:val="1"/>
      <w:numFmt w:val="lowerLetter"/>
      <w:lvlText w:val="%2."/>
      <w:lvlJc w:val="left"/>
      <w:pPr>
        <w:ind w:left="3141" w:hanging="360"/>
      </w:pPr>
    </w:lvl>
    <w:lvl w:ilvl="2" w:tplc="FFFFFFFF" w:tentative="1">
      <w:start w:val="1"/>
      <w:numFmt w:val="lowerRoman"/>
      <w:lvlText w:val="%3."/>
      <w:lvlJc w:val="right"/>
      <w:pPr>
        <w:ind w:left="3861" w:hanging="180"/>
      </w:pPr>
    </w:lvl>
    <w:lvl w:ilvl="3" w:tplc="FFFFFFFF" w:tentative="1">
      <w:start w:val="1"/>
      <w:numFmt w:val="decimal"/>
      <w:lvlText w:val="%4."/>
      <w:lvlJc w:val="left"/>
      <w:pPr>
        <w:ind w:left="4581" w:hanging="360"/>
      </w:pPr>
    </w:lvl>
    <w:lvl w:ilvl="4" w:tplc="FFFFFFFF" w:tentative="1">
      <w:start w:val="1"/>
      <w:numFmt w:val="lowerLetter"/>
      <w:lvlText w:val="%5."/>
      <w:lvlJc w:val="left"/>
      <w:pPr>
        <w:ind w:left="5301" w:hanging="360"/>
      </w:pPr>
    </w:lvl>
    <w:lvl w:ilvl="5" w:tplc="FFFFFFFF" w:tentative="1">
      <w:start w:val="1"/>
      <w:numFmt w:val="lowerRoman"/>
      <w:lvlText w:val="%6."/>
      <w:lvlJc w:val="right"/>
      <w:pPr>
        <w:ind w:left="6021" w:hanging="180"/>
      </w:pPr>
    </w:lvl>
    <w:lvl w:ilvl="6" w:tplc="FFFFFFFF" w:tentative="1">
      <w:start w:val="1"/>
      <w:numFmt w:val="decimal"/>
      <w:lvlText w:val="%7."/>
      <w:lvlJc w:val="left"/>
      <w:pPr>
        <w:ind w:left="6741" w:hanging="360"/>
      </w:pPr>
    </w:lvl>
    <w:lvl w:ilvl="7" w:tplc="FFFFFFFF" w:tentative="1">
      <w:start w:val="1"/>
      <w:numFmt w:val="lowerLetter"/>
      <w:lvlText w:val="%8."/>
      <w:lvlJc w:val="left"/>
      <w:pPr>
        <w:ind w:left="7461" w:hanging="360"/>
      </w:pPr>
    </w:lvl>
    <w:lvl w:ilvl="8" w:tplc="FFFFFFFF" w:tentative="1">
      <w:start w:val="1"/>
      <w:numFmt w:val="lowerRoman"/>
      <w:lvlText w:val="%9."/>
      <w:lvlJc w:val="right"/>
      <w:pPr>
        <w:ind w:left="8181" w:hanging="180"/>
      </w:pPr>
    </w:lvl>
  </w:abstractNum>
  <w:abstractNum w:abstractNumId="86" w15:restartNumberingAfterBreak="0">
    <w:nsid w:val="6A0873B0"/>
    <w:multiLevelType w:val="multilevel"/>
    <w:tmpl w:val="022A690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7" w15:restartNumberingAfterBreak="0">
    <w:nsid w:val="6AFC1A61"/>
    <w:multiLevelType w:val="hybridMultilevel"/>
    <w:tmpl w:val="7108AE06"/>
    <w:lvl w:ilvl="0" w:tplc="082CF062">
      <w:start w:val="1"/>
      <w:numFmt w:val="decimal"/>
      <w:lvlText w:val="56.%1."/>
      <w:lvlJc w:val="left"/>
      <w:pPr>
        <w:ind w:left="3479" w:hanging="360"/>
      </w:pPr>
      <w:rPr>
        <w:rFonts w:hint="default"/>
      </w:rPr>
    </w:lvl>
    <w:lvl w:ilvl="1" w:tplc="FFFFFFFF">
      <w:start w:val="1"/>
      <w:numFmt w:val="lowerLetter"/>
      <w:lvlText w:val="%2."/>
      <w:lvlJc w:val="left"/>
      <w:pPr>
        <w:ind w:left="3849" w:hanging="360"/>
      </w:pPr>
    </w:lvl>
    <w:lvl w:ilvl="2" w:tplc="FFFFFFFF" w:tentative="1">
      <w:start w:val="1"/>
      <w:numFmt w:val="lowerRoman"/>
      <w:lvlText w:val="%3."/>
      <w:lvlJc w:val="right"/>
      <w:pPr>
        <w:ind w:left="4569" w:hanging="180"/>
      </w:pPr>
    </w:lvl>
    <w:lvl w:ilvl="3" w:tplc="FFFFFFFF" w:tentative="1">
      <w:start w:val="1"/>
      <w:numFmt w:val="decimal"/>
      <w:lvlText w:val="%4."/>
      <w:lvlJc w:val="left"/>
      <w:pPr>
        <w:ind w:left="5289" w:hanging="360"/>
      </w:pPr>
    </w:lvl>
    <w:lvl w:ilvl="4" w:tplc="FFFFFFFF" w:tentative="1">
      <w:start w:val="1"/>
      <w:numFmt w:val="lowerLetter"/>
      <w:lvlText w:val="%5."/>
      <w:lvlJc w:val="left"/>
      <w:pPr>
        <w:ind w:left="6009" w:hanging="360"/>
      </w:pPr>
    </w:lvl>
    <w:lvl w:ilvl="5" w:tplc="FFFFFFFF" w:tentative="1">
      <w:start w:val="1"/>
      <w:numFmt w:val="lowerRoman"/>
      <w:lvlText w:val="%6."/>
      <w:lvlJc w:val="right"/>
      <w:pPr>
        <w:ind w:left="6729" w:hanging="180"/>
      </w:pPr>
    </w:lvl>
    <w:lvl w:ilvl="6" w:tplc="FFFFFFFF" w:tentative="1">
      <w:start w:val="1"/>
      <w:numFmt w:val="decimal"/>
      <w:lvlText w:val="%7."/>
      <w:lvlJc w:val="left"/>
      <w:pPr>
        <w:ind w:left="7449" w:hanging="360"/>
      </w:pPr>
    </w:lvl>
    <w:lvl w:ilvl="7" w:tplc="FFFFFFFF" w:tentative="1">
      <w:start w:val="1"/>
      <w:numFmt w:val="lowerLetter"/>
      <w:lvlText w:val="%8."/>
      <w:lvlJc w:val="left"/>
      <w:pPr>
        <w:ind w:left="8169" w:hanging="360"/>
      </w:pPr>
    </w:lvl>
    <w:lvl w:ilvl="8" w:tplc="FFFFFFFF" w:tentative="1">
      <w:start w:val="1"/>
      <w:numFmt w:val="lowerRoman"/>
      <w:lvlText w:val="%9."/>
      <w:lvlJc w:val="right"/>
      <w:pPr>
        <w:ind w:left="8889" w:hanging="180"/>
      </w:pPr>
    </w:lvl>
  </w:abstractNum>
  <w:abstractNum w:abstractNumId="88" w15:restartNumberingAfterBreak="0">
    <w:nsid w:val="6B5D2058"/>
    <w:multiLevelType w:val="hybridMultilevel"/>
    <w:tmpl w:val="1E560E8C"/>
    <w:lvl w:ilvl="0" w:tplc="AA563DEE">
      <w:start w:val="1"/>
      <w:numFmt w:val="decimal"/>
      <w:lvlText w:val="13.%1."/>
      <w:lvlJc w:val="left"/>
      <w:pPr>
        <w:ind w:left="9433"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9" w15:restartNumberingAfterBreak="0">
    <w:nsid w:val="6B69593A"/>
    <w:multiLevelType w:val="hybridMultilevel"/>
    <w:tmpl w:val="6BC8532A"/>
    <w:lvl w:ilvl="0" w:tplc="035A0078">
      <w:start w:val="1"/>
      <w:numFmt w:val="decimal"/>
      <w:lvlText w:val="29.%1."/>
      <w:lvlJc w:val="left"/>
      <w:pPr>
        <w:ind w:left="4046" w:hanging="360"/>
      </w:pPr>
      <w:rPr>
        <w:rFonts w:hint="default"/>
      </w:rPr>
    </w:lvl>
    <w:lvl w:ilvl="1" w:tplc="FFFFFFFF">
      <w:start w:val="1"/>
      <w:numFmt w:val="lowerLetter"/>
      <w:lvlText w:val="%2."/>
      <w:lvlJc w:val="left"/>
      <w:pPr>
        <w:ind w:left="3849" w:hanging="360"/>
      </w:pPr>
    </w:lvl>
    <w:lvl w:ilvl="2" w:tplc="FFFFFFFF" w:tentative="1">
      <w:start w:val="1"/>
      <w:numFmt w:val="lowerRoman"/>
      <w:lvlText w:val="%3."/>
      <w:lvlJc w:val="right"/>
      <w:pPr>
        <w:ind w:left="4569" w:hanging="180"/>
      </w:pPr>
    </w:lvl>
    <w:lvl w:ilvl="3" w:tplc="FFFFFFFF" w:tentative="1">
      <w:start w:val="1"/>
      <w:numFmt w:val="decimal"/>
      <w:lvlText w:val="%4."/>
      <w:lvlJc w:val="left"/>
      <w:pPr>
        <w:ind w:left="5289" w:hanging="360"/>
      </w:pPr>
    </w:lvl>
    <w:lvl w:ilvl="4" w:tplc="FFFFFFFF" w:tentative="1">
      <w:start w:val="1"/>
      <w:numFmt w:val="lowerLetter"/>
      <w:lvlText w:val="%5."/>
      <w:lvlJc w:val="left"/>
      <w:pPr>
        <w:ind w:left="6009" w:hanging="360"/>
      </w:pPr>
    </w:lvl>
    <w:lvl w:ilvl="5" w:tplc="FFFFFFFF" w:tentative="1">
      <w:start w:val="1"/>
      <w:numFmt w:val="lowerRoman"/>
      <w:lvlText w:val="%6."/>
      <w:lvlJc w:val="right"/>
      <w:pPr>
        <w:ind w:left="6729" w:hanging="180"/>
      </w:pPr>
    </w:lvl>
    <w:lvl w:ilvl="6" w:tplc="FFFFFFFF" w:tentative="1">
      <w:start w:val="1"/>
      <w:numFmt w:val="decimal"/>
      <w:lvlText w:val="%7."/>
      <w:lvlJc w:val="left"/>
      <w:pPr>
        <w:ind w:left="7449" w:hanging="360"/>
      </w:pPr>
    </w:lvl>
    <w:lvl w:ilvl="7" w:tplc="FFFFFFFF" w:tentative="1">
      <w:start w:val="1"/>
      <w:numFmt w:val="lowerLetter"/>
      <w:lvlText w:val="%8."/>
      <w:lvlJc w:val="left"/>
      <w:pPr>
        <w:ind w:left="8169" w:hanging="360"/>
      </w:pPr>
    </w:lvl>
    <w:lvl w:ilvl="8" w:tplc="FFFFFFFF" w:tentative="1">
      <w:start w:val="1"/>
      <w:numFmt w:val="lowerRoman"/>
      <w:lvlText w:val="%9."/>
      <w:lvlJc w:val="right"/>
      <w:pPr>
        <w:ind w:left="8889" w:hanging="180"/>
      </w:pPr>
    </w:lvl>
  </w:abstractNum>
  <w:abstractNum w:abstractNumId="90" w15:restartNumberingAfterBreak="0">
    <w:nsid w:val="6BEA3EE7"/>
    <w:multiLevelType w:val="hybridMultilevel"/>
    <w:tmpl w:val="F3385522"/>
    <w:lvl w:ilvl="0" w:tplc="EBDA8888">
      <w:start w:val="1"/>
      <w:numFmt w:val="decimal"/>
      <w:lvlText w:val="6.%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1" w15:restartNumberingAfterBreak="0">
    <w:nsid w:val="6C0D7564"/>
    <w:multiLevelType w:val="hybridMultilevel"/>
    <w:tmpl w:val="0226D346"/>
    <w:lvl w:ilvl="0" w:tplc="194012C8">
      <w:start w:val="1"/>
      <w:numFmt w:val="decimal"/>
      <w:lvlText w:val="27.%1."/>
      <w:lvlJc w:val="left"/>
      <w:pPr>
        <w:ind w:left="4046" w:hanging="360"/>
      </w:pPr>
      <w:rPr>
        <w:rFonts w:hint="default"/>
      </w:rPr>
    </w:lvl>
    <w:lvl w:ilvl="1" w:tplc="FFFFFFFF">
      <w:start w:val="1"/>
      <w:numFmt w:val="lowerLetter"/>
      <w:lvlText w:val="%2."/>
      <w:lvlJc w:val="left"/>
      <w:pPr>
        <w:ind w:left="3849" w:hanging="360"/>
      </w:pPr>
    </w:lvl>
    <w:lvl w:ilvl="2" w:tplc="FFFFFFFF" w:tentative="1">
      <w:start w:val="1"/>
      <w:numFmt w:val="lowerRoman"/>
      <w:lvlText w:val="%3."/>
      <w:lvlJc w:val="right"/>
      <w:pPr>
        <w:ind w:left="4569" w:hanging="180"/>
      </w:pPr>
    </w:lvl>
    <w:lvl w:ilvl="3" w:tplc="FFFFFFFF" w:tentative="1">
      <w:start w:val="1"/>
      <w:numFmt w:val="decimal"/>
      <w:lvlText w:val="%4."/>
      <w:lvlJc w:val="left"/>
      <w:pPr>
        <w:ind w:left="5289" w:hanging="360"/>
      </w:pPr>
    </w:lvl>
    <w:lvl w:ilvl="4" w:tplc="FFFFFFFF" w:tentative="1">
      <w:start w:val="1"/>
      <w:numFmt w:val="lowerLetter"/>
      <w:lvlText w:val="%5."/>
      <w:lvlJc w:val="left"/>
      <w:pPr>
        <w:ind w:left="6009" w:hanging="360"/>
      </w:pPr>
    </w:lvl>
    <w:lvl w:ilvl="5" w:tplc="FFFFFFFF" w:tentative="1">
      <w:start w:val="1"/>
      <w:numFmt w:val="lowerRoman"/>
      <w:lvlText w:val="%6."/>
      <w:lvlJc w:val="right"/>
      <w:pPr>
        <w:ind w:left="6729" w:hanging="180"/>
      </w:pPr>
    </w:lvl>
    <w:lvl w:ilvl="6" w:tplc="FFFFFFFF" w:tentative="1">
      <w:start w:val="1"/>
      <w:numFmt w:val="decimal"/>
      <w:lvlText w:val="%7."/>
      <w:lvlJc w:val="left"/>
      <w:pPr>
        <w:ind w:left="7449" w:hanging="360"/>
      </w:pPr>
    </w:lvl>
    <w:lvl w:ilvl="7" w:tplc="FFFFFFFF" w:tentative="1">
      <w:start w:val="1"/>
      <w:numFmt w:val="lowerLetter"/>
      <w:lvlText w:val="%8."/>
      <w:lvlJc w:val="left"/>
      <w:pPr>
        <w:ind w:left="8169" w:hanging="360"/>
      </w:pPr>
    </w:lvl>
    <w:lvl w:ilvl="8" w:tplc="FFFFFFFF" w:tentative="1">
      <w:start w:val="1"/>
      <w:numFmt w:val="lowerRoman"/>
      <w:lvlText w:val="%9."/>
      <w:lvlJc w:val="right"/>
      <w:pPr>
        <w:ind w:left="8889" w:hanging="180"/>
      </w:pPr>
    </w:lvl>
  </w:abstractNum>
  <w:abstractNum w:abstractNumId="92" w15:restartNumberingAfterBreak="0">
    <w:nsid w:val="70F95487"/>
    <w:multiLevelType w:val="hybridMultilevel"/>
    <w:tmpl w:val="F5460460"/>
    <w:lvl w:ilvl="0" w:tplc="ACF823F0">
      <w:start w:val="1"/>
      <w:numFmt w:val="lowerLetter"/>
      <w:lvlText w:val="(%1)"/>
      <w:lvlJc w:val="left"/>
      <w:pPr>
        <w:ind w:left="1275" w:hanging="570"/>
      </w:pPr>
      <w:rPr>
        <w:rFonts w:hint="default"/>
      </w:rPr>
    </w:lvl>
    <w:lvl w:ilvl="1" w:tplc="0C090019" w:tentative="1">
      <w:start w:val="1"/>
      <w:numFmt w:val="lowerLetter"/>
      <w:lvlText w:val="%2."/>
      <w:lvlJc w:val="left"/>
      <w:pPr>
        <w:ind w:left="1785" w:hanging="360"/>
      </w:pPr>
    </w:lvl>
    <w:lvl w:ilvl="2" w:tplc="0C09001B" w:tentative="1">
      <w:start w:val="1"/>
      <w:numFmt w:val="lowerRoman"/>
      <w:lvlText w:val="%3."/>
      <w:lvlJc w:val="right"/>
      <w:pPr>
        <w:ind w:left="2505" w:hanging="180"/>
      </w:pPr>
    </w:lvl>
    <w:lvl w:ilvl="3" w:tplc="0C09000F" w:tentative="1">
      <w:start w:val="1"/>
      <w:numFmt w:val="decimal"/>
      <w:lvlText w:val="%4."/>
      <w:lvlJc w:val="left"/>
      <w:pPr>
        <w:ind w:left="3225" w:hanging="360"/>
      </w:pPr>
    </w:lvl>
    <w:lvl w:ilvl="4" w:tplc="0C090019" w:tentative="1">
      <w:start w:val="1"/>
      <w:numFmt w:val="lowerLetter"/>
      <w:lvlText w:val="%5."/>
      <w:lvlJc w:val="left"/>
      <w:pPr>
        <w:ind w:left="3945" w:hanging="360"/>
      </w:pPr>
    </w:lvl>
    <w:lvl w:ilvl="5" w:tplc="0C09001B" w:tentative="1">
      <w:start w:val="1"/>
      <w:numFmt w:val="lowerRoman"/>
      <w:lvlText w:val="%6."/>
      <w:lvlJc w:val="right"/>
      <w:pPr>
        <w:ind w:left="4665" w:hanging="180"/>
      </w:pPr>
    </w:lvl>
    <w:lvl w:ilvl="6" w:tplc="0C09000F" w:tentative="1">
      <w:start w:val="1"/>
      <w:numFmt w:val="decimal"/>
      <w:lvlText w:val="%7."/>
      <w:lvlJc w:val="left"/>
      <w:pPr>
        <w:ind w:left="5385" w:hanging="360"/>
      </w:pPr>
    </w:lvl>
    <w:lvl w:ilvl="7" w:tplc="0C090019" w:tentative="1">
      <w:start w:val="1"/>
      <w:numFmt w:val="lowerLetter"/>
      <w:lvlText w:val="%8."/>
      <w:lvlJc w:val="left"/>
      <w:pPr>
        <w:ind w:left="6105" w:hanging="360"/>
      </w:pPr>
    </w:lvl>
    <w:lvl w:ilvl="8" w:tplc="0C09001B" w:tentative="1">
      <w:start w:val="1"/>
      <w:numFmt w:val="lowerRoman"/>
      <w:lvlText w:val="%9."/>
      <w:lvlJc w:val="right"/>
      <w:pPr>
        <w:ind w:left="6825" w:hanging="180"/>
      </w:pPr>
    </w:lvl>
  </w:abstractNum>
  <w:abstractNum w:abstractNumId="93" w15:restartNumberingAfterBreak="0">
    <w:nsid w:val="710652AD"/>
    <w:multiLevelType w:val="hybridMultilevel"/>
    <w:tmpl w:val="1F4AD87C"/>
    <w:lvl w:ilvl="0" w:tplc="0C090019">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4" w15:restartNumberingAfterBreak="0">
    <w:nsid w:val="71CD0FA7"/>
    <w:multiLevelType w:val="multilevel"/>
    <w:tmpl w:val="BCCC6BA2"/>
    <w:lvl w:ilvl="0">
      <w:start w:val="1"/>
      <w:numFmt w:val="lowerLetter"/>
      <w:lvlText w:val="%1."/>
      <w:lvlJc w:val="left"/>
      <w:pPr>
        <w:tabs>
          <w:tab w:val="num" w:pos="720"/>
        </w:tabs>
        <w:ind w:left="720" w:hanging="360"/>
      </w:pPr>
      <w:rPr>
        <w:rFonts w:hint="default"/>
      </w:rPr>
    </w:lvl>
    <w:lvl w:ilvl="1">
      <w:start w:val="1"/>
      <w:numFmt w:val="lowerRoman"/>
      <w:lvlText w:val="%2."/>
      <w:lvlJc w:val="right"/>
      <w:pPr>
        <w:tabs>
          <w:tab w:val="num" w:pos="1440"/>
        </w:tabs>
        <w:ind w:left="1440" w:hanging="360"/>
      </w:pPr>
      <w:rPr>
        <w:rFonts w:hint="default"/>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95" w15:restartNumberingAfterBreak="0">
    <w:nsid w:val="73C8074B"/>
    <w:multiLevelType w:val="hybridMultilevel"/>
    <w:tmpl w:val="1714E04C"/>
    <w:lvl w:ilvl="0" w:tplc="0C090019">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6" w15:restartNumberingAfterBreak="0">
    <w:nsid w:val="748D0523"/>
    <w:multiLevelType w:val="hybridMultilevel"/>
    <w:tmpl w:val="23327E44"/>
    <w:lvl w:ilvl="0" w:tplc="7B8C1744">
      <w:start w:val="1"/>
      <w:numFmt w:val="decimal"/>
      <w:pStyle w:val="Heading1"/>
      <w:lvlText w:val="%1."/>
      <w:lvlJc w:val="left"/>
      <w:pPr>
        <w:ind w:left="8157" w:hanging="360"/>
      </w:pPr>
    </w:lvl>
    <w:lvl w:ilvl="1" w:tplc="E8A21954">
      <w:start w:val="1"/>
      <w:numFmt w:val="lowerRoman"/>
      <w:lvlText w:val="(%2)"/>
      <w:lvlJc w:val="left"/>
      <w:pPr>
        <w:ind w:left="1800" w:hanging="72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7" w15:restartNumberingAfterBreak="0">
    <w:nsid w:val="74F11BA1"/>
    <w:multiLevelType w:val="hybridMultilevel"/>
    <w:tmpl w:val="2BE2E678"/>
    <w:lvl w:ilvl="0" w:tplc="EF3C8564">
      <w:start w:val="1"/>
      <w:numFmt w:val="decimal"/>
      <w:lvlText w:val="48.%1."/>
      <w:lvlJc w:val="left"/>
      <w:pPr>
        <w:ind w:left="3479" w:hanging="360"/>
      </w:pPr>
      <w:rPr>
        <w:rFonts w:hint="default"/>
      </w:rPr>
    </w:lvl>
    <w:lvl w:ilvl="1" w:tplc="FFFFFFFF">
      <w:start w:val="1"/>
      <w:numFmt w:val="lowerLetter"/>
      <w:lvlText w:val="%2."/>
      <w:lvlJc w:val="left"/>
      <w:pPr>
        <w:ind w:left="3849" w:hanging="360"/>
      </w:pPr>
    </w:lvl>
    <w:lvl w:ilvl="2" w:tplc="FFFFFFFF" w:tentative="1">
      <w:start w:val="1"/>
      <w:numFmt w:val="lowerRoman"/>
      <w:lvlText w:val="%3."/>
      <w:lvlJc w:val="right"/>
      <w:pPr>
        <w:ind w:left="4569" w:hanging="180"/>
      </w:pPr>
    </w:lvl>
    <w:lvl w:ilvl="3" w:tplc="FFFFFFFF" w:tentative="1">
      <w:start w:val="1"/>
      <w:numFmt w:val="decimal"/>
      <w:lvlText w:val="%4."/>
      <w:lvlJc w:val="left"/>
      <w:pPr>
        <w:ind w:left="5289" w:hanging="360"/>
      </w:pPr>
    </w:lvl>
    <w:lvl w:ilvl="4" w:tplc="FFFFFFFF" w:tentative="1">
      <w:start w:val="1"/>
      <w:numFmt w:val="lowerLetter"/>
      <w:lvlText w:val="%5."/>
      <w:lvlJc w:val="left"/>
      <w:pPr>
        <w:ind w:left="6009" w:hanging="360"/>
      </w:pPr>
    </w:lvl>
    <w:lvl w:ilvl="5" w:tplc="FFFFFFFF" w:tentative="1">
      <w:start w:val="1"/>
      <w:numFmt w:val="lowerRoman"/>
      <w:lvlText w:val="%6."/>
      <w:lvlJc w:val="right"/>
      <w:pPr>
        <w:ind w:left="6729" w:hanging="180"/>
      </w:pPr>
    </w:lvl>
    <w:lvl w:ilvl="6" w:tplc="FFFFFFFF" w:tentative="1">
      <w:start w:val="1"/>
      <w:numFmt w:val="decimal"/>
      <w:lvlText w:val="%7."/>
      <w:lvlJc w:val="left"/>
      <w:pPr>
        <w:ind w:left="7449" w:hanging="360"/>
      </w:pPr>
    </w:lvl>
    <w:lvl w:ilvl="7" w:tplc="FFFFFFFF" w:tentative="1">
      <w:start w:val="1"/>
      <w:numFmt w:val="lowerLetter"/>
      <w:lvlText w:val="%8."/>
      <w:lvlJc w:val="left"/>
      <w:pPr>
        <w:ind w:left="8169" w:hanging="360"/>
      </w:pPr>
    </w:lvl>
    <w:lvl w:ilvl="8" w:tplc="FFFFFFFF" w:tentative="1">
      <w:start w:val="1"/>
      <w:numFmt w:val="lowerRoman"/>
      <w:lvlText w:val="%9."/>
      <w:lvlJc w:val="right"/>
      <w:pPr>
        <w:ind w:left="8889" w:hanging="180"/>
      </w:pPr>
    </w:lvl>
  </w:abstractNum>
  <w:abstractNum w:abstractNumId="98" w15:restartNumberingAfterBreak="0">
    <w:nsid w:val="75824A4D"/>
    <w:multiLevelType w:val="hybridMultilevel"/>
    <w:tmpl w:val="DC30AB08"/>
    <w:lvl w:ilvl="0" w:tplc="5B5650A0">
      <w:start w:val="1"/>
      <w:numFmt w:val="decimal"/>
      <w:lvlText w:val="23.%1."/>
      <w:lvlJc w:val="left"/>
      <w:pPr>
        <w:ind w:left="3338" w:hanging="360"/>
      </w:pPr>
      <w:rPr>
        <w:rFonts w:hint="default"/>
      </w:rPr>
    </w:lvl>
    <w:lvl w:ilvl="1" w:tplc="50AC68C2">
      <w:start w:val="1"/>
      <w:numFmt w:val="decimal"/>
      <w:lvlText w:val="23.%2."/>
      <w:lvlJc w:val="righ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9" w15:restartNumberingAfterBreak="0">
    <w:nsid w:val="7717798E"/>
    <w:multiLevelType w:val="hybridMultilevel"/>
    <w:tmpl w:val="F8BE42D6"/>
    <w:lvl w:ilvl="0" w:tplc="0C09001B">
      <w:start w:val="1"/>
      <w:numFmt w:val="lowerRoman"/>
      <w:lvlText w:val="%1."/>
      <w:lvlJc w:val="right"/>
      <w:pPr>
        <w:ind w:left="2061" w:hanging="360"/>
      </w:pPr>
    </w:lvl>
    <w:lvl w:ilvl="1" w:tplc="0C090019" w:tentative="1">
      <w:start w:val="1"/>
      <w:numFmt w:val="lowerLetter"/>
      <w:lvlText w:val="%2."/>
      <w:lvlJc w:val="left"/>
      <w:pPr>
        <w:ind w:left="2781" w:hanging="360"/>
      </w:pPr>
    </w:lvl>
    <w:lvl w:ilvl="2" w:tplc="0C09001B" w:tentative="1">
      <w:start w:val="1"/>
      <w:numFmt w:val="lowerRoman"/>
      <w:lvlText w:val="%3."/>
      <w:lvlJc w:val="right"/>
      <w:pPr>
        <w:ind w:left="3501" w:hanging="180"/>
      </w:pPr>
    </w:lvl>
    <w:lvl w:ilvl="3" w:tplc="0C09000F" w:tentative="1">
      <w:start w:val="1"/>
      <w:numFmt w:val="decimal"/>
      <w:lvlText w:val="%4."/>
      <w:lvlJc w:val="left"/>
      <w:pPr>
        <w:ind w:left="4221" w:hanging="360"/>
      </w:pPr>
    </w:lvl>
    <w:lvl w:ilvl="4" w:tplc="0C090019" w:tentative="1">
      <w:start w:val="1"/>
      <w:numFmt w:val="lowerLetter"/>
      <w:lvlText w:val="%5."/>
      <w:lvlJc w:val="left"/>
      <w:pPr>
        <w:ind w:left="4941" w:hanging="360"/>
      </w:pPr>
    </w:lvl>
    <w:lvl w:ilvl="5" w:tplc="0C09001B" w:tentative="1">
      <w:start w:val="1"/>
      <w:numFmt w:val="lowerRoman"/>
      <w:lvlText w:val="%6."/>
      <w:lvlJc w:val="right"/>
      <w:pPr>
        <w:ind w:left="5661" w:hanging="180"/>
      </w:pPr>
    </w:lvl>
    <w:lvl w:ilvl="6" w:tplc="0C09000F" w:tentative="1">
      <w:start w:val="1"/>
      <w:numFmt w:val="decimal"/>
      <w:lvlText w:val="%7."/>
      <w:lvlJc w:val="left"/>
      <w:pPr>
        <w:ind w:left="6381" w:hanging="360"/>
      </w:pPr>
    </w:lvl>
    <w:lvl w:ilvl="7" w:tplc="0C090019" w:tentative="1">
      <w:start w:val="1"/>
      <w:numFmt w:val="lowerLetter"/>
      <w:lvlText w:val="%8."/>
      <w:lvlJc w:val="left"/>
      <w:pPr>
        <w:ind w:left="7101" w:hanging="360"/>
      </w:pPr>
    </w:lvl>
    <w:lvl w:ilvl="8" w:tplc="0C09001B" w:tentative="1">
      <w:start w:val="1"/>
      <w:numFmt w:val="lowerRoman"/>
      <w:lvlText w:val="%9."/>
      <w:lvlJc w:val="right"/>
      <w:pPr>
        <w:ind w:left="7821" w:hanging="180"/>
      </w:pPr>
    </w:lvl>
  </w:abstractNum>
  <w:abstractNum w:abstractNumId="100" w15:restartNumberingAfterBreak="0">
    <w:nsid w:val="789242EB"/>
    <w:multiLevelType w:val="hybridMultilevel"/>
    <w:tmpl w:val="3816F8CA"/>
    <w:lvl w:ilvl="0" w:tplc="0798CE6A">
      <w:start w:val="1"/>
      <w:numFmt w:val="decimal"/>
      <w:lvlText w:val="16.%1."/>
      <w:lvlJc w:val="left"/>
      <w:pPr>
        <w:ind w:left="6173" w:hanging="360"/>
      </w:pPr>
      <w:rPr>
        <w:rFonts w:hint="default"/>
      </w:rPr>
    </w:lvl>
    <w:lvl w:ilvl="1" w:tplc="FFFFFFFF">
      <w:start w:val="1"/>
      <w:numFmt w:val="lowerLetter"/>
      <w:lvlText w:val="%2."/>
      <w:lvlJc w:val="left"/>
      <w:pPr>
        <w:ind w:left="5976" w:hanging="360"/>
      </w:pPr>
    </w:lvl>
    <w:lvl w:ilvl="2" w:tplc="FFFFFFFF" w:tentative="1">
      <w:start w:val="1"/>
      <w:numFmt w:val="lowerRoman"/>
      <w:lvlText w:val="%3."/>
      <w:lvlJc w:val="right"/>
      <w:pPr>
        <w:ind w:left="6696" w:hanging="180"/>
      </w:pPr>
    </w:lvl>
    <w:lvl w:ilvl="3" w:tplc="FFFFFFFF" w:tentative="1">
      <w:start w:val="1"/>
      <w:numFmt w:val="decimal"/>
      <w:lvlText w:val="%4."/>
      <w:lvlJc w:val="left"/>
      <w:pPr>
        <w:ind w:left="7416" w:hanging="360"/>
      </w:pPr>
    </w:lvl>
    <w:lvl w:ilvl="4" w:tplc="FFFFFFFF" w:tentative="1">
      <w:start w:val="1"/>
      <w:numFmt w:val="lowerLetter"/>
      <w:lvlText w:val="%5."/>
      <w:lvlJc w:val="left"/>
      <w:pPr>
        <w:ind w:left="8136" w:hanging="360"/>
      </w:pPr>
    </w:lvl>
    <w:lvl w:ilvl="5" w:tplc="FFFFFFFF" w:tentative="1">
      <w:start w:val="1"/>
      <w:numFmt w:val="lowerRoman"/>
      <w:lvlText w:val="%6."/>
      <w:lvlJc w:val="right"/>
      <w:pPr>
        <w:ind w:left="8856" w:hanging="180"/>
      </w:pPr>
    </w:lvl>
    <w:lvl w:ilvl="6" w:tplc="FFFFFFFF" w:tentative="1">
      <w:start w:val="1"/>
      <w:numFmt w:val="decimal"/>
      <w:lvlText w:val="%7."/>
      <w:lvlJc w:val="left"/>
      <w:pPr>
        <w:ind w:left="9576" w:hanging="360"/>
      </w:pPr>
    </w:lvl>
    <w:lvl w:ilvl="7" w:tplc="FFFFFFFF" w:tentative="1">
      <w:start w:val="1"/>
      <w:numFmt w:val="lowerLetter"/>
      <w:lvlText w:val="%8."/>
      <w:lvlJc w:val="left"/>
      <w:pPr>
        <w:ind w:left="10296" w:hanging="360"/>
      </w:pPr>
    </w:lvl>
    <w:lvl w:ilvl="8" w:tplc="FFFFFFFF" w:tentative="1">
      <w:start w:val="1"/>
      <w:numFmt w:val="lowerRoman"/>
      <w:lvlText w:val="%9."/>
      <w:lvlJc w:val="right"/>
      <w:pPr>
        <w:ind w:left="11016" w:hanging="180"/>
      </w:pPr>
    </w:lvl>
  </w:abstractNum>
  <w:abstractNum w:abstractNumId="101" w15:restartNumberingAfterBreak="0">
    <w:nsid w:val="799C2347"/>
    <w:multiLevelType w:val="hybridMultilevel"/>
    <w:tmpl w:val="110C8148"/>
    <w:lvl w:ilvl="0" w:tplc="0C090019">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2" w15:restartNumberingAfterBreak="0">
    <w:nsid w:val="79B02902"/>
    <w:multiLevelType w:val="hybridMultilevel"/>
    <w:tmpl w:val="28E89DF4"/>
    <w:lvl w:ilvl="0" w:tplc="91B2D12E">
      <w:start w:val="1"/>
      <w:numFmt w:val="decimal"/>
      <w:lvlText w:val="20.%1."/>
      <w:lvlJc w:val="left"/>
      <w:pPr>
        <w:ind w:left="3338" w:hanging="360"/>
      </w:pPr>
      <w:rPr>
        <w:rFonts w:hint="default"/>
      </w:rPr>
    </w:lvl>
    <w:lvl w:ilvl="1" w:tplc="FFFFFFFF">
      <w:start w:val="1"/>
      <w:numFmt w:val="lowerLetter"/>
      <w:lvlText w:val="%2."/>
      <w:lvlJc w:val="left"/>
      <w:pPr>
        <w:ind w:left="3141" w:hanging="360"/>
      </w:pPr>
    </w:lvl>
    <w:lvl w:ilvl="2" w:tplc="FFFFFFFF" w:tentative="1">
      <w:start w:val="1"/>
      <w:numFmt w:val="lowerRoman"/>
      <w:lvlText w:val="%3."/>
      <w:lvlJc w:val="right"/>
      <w:pPr>
        <w:ind w:left="3861" w:hanging="180"/>
      </w:pPr>
    </w:lvl>
    <w:lvl w:ilvl="3" w:tplc="FFFFFFFF" w:tentative="1">
      <w:start w:val="1"/>
      <w:numFmt w:val="decimal"/>
      <w:lvlText w:val="%4."/>
      <w:lvlJc w:val="left"/>
      <w:pPr>
        <w:ind w:left="4581" w:hanging="360"/>
      </w:pPr>
    </w:lvl>
    <w:lvl w:ilvl="4" w:tplc="FFFFFFFF" w:tentative="1">
      <w:start w:val="1"/>
      <w:numFmt w:val="lowerLetter"/>
      <w:lvlText w:val="%5."/>
      <w:lvlJc w:val="left"/>
      <w:pPr>
        <w:ind w:left="5301" w:hanging="360"/>
      </w:pPr>
    </w:lvl>
    <w:lvl w:ilvl="5" w:tplc="FFFFFFFF" w:tentative="1">
      <w:start w:val="1"/>
      <w:numFmt w:val="lowerRoman"/>
      <w:lvlText w:val="%6."/>
      <w:lvlJc w:val="right"/>
      <w:pPr>
        <w:ind w:left="6021" w:hanging="180"/>
      </w:pPr>
    </w:lvl>
    <w:lvl w:ilvl="6" w:tplc="FFFFFFFF" w:tentative="1">
      <w:start w:val="1"/>
      <w:numFmt w:val="decimal"/>
      <w:lvlText w:val="%7."/>
      <w:lvlJc w:val="left"/>
      <w:pPr>
        <w:ind w:left="6741" w:hanging="360"/>
      </w:pPr>
    </w:lvl>
    <w:lvl w:ilvl="7" w:tplc="FFFFFFFF" w:tentative="1">
      <w:start w:val="1"/>
      <w:numFmt w:val="lowerLetter"/>
      <w:lvlText w:val="%8."/>
      <w:lvlJc w:val="left"/>
      <w:pPr>
        <w:ind w:left="7461" w:hanging="360"/>
      </w:pPr>
    </w:lvl>
    <w:lvl w:ilvl="8" w:tplc="FFFFFFFF" w:tentative="1">
      <w:start w:val="1"/>
      <w:numFmt w:val="lowerRoman"/>
      <w:lvlText w:val="%9."/>
      <w:lvlJc w:val="right"/>
      <w:pPr>
        <w:ind w:left="8181" w:hanging="180"/>
      </w:pPr>
    </w:lvl>
  </w:abstractNum>
  <w:abstractNum w:abstractNumId="103" w15:restartNumberingAfterBreak="0">
    <w:nsid w:val="7AEB5505"/>
    <w:multiLevelType w:val="hybridMultilevel"/>
    <w:tmpl w:val="4330E4F8"/>
    <w:lvl w:ilvl="0" w:tplc="F210D084">
      <w:start w:val="1"/>
      <w:numFmt w:val="decimal"/>
      <w:lvlText w:val="26.%1."/>
      <w:lvlJc w:val="left"/>
      <w:pPr>
        <w:ind w:left="3338" w:hanging="360"/>
      </w:pPr>
      <w:rPr>
        <w:rFonts w:hint="default"/>
      </w:rPr>
    </w:lvl>
    <w:lvl w:ilvl="1" w:tplc="FFFFFFFF">
      <w:start w:val="1"/>
      <w:numFmt w:val="lowerLetter"/>
      <w:lvlText w:val="%2."/>
      <w:lvlJc w:val="left"/>
      <w:pPr>
        <w:ind w:left="3141" w:hanging="360"/>
      </w:pPr>
    </w:lvl>
    <w:lvl w:ilvl="2" w:tplc="FFFFFFFF" w:tentative="1">
      <w:start w:val="1"/>
      <w:numFmt w:val="lowerRoman"/>
      <w:lvlText w:val="%3."/>
      <w:lvlJc w:val="right"/>
      <w:pPr>
        <w:ind w:left="3861" w:hanging="180"/>
      </w:pPr>
    </w:lvl>
    <w:lvl w:ilvl="3" w:tplc="FFFFFFFF" w:tentative="1">
      <w:start w:val="1"/>
      <w:numFmt w:val="decimal"/>
      <w:lvlText w:val="%4."/>
      <w:lvlJc w:val="left"/>
      <w:pPr>
        <w:ind w:left="4581" w:hanging="360"/>
      </w:pPr>
    </w:lvl>
    <w:lvl w:ilvl="4" w:tplc="FFFFFFFF" w:tentative="1">
      <w:start w:val="1"/>
      <w:numFmt w:val="lowerLetter"/>
      <w:lvlText w:val="%5."/>
      <w:lvlJc w:val="left"/>
      <w:pPr>
        <w:ind w:left="5301" w:hanging="360"/>
      </w:pPr>
    </w:lvl>
    <w:lvl w:ilvl="5" w:tplc="FFFFFFFF" w:tentative="1">
      <w:start w:val="1"/>
      <w:numFmt w:val="lowerRoman"/>
      <w:lvlText w:val="%6."/>
      <w:lvlJc w:val="right"/>
      <w:pPr>
        <w:ind w:left="6021" w:hanging="180"/>
      </w:pPr>
    </w:lvl>
    <w:lvl w:ilvl="6" w:tplc="FFFFFFFF" w:tentative="1">
      <w:start w:val="1"/>
      <w:numFmt w:val="decimal"/>
      <w:lvlText w:val="%7."/>
      <w:lvlJc w:val="left"/>
      <w:pPr>
        <w:ind w:left="6741" w:hanging="360"/>
      </w:pPr>
    </w:lvl>
    <w:lvl w:ilvl="7" w:tplc="FFFFFFFF" w:tentative="1">
      <w:start w:val="1"/>
      <w:numFmt w:val="lowerLetter"/>
      <w:lvlText w:val="%8."/>
      <w:lvlJc w:val="left"/>
      <w:pPr>
        <w:ind w:left="7461" w:hanging="360"/>
      </w:pPr>
    </w:lvl>
    <w:lvl w:ilvl="8" w:tplc="FFFFFFFF" w:tentative="1">
      <w:start w:val="1"/>
      <w:numFmt w:val="lowerRoman"/>
      <w:lvlText w:val="%9."/>
      <w:lvlJc w:val="right"/>
      <w:pPr>
        <w:ind w:left="8181" w:hanging="180"/>
      </w:pPr>
    </w:lvl>
  </w:abstractNum>
  <w:abstractNum w:abstractNumId="104" w15:restartNumberingAfterBreak="0">
    <w:nsid w:val="7B140FA6"/>
    <w:multiLevelType w:val="hybridMultilevel"/>
    <w:tmpl w:val="906C1B8A"/>
    <w:lvl w:ilvl="0" w:tplc="144608A8">
      <w:start w:val="1"/>
      <w:numFmt w:val="decimal"/>
      <w:lvlText w:val="38.%1."/>
      <w:lvlJc w:val="left"/>
      <w:pPr>
        <w:ind w:left="1854" w:hanging="360"/>
      </w:pPr>
      <w:rPr>
        <w:rFonts w:hint="default"/>
      </w:rPr>
    </w:lvl>
    <w:lvl w:ilvl="1" w:tplc="6C78A142">
      <w:start w:val="1"/>
      <w:numFmt w:val="decimal"/>
      <w:lvlText w:val="38.%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5" w15:restartNumberingAfterBreak="0">
    <w:nsid w:val="7D196A98"/>
    <w:multiLevelType w:val="hybridMultilevel"/>
    <w:tmpl w:val="6B98302E"/>
    <w:lvl w:ilvl="0" w:tplc="12D4C7FE">
      <w:start w:val="1"/>
      <w:numFmt w:val="decimal"/>
      <w:lvlText w:val="18.%1."/>
      <w:lvlJc w:val="left"/>
      <w:pPr>
        <w:ind w:left="2705"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6" w15:restartNumberingAfterBreak="0">
    <w:nsid w:val="7DF02669"/>
    <w:multiLevelType w:val="hybridMultilevel"/>
    <w:tmpl w:val="943C4E50"/>
    <w:lvl w:ilvl="0" w:tplc="0C090019">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7" w15:restartNumberingAfterBreak="0">
    <w:nsid w:val="7E473111"/>
    <w:multiLevelType w:val="hybridMultilevel"/>
    <w:tmpl w:val="37B44DFC"/>
    <w:lvl w:ilvl="0" w:tplc="3A8A3F42">
      <w:start w:val="1"/>
      <w:numFmt w:val="decimal"/>
      <w:lvlText w:val="6.1.%1."/>
      <w:lvlJc w:val="left"/>
      <w:pPr>
        <w:ind w:left="1146"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8" w15:restartNumberingAfterBreak="0">
    <w:nsid w:val="7E6D6926"/>
    <w:multiLevelType w:val="hybridMultilevel"/>
    <w:tmpl w:val="B95A2180"/>
    <w:lvl w:ilvl="0" w:tplc="2836E84A">
      <w:start w:val="1"/>
      <w:numFmt w:val="decimal"/>
      <w:lvlText w:val="45.%1."/>
      <w:lvlJc w:val="left"/>
      <w:pPr>
        <w:ind w:left="1996" w:hanging="360"/>
      </w:pPr>
      <w:rPr>
        <w:rFonts w:hint="default"/>
      </w:rPr>
    </w:lvl>
    <w:lvl w:ilvl="1" w:tplc="0C090019" w:tentative="1">
      <w:start w:val="1"/>
      <w:numFmt w:val="lowerLetter"/>
      <w:lvlText w:val="%2."/>
      <w:lvlJc w:val="left"/>
      <w:pPr>
        <w:ind w:left="2716" w:hanging="360"/>
      </w:pPr>
    </w:lvl>
    <w:lvl w:ilvl="2" w:tplc="0C09001B" w:tentative="1">
      <w:start w:val="1"/>
      <w:numFmt w:val="lowerRoman"/>
      <w:lvlText w:val="%3."/>
      <w:lvlJc w:val="right"/>
      <w:pPr>
        <w:ind w:left="3436" w:hanging="180"/>
      </w:pPr>
    </w:lvl>
    <w:lvl w:ilvl="3" w:tplc="0C09000F" w:tentative="1">
      <w:start w:val="1"/>
      <w:numFmt w:val="decimal"/>
      <w:lvlText w:val="%4."/>
      <w:lvlJc w:val="left"/>
      <w:pPr>
        <w:ind w:left="4156" w:hanging="360"/>
      </w:pPr>
    </w:lvl>
    <w:lvl w:ilvl="4" w:tplc="0C090019" w:tentative="1">
      <w:start w:val="1"/>
      <w:numFmt w:val="lowerLetter"/>
      <w:lvlText w:val="%5."/>
      <w:lvlJc w:val="left"/>
      <w:pPr>
        <w:ind w:left="4876" w:hanging="360"/>
      </w:pPr>
    </w:lvl>
    <w:lvl w:ilvl="5" w:tplc="0C09001B" w:tentative="1">
      <w:start w:val="1"/>
      <w:numFmt w:val="lowerRoman"/>
      <w:lvlText w:val="%6."/>
      <w:lvlJc w:val="right"/>
      <w:pPr>
        <w:ind w:left="5596" w:hanging="180"/>
      </w:pPr>
    </w:lvl>
    <w:lvl w:ilvl="6" w:tplc="0C09000F" w:tentative="1">
      <w:start w:val="1"/>
      <w:numFmt w:val="decimal"/>
      <w:lvlText w:val="%7."/>
      <w:lvlJc w:val="left"/>
      <w:pPr>
        <w:ind w:left="6316" w:hanging="360"/>
      </w:pPr>
    </w:lvl>
    <w:lvl w:ilvl="7" w:tplc="0C090019" w:tentative="1">
      <w:start w:val="1"/>
      <w:numFmt w:val="lowerLetter"/>
      <w:lvlText w:val="%8."/>
      <w:lvlJc w:val="left"/>
      <w:pPr>
        <w:ind w:left="7036" w:hanging="360"/>
      </w:pPr>
    </w:lvl>
    <w:lvl w:ilvl="8" w:tplc="0C09001B" w:tentative="1">
      <w:start w:val="1"/>
      <w:numFmt w:val="lowerRoman"/>
      <w:lvlText w:val="%9."/>
      <w:lvlJc w:val="right"/>
      <w:pPr>
        <w:ind w:left="7756" w:hanging="180"/>
      </w:pPr>
    </w:lvl>
  </w:abstractNum>
  <w:abstractNum w:abstractNumId="109" w15:restartNumberingAfterBreak="0">
    <w:nsid w:val="7EC63A6F"/>
    <w:multiLevelType w:val="hybridMultilevel"/>
    <w:tmpl w:val="DCD6833C"/>
    <w:lvl w:ilvl="0" w:tplc="0C090019">
      <w:start w:val="1"/>
      <w:numFmt w:val="lowerLetter"/>
      <w:lvlText w:val="%1."/>
      <w:lvlJc w:val="left"/>
      <w:pPr>
        <w:ind w:left="1287" w:hanging="360"/>
      </w:pPr>
    </w:lvl>
    <w:lvl w:ilvl="1" w:tplc="0C090019">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num w:numId="1" w16cid:durableId="1236673093">
    <w:abstractNumId w:val="81"/>
  </w:num>
  <w:num w:numId="2" w16cid:durableId="1457021561">
    <w:abstractNumId w:val="13"/>
  </w:num>
  <w:num w:numId="3" w16cid:durableId="1936867102">
    <w:abstractNumId w:val="32"/>
  </w:num>
  <w:num w:numId="4" w16cid:durableId="1258561576">
    <w:abstractNumId w:val="74"/>
  </w:num>
  <w:num w:numId="5" w16cid:durableId="1759714858">
    <w:abstractNumId w:val="95"/>
  </w:num>
  <w:num w:numId="6" w16cid:durableId="1890845047">
    <w:abstractNumId w:val="90"/>
  </w:num>
  <w:num w:numId="7" w16cid:durableId="970328550">
    <w:abstractNumId w:val="14"/>
  </w:num>
  <w:num w:numId="8" w16cid:durableId="2115241768">
    <w:abstractNumId w:val="24"/>
  </w:num>
  <w:num w:numId="9" w16cid:durableId="1478182395">
    <w:abstractNumId w:val="30"/>
  </w:num>
  <w:num w:numId="10" w16cid:durableId="1136801104">
    <w:abstractNumId w:val="106"/>
  </w:num>
  <w:num w:numId="11" w16cid:durableId="1500147270">
    <w:abstractNumId w:val="67"/>
  </w:num>
  <w:num w:numId="12" w16cid:durableId="1660841340">
    <w:abstractNumId w:val="38"/>
  </w:num>
  <w:num w:numId="13" w16cid:durableId="737946980">
    <w:abstractNumId w:val="21"/>
  </w:num>
  <w:num w:numId="14" w16cid:durableId="174882039">
    <w:abstractNumId w:val="63"/>
  </w:num>
  <w:num w:numId="15" w16cid:durableId="18513638">
    <w:abstractNumId w:val="18"/>
  </w:num>
  <w:num w:numId="16" w16cid:durableId="37170576">
    <w:abstractNumId w:val="10"/>
  </w:num>
  <w:num w:numId="17" w16cid:durableId="1775512394">
    <w:abstractNumId w:val="1"/>
  </w:num>
  <w:num w:numId="18" w16cid:durableId="1644851620">
    <w:abstractNumId w:val="109"/>
  </w:num>
  <w:num w:numId="19" w16cid:durableId="794711006">
    <w:abstractNumId w:val="48"/>
  </w:num>
  <w:num w:numId="20" w16cid:durableId="1380595148">
    <w:abstractNumId w:val="69"/>
  </w:num>
  <w:num w:numId="21" w16cid:durableId="1750079456">
    <w:abstractNumId w:val="33"/>
  </w:num>
  <w:num w:numId="22" w16cid:durableId="1660815382">
    <w:abstractNumId w:val="100"/>
  </w:num>
  <w:num w:numId="23" w16cid:durableId="724447721">
    <w:abstractNumId w:val="35"/>
  </w:num>
  <w:num w:numId="24" w16cid:durableId="2037000836">
    <w:abstractNumId w:val="73"/>
  </w:num>
  <w:num w:numId="25" w16cid:durableId="1902205686">
    <w:abstractNumId w:val="37"/>
  </w:num>
  <w:num w:numId="26" w16cid:durableId="1584417668">
    <w:abstractNumId w:val="102"/>
  </w:num>
  <w:num w:numId="27" w16cid:durableId="1980957395">
    <w:abstractNumId w:val="4"/>
  </w:num>
  <w:num w:numId="28" w16cid:durableId="1667123199">
    <w:abstractNumId w:val="54"/>
  </w:num>
  <w:num w:numId="29" w16cid:durableId="1542665244">
    <w:abstractNumId w:val="76"/>
  </w:num>
  <w:num w:numId="30" w16cid:durableId="1919319838">
    <w:abstractNumId w:val="82"/>
  </w:num>
  <w:num w:numId="31" w16cid:durableId="453015224">
    <w:abstractNumId w:val="52"/>
  </w:num>
  <w:num w:numId="32" w16cid:durableId="2111000346">
    <w:abstractNumId w:val="36"/>
  </w:num>
  <w:num w:numId="33" w16cid:durableId="1837376106">
    <w:abstractNumId w:val="85"/>
  </w:num>
  <w:num w:numId="34" w16cid:durableId="1518352087">
    <w:abstractNumId w:val="20"/>
  </w:num>
  <w:num w:numId="35" w16cid:durableId="1971787472">
    <w:abstractNumId w:val="103"/>
  </w:num>
  <w:num w:numId="36" w16cid:durableId="1601064174">
    <w:abstractNumId w:val="91"/>
  </w:num>
  <w:num w:numId="37" w16cid:durableId="1056851557">
    <w:abstractNumId w:val="58"/>
  </w:num>
  <w:num w:numId="38" w16cid:durableId="1614634846">
    <w:abstractNumId w:val="89"/>
  </w:num>
  <w:num w:numId="39" w16cid:durableId="418217274">
    <w:abstractNumId w:val="79"/>
  </w:num>
  <w:num w:numId="40" w16cid:durableId="279386619">
    <w:abstractNumId w:val="80"/>
  </w:num>
  <w:num w:numId="41" w16cid:durableId="976648024">
    <w:abstractNumId w:val="49"/>
  </w:num>
  <w:num w:numId="42" w16cid:durableId="133958372">
    <w:abstractNumId w:val="11"/>
  </w:num>
  <w:num w:numId="43" w16cid:durableId="188374049">
    <w:abstractNumId w:val="17"/>
  </w:num>
  <w:num w:numId="44" w16cid:durableId="725027631">
    <w:abstractNumId w:val="62"/>
  </w:num>
  <w:num w:numId="45" w16cid:durableId="1056709425">
    <w:abstractNumId w:val="22"/>
  </w:num>
  <w:num w:numId="46" w16cid:durableId="1087728873">
    <w:abstractNumId w:val="3"/>
  </w:num>
  <w:num w:numId="47" w16cid:durableId="1634601998">
    <w:abstractNumId w:val="43"/>
  </w:num>
  <w:num w:numId="48" w16cid:durableId="566262452">
    <w:abstractNumId w:val="19"/>
  </w:num>
  <w:num w:numId="49" w16cid:durableId="130363497">
    <w:abstractNumId w:val="28"/>
  </w:num>
  <w:num w:numId="50" w16cid:durableId="12846364">
    <w:abstractNumId w:val="45"/>
  </w:num>
  <w:num w:numId="51" w16cid:durableId="1135757222">
    <w:abstractNumId w:val="75"/>
  </w:num>
  <w:num w:numId="52" w16cid:durableId="452948291">
    <w:abstractNumId w:val="97"/>
  </w:num>
  <w:num w:numId="53" w16cid:durableId="1163353745">
    <w:abstractNumId w:val="7"/>
  </w:num>
  <w:num w:numId="54" w16cid:durableId="350768147">
    <w:abstractNumId w:val="2"/>
  </w:num>
  <w:num w:numId="55" w16cid:durableId="157113661">
    <w:abstractNumId w:val="64"/>
  </w:num>
  <w:num w:numId="56" w16cid:durableId="1447964828">
    <w:abstractNumId w:val="9"/>
  </w:num>
  <w:num w:numId="57" w16cid:durableId="222251935">
    <w:abstractNumId w:val="70"/>
  </w:num>
  <w:num w:numId="58" w16cid:durableId="870919576">
    <w:abstractNumId w:val="87"/>
  </w:num>
  <w:num w:numId="59" w16cid:durableId="1461261457">
    <w:abstractNumId w:val="41"/>
  </w:num>
  <w:num w:numId="60" w16cid:durableId="403916650">
    <w:abstractNumId w:val="59"/>
  </w:num>
  <w:num w:numId="61" w16cid:durableId="447744710">
    <w:abstractNumId w:val="59"/>
    <w:lvlOverride w:ilvl="0">
      <w:lvl w:ilvl="0" w:tplc="FFFFFFFF">
        <w:start w:val="1"/>
        <w:numFmt w:val="lowerRoman"/>
        <w:lvlText w:val="%1."/>
        <w:lvlJc w:val="right"/>
        <w:pPr>
          <w:ind w:left="2007" w:hanging="360"/>
        </w:pPr>
        <w:rPr>
          <w:rFonts w:hint="default"/>
        </w:rPr>
      </w:lvl>
    </w:lvlOverride>
    <w:lvlOverride w:ilvl="1">
      <w:lvl w:ilvl="1" w:tplc="0C09001B">
        <w:start w:val="1"/>
        <w:numFmt w:val="lowerLetter"/>
        <w:lvlText w:val="%2."/>
        <w:lvlJc w:val="left"/>
        <w:pPr>
          <w:ind w:left="1440" w:hanging="360"/>
        </w:pPr>
      </w:lvl>
    </w:lvlOverride>
    <w:lvlOverride w:ilvl="2">
      <w:lvl w:ilvl="2" w:tplc="FFFFFFFF">
        <w:start w:val="1"/>
        <w:numFmt w:val="lowerRoman"/>
        <w:lvlText w:val="%3."/>
        <w:lvlJc w:val="right"/>
        <w:pPr>
          <w:ind w:left="2160" w:hanging="180"/>
        </w:pPr>
      </w:lvl>
    </w:lvlOverride>
    <w:lvlOverride w:ilvl="3">
      <w:lvl w:ilvl="3" w:tplc="FFFFFFFF" w:tentative="1">
        <w:start w:val="1"/>
        <w:numFmt w:val="decimal"/>
        <w:lvlText w:val="%4."/>
        <w:lvlJc w:val="left"/>
        <w:pPr>
          <w:ind w:left="2880" w:hanging="360"/>
        </w:pPr>
      </w:lvl>
    </w:lvlOverride>
    <w:lvlOverride w:ilvl="4">
      <w:lvl w:ilvl="4" w:tplc="FFFFFFFF" w:tentative="1">
        <w:start w:val="1"/>
        <w:numFmt w:val="lowerLetter"/>
        <w:lvlText w:val="%5."/>
        <w:lvlJc w:val="left"/>
        <w:pPr>
          <w:ind w:left="3600" w:hanging="360"/>
        </w:pPr>
      </w:lvl>
    </w:lvlOverride>
    <w:lvlOverride w:ilvl="5">
      <w:lvl w:ilvl="5" w:tplc="FFFFFFFF" w:tentative="1">
        <w:start w:val="1"/>
        <w:numFmt w:val="lowerRoman"/>
        <w:lvlText w:val="%6."/>
        <w:lvlJc w:val="right"/>
        <w:pPr>
          <w:ind w:left="4320" w:hanging="180"/>
        </w:pPr>
      </w:lvl>
    </w:lvlOverride>
    <w:lvlOverride w:ilvl="6">
      <w:lvl w:ilvl="6" w:tplc="FFFFFFFF" w:tentative="1">
        <w:start w:val="1"/>
        <w:numFmt w:val="decimal"/>
        <w:lvlText w:val="%7."/>
        <w:lvlJc w:val="left"/>
        <w:pPr>
          <w:ind w:left="5040" w:hanging="360"/>
        </w:pPr>
      </w:lvl>
    </w:lvlOverride>
    <w:lvlOverride w:ilvl="7">
      <w:lvl w:ilvl="7" w:tplc="FFFFFFFF" w:tentative="1">
        <w:start w:val="1"/>
        <w:numFmt w:val="lowerLetter"/>
        <w:lvlText w:val="%8."/>
        <w:lvlJc w:val="left"/>
        <w:pPr>
          <w:ind w:left="5760" w:hanging="360"/>
        </w:pPr>
      </w:lvl>
    </w:lvlOverride>
    <w:lvlOverride w:ilvl="8">
      <w:lvl w:ilvl="8" w:tplc="FFFFFFFF" w:tentative="1">
        <w:start w:val="1"/>
        <w:numFmt w:val="lowerRoman"/>
        <w:lvlText w:val="%9."/>
        <w:lvlJc w:val="right"/>
        <w:pPr>
          <w:ind w:left="6480" w:hanging="180"/>
        </w:pPr>
      </w:lvl>
    </w:lvlOverride>
  </w:num>
  <w:num w:numId="62" w16cid:durableId="1125273155">
    <w:abstractNumId w:val="31"/>
  </w:num>
  <w:num w:numId="63" w16cid:durableId="603225993">
    <w:abstractNumId w:val="108"/>
  </w:num>
  <w:num w:numId="64" w16cid:durableId="346567447">
    <w:abstractNumId w:val="44"/>
  </w:num>
  <w:num w:numId="65" w16cid:durableId="1482965876">
    <w:abstractNumId w:val="105"/>
  </w:num>
  <w:num w:numId="66" w16cid:durableId="1130509958">
    <w:abstractNumId w:val="98"/>
  </w:num>
  <w:num w:numId="67" w16cid:durableId="170336377">
    <w:abstractNumId w:val="96"/>
  </w:num>
  <w:num w:numId="68" w16cid:durableId="528765871">
    <w:abstractNumId w:val="46"/>
  </w:num>
  <w:num w:numId="69" w16cid:durableId="1091512136">
    <w:abstractNumId w:val="53"/>
  </w:num>
  <w:num w:numId="70" w16cid:durableId="763694767">
    <w:abstractNumId w:val="16"/>
  </w:num>
  <w:num w:numId="71" w16cid:durableId="1761488588">
    <w:abstractNumId w:val="15"/>
  </w:num>
  <w:num w:numId="72" w16cid:durableId="786972052">
    <w:abstractNumId w:val="39"/>
  </w:num>
  <w:num w:numId="73" w16cid:durableId="1572108808">
    <w:abstractNumId w:val="83"/>
  </w:num>
  <w:num w:numId="74" w16cid:durableId="1072199300">
    <w:abstractNumId w:val="0"/>
  </w:num>
  <w:num w:numId="75" w16cid:durableId="2123181356">
    <w:abstractNumId w:val="40"/>
  </w:num>
  <w:num w:numId="76" w16cid:durableId="1073813041">
    <w:abstractNumId w:val="104"/>
  </w:num>
  <w:num w:numId="77" w16cid:durableId="2034384137">
    <w:abstractNumId w:val="55"/>
  </w:num>
  <w:num w:numId="78" w16cid:durableId="1193811753">
    <w:abstractNumId w:val="65"/>
  </w:num>
  <w:num w:numId="79" w16cid:durableId="699673311">
    <w:abstractNumId w:val="34"/>
  </w:num>
  <w:num w:numId="80" w16cid:durableId="1749615496">
    <w:abstractNumId w:val="71"/>
  </w:num>
  <w:num w:numId="81" w16cid:durableId="2033917464">
    <w:abstractNumId w:val="50"/>
  </w:num>
  <w:num w:numId="82" w16cid:durableId="650644464">
    <w:abstractNumId w:val="26"/>
  </w:num>
  <w:num w:numId="83" w16cid:durableId="50732527">
    <w:abstractNumId w:val="25"/>
  </w:num>
  <w:num w:numId="84" w16cid:durableId="1011181803">
    <w:abstractNumId w:val="77"/>
  </w:num>
  <w:num w:numId="85" w16cid:durableId="410591594">
    <w:abstractNumId w:val="8"/>
  </w:num>
  <w:num w:numId="86" w16cid:durableId="1862161469">
    <w:abstractNumId w:val="99"/>
  </w:num>
  <w:num w:numId="87" w16cid:durableId="550655708">
    <w:abstractNumId w:val="72"/>
  </w:num>
  <w:num w:numId="88" w16cid:durableId="1687898823">
    <w:abstractNumId w:val="86"/>
  </w:num>
  <w:num w:numId="89" w16cid:durableId="35586975">
    <w:abstractNumId w:val="84"/>
  </w:num>
  <w:num w:numId="90" w16cid:durableId="1239367228">
    <w:abstractNumId w:val="27"/>
  </w:num>
  <w:num w:numId="91" w16cid:durableId="295842644">
    <w:abstractNumId w:val="88"/>
  </w:num>
  <w:num w:numId="92" w16cid:durableId="709841116">
    <w:abstractNumId w:val="57"/>
  </w:num>
  <w:num w:numId="93" w16cid:durableId="961229251">
    <w:abstractNumId w:val="56"/>
  </w:num>
  <w:num w:numId="94" w16cid:durableId="1765419561">
    <w:abstractNumId w:val="23"/>
  </w:num>
  <w:num w:numId="95" w16cid:durableId="1047993344">
    <w:abstractNumId w:val="94"/>
  </w:num>
  <w:num w:numId="96" w16cid:durableId="1685784619">
    <w:abstractNumId w:val="6"/>
  </w:num>
  <w:num w:numId="97" w16cid:durableId="1801533514">
    <w:abstractNumId w:val="29"/>
  </w:num>
  <w:num w:numId="98" w16cid:durableId="632909052">
    <w:abstractNumId w:val="61"/>
  </w:num>
  <w:num w:numId="99" w16cid:durableId="2095278930">
    <w:abstractNumId w:val="42"/>
  </w:num>
  <w:num w:numId="100" w16cid:durableId="1578855764">
    <w:abstractNumId w:val="93"/>
  </w:num>
  <w:num w:numId="101" w16cid:durableId="1989745985">
    <w:abstractNumId w:val="101"/>
  </w:num>
  <w:num w:numId="102" w16cid:durableId="814641275">
    <w:abstractNumId w:val="78"/>
  </w:num>
  <w:num w:numId="103" w16cid:durableId="134684465">
    <w:abstractNumId w:val="60"/>
  </w:num>
  <w:num w:numId="104" w16cid:durableId="1909150293">
    <w:abstractNumId w:val="47"/>
  </w:num>
  <w:num w:numId="105" w16cid:durableId="1937012676">
    <w:abstractNumId w:val="5"/>
  </w:num>
  <w:num w:numId="106" w16cid:durableId="1942376893">
    <w:abstractNumId w:val="12"/>
  </w:num>
  <w:num w:numId="107" w16cid:durableId="1818302654">
    <w:abstractNumId w:val="92"/>
  </w:num>
  <w:num w:numId="108" w16cid:durableId="1868715740">
    <w:abstractNumId w:val="68"/>
  </w:num>
  <w:num w:numId="109" w16cid:durableId="1255237706">
    <w:abstractNumId w:val="66"/>
  </w:num>
  <w:num w:numId="110" w16cid:durableId="1347900168">
    <w:abstractNumId w:val="51"/>
  </w:num>
  <w:num w:numId="111" w16cid:durableId="169563614">
    <w:abstractNumId w:val="107"/>
  </w:num>
  <w:numIdMacAtCleanup w:val="10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evin McGrath">
    <w15:presenceInfo w15:providerId="Windows Live" w15:userId="722784898484623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2CC"/>
    <w:rsid w:val="00000E21"/>
    <w:rsid w:val="00001721"/>
    <w:rsid w:val="00006E1B"/>
    <w:rsid w:val="00015BFB"/>
    <w:rsid w:val="00017783"/>
    <w:rsid w:val="00022591"/>
    <w:rsid w:val="00023C14"/>
    <w:rsid w:val="00023F47"/>
    <w:rsid w:val="00024FF8"/>
    <w:rsid w:val="00033CBC"/>
    <w:rsid w:val="000340D1"/>
    <w:rsid w:val="000363DB"/>
    <w:rsid w:val="000369EB"/>
    <w:rsid w:val="00041F3A"/>
    <w:rsid w:val="00043945"/>
    <w:rsid w:val="000456E2"/>
    <w:rsid w:val="00045BBD"/>
    <w:rsid w:val="00046C48"/>
    <w:rsid w:val="000512C6"/>
    <w:rsid w:val="0005368B"/>
    <w:rsid w:val="00057662"/>
    <w:rsid w:val="0005796D"/>
    <w:rsid w:val="00062099"/>
    <w:rsid w:val="00066554"/>
    <w:rsid w:val="00066B26"/>
    <w:rsid w:val="000719C4"/>
    <w:rsid w:val="00071D50"/>
    <w:rsid w:val="0007404F"/>
    <w:rsid w:val="000811DA"/>
    <w:rsid w:val="000836B7"/>
    <w:rsid w:val="00083FEF"/>
    <w:rsid w:val="00087E8F"/>
    <w:rsid w:val="00090550"/>
    <w:rsid w:val="00092561"/>
    <w:rsid w:val="00092620"/>
    <w:rsid w:val="000976DA"/>
    <w:rsid w:val="000A0966"/>
    <w:rsid w:val="000A26CF"/>
    <w:rsid w:val="000B107E"/>
    <w:rsid w:val="000B24CB"/>
    <w:rsid w:val="000B5AFF"/>
    <w:rsid w:val="000C03B0"/>
    <w:rsid w:val="000C51BC"/>
    <w:rsid w:val="000D2492"/>
    <w:rsid w:val="000D2F3D"/>
    <w:rsid w:val="000D4C3A"/>
    <w:rsid w:val="000D5525"/>
    <w:rsid w:val="000D7614"/>
    <w:rsid w:val="000E6539"/>
    <w:rsid w:val="000E7F50"/>
    <w:rsid w:val="000F1E59"/>
    <w:rsid w:val="000F2D3A"/>
    <w:rsid w:val="000F5B28"/>
    <w:rsid w:val="000F610E"/>
    <w:rsid w:val="000F76C8"/>
    <w:rsid w:val="00104166"/>
    <w:rsid w:val="00106D2B"/>
    <w:rsid w:val="00107074"/>
    <w:rsid w:val="001157CB"/>
    <w:rsid w:val="00116495"/>
    <w:rsid w:val="0012043B"/>
    <w:rsid w:val="00120CA1"/>
    <w:rsid w:val="00132294"/>
    <w:rsid w:val="001367BF"/>
    <w:rsid w:val="00137CF3"/>
    <w:rsid w:val="00141016"/>
    <w:rsid w:val="00143375"/>
    <w:rsid w:val="001465A2"/>
    <w:rsid w:val="00150D65"/>
    <w:rsid w:val="001525DD"/>
    <w:rsid w:val="00153CCF"/>
    <w:rsid w:val="00154515"/>
    <w:rsid w:val="001559A4"/>
    <w:rsid w:val="001562E2"/>
    <w:rsid w:val="001572AB"/>
    <w:rsid w:val="0016307E"/>
    <w:rsid w:val="00164065"/>
    <w:rsid w:val="00165465"/>
    <w:rsid w:val="00173F44"/>
    <w:rsid w:val="00177A04"/>
    <w:rsid w:val="00177B68"/>
    <w:rsid w:val="001809C8"/>
    <w:rsid w:val="001852CC"/>
    <w:rsid w:val="001878C4"/>
    <w:rsid w:val="00195696"/>
    <w:rsid w:val="001977C3"/>
    <w:rsid w:val="001A2509"/>
    <w:rsid w:val="001A43E1"/>
    <w:rsid w:val="001A49BE"/>
    <w:rsid w:val="001A5BF1"/>
    <w:rsid w:val="001A66F5"/>
    <w:rsid w:val="001B793F"/>
    <w:rsid w:val="001C0FB9"/>
    <w:rsid w:val="001C40EC"/>
    <w:rsid w:val="001C6214"/>
    <w:rsid w:val="001C72A0"/>
    <w:rsid w:val="001D11CD"/>
    <w:rsid w:val="001D61EF"/>
    <w:rsid w:val="001D6ED0"/>
    <w:rsid w:val="001E3A8F"/>
    <w:rsid w:val="001E6165"/>
    <w:rsid w:val="001F0361"/>
    <w:rsid w:val="001F04F5"/>
    <w:rsid w:val="001F13E4"/>
    <w:rsid w:val="00200309"/>
    <w:rsid w:val="00203539"/>
    <w:rsid w:val="00207202"/>
    <w:rsid w:val="00216D01"/>
    <w:rsid w:val="00216D85"/>
    <w:rsid w:val="00220147"/>
    <w:rsid w:val="00225061"/>
    <w:rsid w:val="0022557E"/>
    <w:rsid w:val="00234521"/>
    <w:rsid w:val="00235728"/>
    <w:rsid w:val="00237D7E"/>
    <w:rsid w:val="00242291"/>
    <w:rsid w:val="002439BF"/>
    <w:rsid w:val="00247404"/>
    <w:rsid w:val="00250F14"/>
    <w:rsid w:val="00253223"/>
    <w:rsid w:val="002543FA"/>
    <w:rsid w:val="00254BC1"/>
    <w:rsid w:val="00256609"/>
    <w:rsid w:val="00257EE6"/>
    <w:rsid w:val="00261828"/>
    <w:rsid w:val="00274C22"/>
    <w:rsid w:val="002761BF"/>
    <w:rsid w:val="0029021B"/>
    <w:rsid w:val="00291D8B"/>
    <w:rsid w:val="00293FFE"/>
    <w:rsid w:val="0029404B"/>
    <w:rsid w:val="00294FF8"/>
    <w:rsid w:val="002A3B7C"/>
    <w:rsid w:val="002A7DBC"/>
    <w:rsid w:val="002B10A4"/>
    <w:rsid w:val="002B3B9D"/>
    <w:rsid w:val="002B5E90"/>
    <w:rsid w:val="002B7F93"/>
    <w:rsid w:val="002C28B9"/>
    <w:rsid w:val="002C2B28"/>
    <w:rsid w:val="002D7E4C"/>
    <w:rsid w:val="002E1B41"/>
    <w:rsid w:val="002E4D74"/>
    <w:rsid w:val="002E5CE5"/>
    <w:rsid w:val="002E5EB5"/>
    <w:rsid w:val="002E641B"/>
    <w:rsid w:val="002E6C0B"/>
    <w:rsid w:val="002E6CED"/>
    <w:rsid w:val="002E6D70"/>
    <w:rsid w:val="002E77C4"/>
    <w:rsid w:val="002E7A98"/>
    <w:rsid w:val="002F021C"/>
    <w:rsid w:val="002F14AD"/>
    <w:rsid w:val="002F1B24"/>
    <w:rsid w:val="002F6F9D"/>
    <w:rsid w:val="003029C1"/>
    <w:rsid w:val="0030483A"/>
    <w:rsid w:val="0031030A"/>
    <w:rsid w:val="0031089C"/>
    <w:rsid w:val="00311A95"/>
    <w:rsid w:val="00312490"/>
    <w:rsid w:val="00317306"/>
    <w:rsid w:val="0031771C"/>
    <w:rsid w:val="00321A19"/>
    <w:rsid w:val="00323159"/>
    <w:rsid w:val="00327083"/>
    <w:rsid w:val="0033047D"/>
    <w:rsid w:val="00330D28"/>
    <w:rsid w:val="00332B0A"/>
    <w:rsid w:val="00333568"/>
    <w:rsid w:val="00341039"/>
    <w:rsid w:val="003434AB"/>
    <w:rsid w:val="003500E8"/>
    <w:rsid w:val="003620F3"/>
    <w:rsid w:val="0036718C"/>
    <w:rsid w:val="003674F8"/>
    <w:rsid w:val="00367AEA"/>
    <w:rsid w:val="00370A1A"/>
    <w:rsid w:val="00371E54"/>
    <w:rsid w:val="00372DBB"/>
    <w:rsid w:val="00375769"/>
    <w:rsid w:val="00387AB4"/>
    <w:rsid w:val="003A24E9"/>
    <w:rsid w:val="003A64D0"/>
    <w:rsid w:val="003A72F0"/>
    <w:rsid w:val="003B0BCC"/>
    <w:rsid w:val="003B15DA"/>
    <w:rsid w:val="003B3249"/>
    <w:rsid w:val="003B4F3E"/>
    <w:rsid w:val="003B7BFB"/>
    <w:rsid w:val="003C0563"/>
    <w:rsid w:val="003D229D"/>
    <w:rsid w:val="003D53F5"/>
    <w:rsid w:val="003E083B"/>
    <w:rsid w:val="003E3548"/>
    <w:rsid w:val="003E3FAD"/>
    <w:rsid w:val="003E569A"/>
    <w:rsid w:val="003F0D85"/>
    <w:rsid w:val="00400714"/>
    <w:rsid w:val="004039C4"/>
    <w:rsid w:val="00405BD4"/>
    <w:rsid w:val="004102E7"/>
    <w:rsid w:val="004107AC"/>
    <w:rsid w:val="004142D7"/>
    <w:rsid w:val="0041563B"/>
    <w:rsid w:val="00417F51"/>
    <w:rsid w:val="00420AFD"/>
    <w:rsid w:val="0042205E"/>
    <w:rsid w:val="00424803"/>
    <w:rsid w:val="00424CCF"/>
    <w:rsid w:val="0043105D"/>
    <w:rsid w:val="004326AC"/>
    <w:rsid w:val="004333E0"/>
    <w:rsid w:val="00435093"/>
    <w:rsid w:val="004432C0"/>
    <w:rsid w:val="004435A3"/>
    <w:rsid w:val="00447449"/>
    <w:rsid w:val="0045413A"/>
    <w:rsid w:val="00461246"/>
    <w:rsid w:val="00463201"/>
    <w:rsid w:val="00466AFA"/>
    <w:rsid w:val="0047032F"/>
    <w:rsid w:val="004725E8"/>
    <w:rsid w:val="004737A0"/>
    <w:rsid w:val="00475A96"/>
    <w:rsid w:val="00481E0A"/>
    <w:rsid w:val="004834FD"/>
    <w:rsid w:val="0048691C"/>
    <w:rsid w:val="0048691E"/>
    <w:rsid w:val="00487EE1"/>
    <w:rsid w:val="00493898"/>
    <w:rsid w:val="00494028"/>
    <w:rsid w:val="004A16AC"/>
    <w:rsid w:val="004A6E91"/>
    <w:rsid w:val="004A718F"/>
    <w:rsid w:val="004B3B8C"/>
    <w:rsid w:val="004B7566"/>
    <w:rsid w:val="004D1E20"/>
    <w:rsid w:val="004D29D0"/>
    <w:rsid w:val="004D3D77"/>
    <w:rsid w:val="004D5FFE"/>
    <w:rsid w:val="004E0D36"/>
    <w:rsid w:val="004E16EF"/>
    <w:rsid w:val="004E20A1"/>
    <w:rsid w:val="004E7A46"/>
    <w:rsid w:val="004F25F5"/>
    <w:rsid w:val="004F632E"/>
    <w:rsid w:val="004F7328"/>
    <w:rsid w:val="00502747"/>
    <w:rsid w:val="0050464D"/>
    <w:rsid w:val="005079F5"/>
    <w:rsid w:val="0051123F"/>
    <w:rsid w:val="00513B2C"/>
    <w:rsid w:val="005166A1"/>
    <w:rsid w:val="005207AA"/>
    <w:rsid w:val="005232A5"/>
    <w:rsid w:val="005300F7"/>
    <w:rsid w:val="00530207"/>
    <w:rsid w:val="00532029"/>
    <w:rsid w:val="005331B9"/>
    <w:rsid w:val="00535314"/>
    <w:rsid w:val="00535E55"/>
    <w:rsid w:val="00536559"/>
    <w:rsid w:val="005379C2"/>
    <w:rsid w:val="00540379"/>
    <w:rsid w:val="00543883"/>
    <w:rsid w:val="0054596D"/>
    <w:rsid w:val="00551922"/>
    <w:rsid w:val="00553720"/>
    <w:rsid w:val="00556E6B"/>
    <w:rsid w:val="00557DD8"/>
    <w:rsid w:val="005613A0"/>
    <w:rsid w:val="00563142"/>
    <w:rsid w:val="00563B6F"/>
    <w:rsid w:val="005742D9"/>
    <w:rsid w:val="00576322"/>
    <w:rsid w:val="005832B2"/>
    <w:rsid w:val="005851C1"/>
    <w:rsid w:val="0058690D"/>
    <w:rsid w:val="00590E30"/>
    <w:rsid w:val="00591B0E"/>
    <w:rsid w:val="00592F81"/>
    <w:rsid w:val="005964BA"/>
    <w:rsid w:val="005A602A"/>
    <w:rsid w:val="005A6B1D"/>
    <w:rsid w:val="005B019B"/>
    <w:rsid w:val="005B0D34"/>
    <w:rsid w:val="005B4FE5"/>
    <w:rsid w:val="005B5038"/>
    <w:rsid w:val="005C3285"/>
    <w:rsid w:val="005C725B"/>
    <w:rsid w:val="005D3882"/>
    <w:rsid w:val="005D5218"/>
    <w:rsid w:val="005E13BD"/>
    <w:rsid w:val="005E4C0C"/>
    <w:rsid w:val="005E539F"/>
    <w:rsid w:val="006000A0"/>
    <w:rsid w:val="0060459F"/>
    <w:rsid w:val="00606A9E"/>
    <w:rsid w:val="0061065E"/>
    <w:rsid w:val="00611E88"/>
    <w:rsid w:val="00614F9E"/>
    <w:rsid w:val="00615100"/>
    <w:rsid w:val="00616212"/>
    <w:rsid w:val="00617057"/>
    <w:rsid w:val="00620718"/>
    <w:rsid w:val="006239F9"/>
    <w:rsid w:val="00623D06"/>
    <w:rsid w:val="006252F6"/>
    <w:rsid w:val="00625C8D"/>
    <w:rsid w:val="00626939"/>
    <w:rsid w:val="00626952"/>
    <w:rsid w:val="00633F5F"/>
    <w:rsid w:val="0064223B"/>
    <w:rsid w:val="00643831"/>
    <w:rsid w:val="00643FB6"/>
    <w:rsid w:val="0065468A"/>
    <w:rsid w:val="00656861"/>
    <w:rsid w:val="00664FD8"/>
    <w:rsid w:val="0066710C"/>
    <w:rsid w:val="00673EDB"/>
    <w:rsid w:val="00674F0B"/>
    <w:rsid w:val="00675FCB"/>
    <w:rsid w:val="006765D5"/>
    <w:rsid w:val="006800ED"/>
    <w:rsid w:val="00681C69"/>
    <w:rsid w:val="00683943"/>
    <w:rsid w:val="00692AD9"/>
    <w:rsid w:val="006976F1"/>
    <w:rsid w:val="006A3D55"/>
    <w:rsid w:val="006B1511"/>
    <w:rsid w:val="006B629D"/>
    <w:rsid w:val="006B759B"/>
    <w:rsid w:val="006B79AA"/>
    <w:rsid w:val="006C082D"/>
    <w:rsid w:val="006C0F6E"/>
    <w:rsid w:val="006C1499"/>
    <w:rsid w:val="006C5176"/>
    <w:rsid w:val="006C7BC2"/>
    <w:rsid w:val="006D2738"/>
    <w:rsid w:val="006D379C"/>
    <w:rsid w:val="006D50D8"/>
    <w:rsid w:val="006E00E7"/>
    <w:rsid w:val="006E0D4F"/>
    <w:rsid w:val="006E4DC9"/>
    <w:rsid w:val="006F2697"/>
    <w:rsid w:val="006F3415"/>
    <w:rsid w:val="006F691A"/>
    <w:rsid w:val="006F729D"/>
    <w:rsid w:val="00700B4C"/>
    <w:rsid w:val="00700B93"/>
    <w:rsid w:val="00712725"/>
    <w:rsid w:val="00721994"/>
    <w:rsid w:val="00727BD2"/>
    <w:rsid w:val="00727E3B"/>
    <w:rsid w:val="00736E3F"/>
    <w:rsid w:val="0073779B"/>
    <w:rsid w:val="0074078E"/>
    <w:rsid w:val="00740827"/>
    <w:rsid w:val="00741010"/>
    <w:rsid w:val="007438EE"/>
    <w:rsid w:val="00744D20"/>
    <w:rsid w:val="00745977"/>
    <w:rsid w:val="00754C94"/>
    <w:rsid w:val="0075710D"/>
    <w:rsid w:val="00757C55"/>
    <w:rsid w:val="00761078"/>
    <w:rsid w:val="007629A3"/>
    <w:rsid w:val="00763317"/>
    <w:rsid w:val="007647CE"/>
    <w:rsid w:val="00765C70"/>
    <w:rsid w:val="00765E58"/>
    <w:rsid w:val="00765F65"/>
    <w:rsid w:val="007665F9"/>
    <w:rsid w:val="00767FDB"/>
    <w:rsid w:val="00770E90"/>
    <w:rsid w:val="00772078"/>
    <w:rsid w:val="00773D1E"/>
    <w:rsid w:val="00775496"/>
    <w:rsid w:val="00776C70"/>
    <w:rsid w:val="00776CB1"/>
    <w:rsid w:val="00780026"/>
    <w:rsid w:val="007851EB"/>
    <w:rsid w:val="007858B3"/>
    <w:rsid w:val="007864FA"/>
    <w:rsid w:val="0078680F"/>
    <w:rsid w:val="007909CE"/>
    <w:rsid w:val="00792D64"/>
    <w:rsid w:val="00793D62"/>
    <w:rsid w:val="00795B6F"/>
    <w:rsid w:val="00797331"/>
    <w:rsid w:val="007A2228"/>
    <w:rsid w:val="007A2942"/>
    <w:rsid w:val="007A2BA2"/>
    <w:rsid w:val="007B38F6"/>
    <w:rsid w:val="007B5215"/>
    <w:rsid w:val="007B75EE"/>
    <w:rsid w:val="007C4782"/>
    <w:rsid w:val="007C4860"/>
    <w:rsid w:val="007D4066"/>
    <w:rsid w:val="007D6215"/>
    <w:rsid w:val="007D7197"/>
    <w:rsid w:val="007E20FE"/>
    <w:rsid w:val="007E3EDE"/>
    <w:rsid w:val="0080531E"/>
    <w:rsid w:val="008064C7"/>
    <w:rsid w:val="0081530C"/>
    <w:rsid w:val="00824A2C"/>
    <w:rsid w:val="008255D1"/>
    <w:rsid w:val="00826BD6"/>
    <w:rsid w:val="008319C4"/>
    <w:rsid w:val="00833F8A"/>
    <w:rsid w:val="00843662"/>
    <w:rsid w:val="008436EB"/>
    <w:rsid w:val="00844CC3"/>
    <w:rsid w:val="00845645"/>
    <w:rsid w:val="008546B1"/>
    <w:rsid w:val="00860861"/>
    <w:rsid w:val="00861273"/>
    <w:rsid w:val="008679D1"/>
    <w:rsid w:val="00874174"/>
    <w:rsid w:val="00874F92"/>
    <w:rsid w:val="00875316"/>
    <w:rsid w:val="00875CDB"/>
    <w:rsid w:val="0089459F"/>
    <w:rsid w:val="008B4504"/>
    <w:rsid w:val="008C31F6"/>
    <w:rsid w:val="008C39B7"/>
    <w:rsid w:val="008D1DF6"/>
    <w:rsid w:val="008D602A"/>
    <w:rsid w:val="008D6302"/>
    <w:rsid w:val="008E19D0"/>
    <w:rsid w:val="008E3464"/>
    <w:rsid w:val="008E4CC1"/>
    <w:rsid w:val="008F0ABE"/>
    <w:rsid w:val="008F3106"/>
    <w:rsid w:val="008F4865"/>
    <w:rsid w:val="009017E3"/>
    <w:rsid w:val="00903440"/>
    <w:rsid w:val="00905B3A"/>
    <w:rsid w:val="009079C7"/>
    <w:rsid w:val="0091766D"/>
    <w:rsid w:val="00924B2C"/>
    <w:rsid w:val="00930C4C"/>
    <w:rsid w:val="009334F0"/>
    <w:rsid w:val="009338FB"/>
    <w:rsid w:val="00936306"/>
    <w:rsid w:val="009400A3"/>
    <w:rsid w:val="00942CE3"/>
    <w:rsid w:val="00942E9E"/>
    <w:rsid w:val="00946E74"/>
    <w:rsid w:val="00947881"/>
    <w:rsid w:val="00963A1D"/>
    <w:rsid w:val="00964079"/>
    <w:rsid w:val="0096739F"/>
    <w:rsid w:val="00967E1D"/>
    <w:rsid w:val="009708F8"/>
    <w:rsid w:val="0097152B"/>
    <w:rsid w:val="00972327"/>
    <w:rsid w:val="0097330D"/>
    <w:rsid w:val="00973613"/>
    <w:rsid w:val="00973DBB"/>
    <w:rsid w:val="00975F7D"/>
    <w:rsid w:val="0098291E"/>
    <w:rsid w:val="00982AFE"/>
    <w:rsid w:val="00982FF7"/>
    <w:rsid w:val="00987362"/>
    <w:rsid w:val="00991967"/>
    <w:rsid w:val="0099627C"/>
    <w:rsid w:val="009969D1"/>
    <w:rsid w:val="009A64CD"/>
    <w:rsid w:val="009A708B"/>
    <w:rsid w:val="009B0082"/>
    <w:rsid w:val="009B2E77"/>
    <w:rsid w:val="009B3843"/>
    <w:rsid w:val="009B5AD7"/>
    <w:rsid w:val="009C0C12"/>
    <w:rsid w:val="009C34A4"/>
    <w:rsid w:val="009C57BD"/>
    <w:rsid w:val="009C79B6"/>
    <w:rsid w:val="009D110A"/>
    <w:rsid w:val="009D2480"/>
    <w:rsid w:val="009D312C"/>
    <w:rsid w:val="009D407B"/>
    <w:rsid w:val="009D44B5"/>
    <w:rsid w:val="009D4B73"/>
    <w:rsid w:val="009E2C4A"/>
    <w:rsid w:val="009E60A1"/>
    <w:rsid w:val="009E7243"/>
    <w:rsid w:val="00A01EA8"/>
    <w:rsid w:val="00A022F4"/>
    <w:rsid w:val="00A02EBF"/>
    <w:rsid w:val="00A0551B"/>
    <w:rsid w:val="00A075F8"/>
    <w:rsid w:val="00A07A81"/>
    <w:rsid w:val="00A10CA7"/>
    <w:rsid w:val="00A13AFF"/>
    <w:rsid w:val="00A1783C"/>
    <w:rsid w:val="00A20CC6"/>
    <w:rsid w:val="00A22F12"/>
    <w:rsid w:val="00A2346D"/>
    <w:rsid w:val="00A23993"/>
    <w:rsid w:val="00A2619D"/>
    <w:rsid w:val="00A30CB1"/>
    <w:rsid w:val="00A327B5"/>
    <w:rsid w:val="00A32E83"/>
    <w:rsid w:val="00A3501F"/>
    <w:rsid w:val="00A47730"/>
    <w:rsid w:val="00A53C86"/>
    <w:rsid w:val="00A616BE"/>
    <w:rsid w:val="00A64FAE"/>
    <w:rsid w:val="00A6537E"/>
    <w:rsid w:val="00A67533"/>
    <w:rsid w:val="00A74CC4"/>
    <w:rsid w:val="00A76653"/>
    <w:rsid w:val="00A81251"/>
    <w:rsid w:val="00A91138"/>
    <w:rsid w:val="00A94654"/>
    <w:rsid w:val="00A96C21"/>
    <w:rsid w:val="00AA5425"/>
    <w:rsid w:val="00AA58D1"/>
    <w:rsid w:val="00AB10E0"/>
    <w:rsid w:val="00AB25B0"/>
    <w:rsid w:val="00AB45EF"/>
    <w:rsid w:val="00AB6FBF"/>
    <w:rsid w:val="00AB7FF3"/>
    <w:rsid w:val="00AC160D"/>
    <w:rsid w:val="00AC24BD"/>
    <w:rsid w:val="00AC52EB"/>
    <w:rsid w:val="00AC5EC4"/>
    <w:rsid w:val="00AC781B"/>
    <w:rsid w:val="00AC7A63"/>
    <w:rsid w:val="00AD30B9"/>
    <w:rsid w:val="00AD3170"/>
    <w:rsid w:val="00AE08F2"/>
    <w:rsid w:val="00AE1935"/>
    <w:rsid w:val="00AE323D"/>
    <w:rsid w:val="00AE4CBB"/>
    <w:rsid w:val="00AF2E56"/>
    <w:rsid w:val="00AF3DAE"/>
    <w:rsid w:val="00AF79EA"/>
    <w:rsid w:val="00B07B28"/>
    <w:rsid w:val="00B113B0"/>
    <w:rsid w:val="00B11F02"/>
    <w:rsid w:val="00B13193"/>
    <w:rsid w:val="00B145A3"/>
    <w:rsid w:val="00B20105"/>
    <w:rsid w:val="00B21413"/>
    <w:rsid w:val="00B27F64"/>
    <w:rsid w:val="00B3414F"/>
    <w:rsid w:val="00B37A71"/>
    <w:rsid w:val="00B37FDF"/>
    <w:rsid w:val="00B42681"/>
    <w:rsid w:val="00B44958"/>
    <w:rsid w:val="00B50ECF"/>
    <w:rsid w:val="00B5150D"/>
    <w:rsid w:val="00B54549"/>
    <w:rsid w:val="00B605BB"/>
    <w:rsid w:val="00B611A7"/>
    <w:rsid w:val="00B70478"/>
    <w:rsid w:val="00B77527"/>
    <w:rsid w:val="00B77B6B"/>
    <w:rsid w:val="00B77BC8"/>
    <w:rsid w:val="00B826DB"/>
    <w:rsid w:val="00B8273F"/>
    <w:rsid w:val="00B839C3"/>
    <w:rsid w:val="00B8461B"/>
    <w:rsid w:val="00B87999"/>
    <w:rsid w:val="00B92B6F"/>
    <w:rsid w:val="00B9342D"/>
    <w:rsid w:val="00B944D0"/>
    <w:rsid w:val="00BA07A7"/>
    <w:rsid w:val="00BA2B62"/>
    <w:rsid w:val="00BA3EED"/>
    <w:rsid w:val="00BB280B"/>
    <w:rsid w:val="00BB6ED7"/>
    <w:rsid w:val="00BB7314"/>
    <w:rsid w:val="00BC5537"/>
    <w:rsid w:val="00BC67C3"/>
    <w:rsid w:val="00BD051E"/>
    <w:rsid w:val="00BD2D3A"/>
    <w:rsid w:val="00BE0A0D"/>
    <w:rsid w:val="00BE15A7"/>
    <w:rsid w:val="00BE2961"/>
    <w:rsid w:val="00BE5B65"/>
    <w:rsid w:val="00BF0499"/>
    <w:rsid w:val="00BF209B"/>
    <w:rsid w:val="00BF2C04"/>
    <w:rsid w:val="00BF6007"/>
    <w:rsid w:val="00C003AC"/>
    <w:rsid w:val="00C01EC3"/>
    <w:rsid w:val="00C13DD4"/>
    <w:rsid w:val="00C15757"/>
    <w:rsid w:val="00C158D6"/>
    <w:rsid w:val="00C178FA"/>
    <w:rsid w:val="00C17B8F"/>
    <w:rsid w:val="00C2247A"/>
    <w:rsid w:val="00C22EB2"/>
    <w:rsid w:val="00C26A1D"/>
    <w:rsid w:val="00C27457"/>
    <w:rsid w:val="00C33192"/>
    <w:rsid w:val="00C4092D"/>
    <w:rsid w:val="00C41710"/>
    <w:rsid w:val="00C442D4"/>
    <w:rsid w:val="00C504BD"/>
    <w:rsid w:val="00C510BA"/>
    <w:rsid w:val="00C5113E"/>
    <w:rsid w:val="00C56721"/>
    <w:rsid w:val="00C56918"/>
    <w:rsid w:val="00C678D8"/>
    <w:rsid w:val="00C729D3"/>
    <w:rsid w:val="00C76DD2"/>
    <w:rsid w:val="00C8620C"/>
    <w:rsid w:val="00C86C8A"/>
    <w:rsid w:val="00C87A44"/>
    <w:rsid w:val="00C901CA"/>
    <w:rsid w:val="00C91E3B"/>
    <w:rsid w:val="00CA21F8"/>
    <w:rsid w:val="00CA3A11"/>
    <w:rsid w:val="00CA3DBA"/>
    <w:rsid w:val="00CA40AE"/>
    <w:rsid w:val="00CA4CFA"/>
    <w:rsid w:val="00CB113D"/>
    <w:rsid w:val="00CB22F3"/>
    <w:rsid w:val="00CC01EE"/>
    <w:rsid w:val="00CC113A"/>
    <w:rsid w:val="00CC295F"/>
    <w:rsid w:val="00CC3E84"/>
    <w:rsid w:val="00CC4EBB"/>
    <w:rsid w:val="00CC6AE9"/>
    <w:rsid w:val="00CD177E"/>
    <w:rsid w:val="00CD22A8"/>
    <w:rsid w:val="00CD35D5"/>
    <w:rsid w:val="00CD448A"/>
    <w:rsid w:val="00CD4FEA"/>
    <w:rsid w:val="00CE0FD7"/>
    <w:rsid w:val="00CE367D"/>
    <w:rsid w:val="00CE4465"/>
    <w:rsid w:val="00CE46E0"/>
    <w:rsid w:val="00CE507A"/>
    <w:rsid w:val="00CE5796"/>
    <w:rsid w:val="00CE6A7C"/>
    <w:rsid w:val="00CF1FA8"/>
    <w:rsid w:val="00CF50EC"/>
    <w:rsid w:val="00CF611A"/>
    <w:rsid w:val="00D01EA4"/>
    <w:rsid w:val="00D02DB3"/>
    <w:rsid w:val="00D05D60"/>
    <w:rsid w:val="00D1252C"/>
    <w:rsid w:val="00D135B7"/>
    <w:rsid w:val="00D1499F"/>
    <w:rsid w:val="00D150AB"/>
    <w:rsid w:val="00D163A0"/>
    <w:rsid w:val="00D2109A"/>
    <w:rsid w:val="00D2155E"/>
    <w:rsid w:val="00D26F19"/>
    <w:rsid w:val="00D33F26"/>
    <w:rsid w:val="00D351FA"/>
    <w:rsid w:val="00D3741B"/>
    <w:rsid w:val="00D42574"/>
    <w:rsid w:val="00D42B4A"/>
    <w:rsid w:val="00D43E19"/>
    <w:rsid w:val="00D450BA"/>
    <w:rsid w:val="00D46D4B"/>
    <w:rsid w:val="00D50ACB"/>
    <w:rsid w:val="00D52B07"/>
    <w:rsid w:val="00D53AA1"/>
    <w:rsid w:val="00D62306"/>
    <w:rsid w:val="00D636CB"/>
    <w:rsid w:val="00D65C15"/>
    <w:rsid w:val="00D71CA8"/>
    <w:rsid w:val="00D731CE"/>
    <w:rsid w:val="00D75DFB"/>
    <w:rsid w:val="00D76B79"/>
    <w:rsid w:val="00D863FD"/>
    <w:rsid w:val="00D91642"/>
    <w:rsid w:val="00D91BE4"/>
    <w:rsid w:val="00D94746"/>
    <w:rsid w:val="00D97746"/>
    <w:rsid w:val="00DA0612"/>
    <w:rsid w:val="00DA3BE1"/>
    <w:rsid w:val="00DA6F4B"/>
    <w:rsid w:val="00DB1658"/>
    <w:rsid w:val="00DB23FC"/>
    <w:rsid w:val="00DD020D"/>
    <w:rsid w:val="00DD14AD"/>
    <w:rsid w:val="00DD1EC8"/>
    <w:rsid w:val="00DD2055"/>
    <w:rsid w:val="00DD3DC2"/>
    <w:rsid w:val="00DD62E8"/>
    <w:rsid w:val="00DE7ACC"/>
    <w:rsid w:val="00DF1440"/>
    <w:rsid w:val="00DF1564"/>
    <w:rsid w:val="00DF319C"/>
    <w:rsid w:val="00E044F3"/>
    <w:rsid w:val="00E04DB5"/>
    <w:rsid w:val="00E0553A"/>
    <w:rsid w:val="00E103D6"/>
    <w:rsid w:val="00E117F1"/>
    <w:rsid w:val="00E212A0"/>
    <w:rsid w:val="00E26F04"/>
    <w:rsid w:val="00E27C97"/>
    <w:rsid w:val="00E30CAF"/>
    <w:rsid w:val="00E321BD"/>
    <w:rsid w:val="00E37126"/>
    <w:rsid w:val="00E47E43"/>
    <w:rsid w:val="00E47F13"/>
    <w:rsid w:val="00E52A01"/>
    <w:rsid w:val="00E53250"/>
    <w:rsid w:val="00E547BB"/>
    <w:rsid w:val="00E555ED"/>
    <w:rsid w:val="00E603F0"/>
    <w:rsid w:val="00E65C3D"/>
    <w:rsid w:val="00E74DFE"/>
    <w:rsid w:val="00E76796"/>
    <w:rsid w:val="00E860BE"/>
    <w:rsid w:val="00E86499"/>
    <w:rsid w:val="00E867B8"/>
    <w:rsid w:val="00E9015A"/>
    <w:rsid w:val="00E9278A"/>
    <w:rsid w:val="00EA6410"/>
    <w:rsid w:val="00EA7F10"/>
    <w:rsid w:val="00EB2F7A"/>
    <w:rsid w:val="00EB38DB"/>
    <w:rsid w:val="00EB48AC"/>
    <w:rsid w:val="00EC0543"/>
    <w:rsid w:val="00EC05B8"/>
    <w:rsid w:val="00EC2E44"/>
    <w:rsid w:val="00EC38D2"/>
    <w:rsid w:val="00EC3D8E"/>
    <w:rsid w:val="00EC6C25"/>
    <w:rsid w:val="00ED53C7"/>
    <w:rsid w:val="00ED5AD8"/>
    <w:rsid w:val="00ED74EE"/>
    <w:rsid w:val="00EE013F"/>
    <w:rsid w:val="00EE1A51"/>
    <w:rsid w:val="00EE5482"/>
    <w:rsid w:val="00EF248D"/>
    <w:rsid w:val="00EF6B26"/>
    <w:rsid w:val="00EF7D0D"/>
    <w:rsid w:val="00F03AB0"/>
    <w:rsid w:val="00F05ED1"/>
    <w:rsid w:val="00F06BC1"/>
    <w:rsid w:val="00F07F6E"/>
    <w:rsid w:val="00F10FA0"/>
    <w:rsid w:val="00F1105A"/>
    <w:rsid w:val="00F139C4"/>
    <w:rsid w:val="00F14D70"/>
    <w:rsid w:val="00F1510D"/>
    <w:rsid w:val="00F156B5"/>
    <w:rsid w:val="00F171BB"/>
    <w:rsid w:val="00F209D0"/>
    <w:rsid w:val="00F22919"/>
    <w:rsid w:val="00F32259"/>
    <w:rsid w:val="00F36788"/>
    <w:rsid w:val="00F36B17"/>
    <w:rsid w:val="00F42278"/>
    <w:rsid w:val="00F42728"/>
    <w:rsid w:val="00F438B0"/>
    <w:rsid w:val="00F47C04"/>
    <w:rsid w:val="00F53461"/>
    <w:rsid w:val="00F6176C"/>
    <w:rsid w:val="00F70D08"/>
    <w:rsid w:val="00F7398D"/>
    <w:rsid w:val="00F74427"/>
    <w:rsid w:val="00F770AA"/>
    <w:rsid w:val="00F7719B"/>
    <w:rsid w:val="00F80689"/>
    <w:rsid w:val="00F8241F"/>
    <w:rsid w:val="00F83A04"/>
    <w:rsid w:val="00F90620"/>
    <w:rsid w:val="00F915A7"/>
    <w:rsid w:val="00F91649"/>
    <w:rsid w:val="00F92097"/>
    <w:rsid w:val="00F93B1C"/>
    <w:rsid w:val="00F956C4"/>
    <w:rsid w:val="00F97379"/>
    <w:rsid w:val="00FA066C"/>
    <w:rsid w:val="00FA1ADD"/>
    <w:rsid w:val="00FA2F66"/>
    <w:rsid w:val="00FA2FC6"/>
    <w:rsid w:val="00FB018B"/>
    <w:rsid w:val="00FB560A"/>
    <w:rsid w:val="00FC4874"/>
    <w:rsid w:val="00FC4AC2"/>
    <w:rsid w:val="00FD0B3E"/>
    <w:rsid w:val="00FD1932"/>
    <w:rsid w:val="00FD29DE"/>
    <w:rsid w:val="00FD5D14"/>
    <w:rsid w:val="00FD6B44"/>
    <w:rsid w:val="00FE09CA"/>
    <w:rsid w:val="00FE796C"/>
    <w:rsid w:val="00FF2116"/>
    <w:rsid w:val="00FF2B9A"/>
    <w:rsid w:val="00FF44B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F74B69"/>
  <w15:chartTrackingRefBased/>
  <w15:docId w15:val="{8BD4790E-C0C4-403B-8021-42202515C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1">
    <w:name w:val="heading 1"/>
    <w:basedOn w:val="Normal"/>
    <w:next w:val="Normal"/>
    <w:link w:val="Heading1Char"/>
    <w:autoRedefine/>
    <w:uiPriority w:val="9"/>
    <w:qFormat/>
    <w:rsid w:val="006D50D8"/>
    <w:pPr>
      <w:keepNext/>
      <w:numPr>
        <w:numId w:val="67"/>
      </w:numPr>
      <w:tabs>
        <w:tab w:val="left" w:pos="709"/>
      </w:tabs>
      <w:spacing w:after="120"/>
      <w:ind w:left="709" w:hanging="709"/>
      <w:outlineLvl w:val="0"/>
    </w:pPr>
    <w:rPr>
      <w:rFonts w:ascii="Arial" w:eastAsiaTheme="majorEastAsia" w:hAnsi="Arial" w:cstheme="majorBidi"/>
      <w:b/>
      <w:bCs/>
      <w:kern w:val="32"/>
      <w:sz w:val="28"/>
      <w:szCs w:val="28"/>
    </w:rPr>
  </w:style>
  <w:style w:type="paragraph" w:styleId="Heading2">
    <w:name w:val="heading 2"/>
    <w:basedOn w:val="Normal"/>
    <w:next w:val="Normal"/>
    <w:link w:val="Heading2Char"/>
    <w:autoRedefine/>
    <w:uiPriority w:val="9"/>
    <w:unhideWhenUsed/>
    <w:qFormat/>
    <w:rsid w:val="00FD1932"/>
    <w:pPr>
      <w:keepNext/>
      <w:keepLines/>
      <w:spacing w:before="40"/>
      <w:outlineLvl w:val="1"/>
    </w:pPr>
    <w:rPr>
      <w:rFonts w:ascii="Arial" w:eastAsiaTheme="majorEastAsia" w:hAnsi="Arial" w:cstheme="majorBidi"/>
      <w:b/>
      <w:color w:val="000000" w:themeColor="text1"/>
      <w:sz w:val="26"/>
      <w:szCs w:val="26"/>
    </w:rPr>
  </w:style>
  <w:style w:type="paragraph" w:styleId="Heading3">
    <w:name w:val="heading 3"/>
    <w:basedOn w:val="Normal"/>
    <w:next w:val="Normal"/>
    <w:link w:val="Heading3Char"/>
    <w:uiPriority w:val="9"/>
    <w:semiHidden/>
    <w:unhideWhenUsed/>
    <w:qFormat/>
    <w:rsid w:val="004737A0"/>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3E083B"/>
    <w:rPr>
      <w:color w:val="0000FF"/>
      <w:u w:val="single"/>
    </w:rPr>
  </w:style>
  <w:style w:type="character" w:styleId="FollowedHyperlink">
    <w:name w:val="FollowedHyperlink"/>
    <w:uiPriority w:val="99"/>
    <w:semiHidden/>
    <w:unhideWhenUsed/>
    <w:rsid w:val="003E083B"/>
    <w:rPr>
      <w:color w:val="800080"/>
      <w:u w:val="single"/>
    </w:rPr>
  </w:style>
  <w:style w:type="paragraph" w:styleId="BalloonText">
    <w:name w:val="Balloon Text"/>
    <w:basedOn w:val="Normal"/>
    <w:link w:val="BalloonTextChar"/>
    <w:uiPriority w:val="99"/>
    <w:semiHidden/>
    <w:unhideWhenUsed/>
    <w:rsid w:val="003E083B"/>
    <w:rPr>
      <w:rFonts w:ascii="Tahoma" w:hAnsi="Tahoma" w:cs="Tahoma"/>
      <w:sz w:val="16"/>
      <w:szCs w:val="16"/>
    </w:rPr>
  </w:style>
  <w:style w:type="character" w:customStyle="1" w:styleId="BalloonTextChar">
    <w:name w:val="Balloon Text Char"/>
    <w:link w:val="BalloonText"/>
    <w:uiPriority w:val="99"/>
    <w:semiHidden/>
    <w:rsid w:val="003E083B"/>
    <w:rPr>
      <w:rFonts w:ascii="Tahoma" w:hAnsi="Tahoma" w:cs="Tahoma"/>
      <w:sz w:val="16"/>
      <w:szCs w:val="16"/>
      <w:lang w:val="en-US" w:eastAsia="en-US"/>
    </w:rPr>
  </w:style>
  <w:style w:type="paragraph" w:styleId="Header">
    <w:name w:val="header"/>
    <w:basedOn w:val="Normal"/>
    <w:link w:val="HeaderChar"/>
    <w:uiPriority w:val="99"/>
    <w:unhideWhenUsed/>
    <w:rsid w:val="00A616BE"/>
    <w:pPr>
      <w:tabs>
        <w:tab w:val="center" w:pos="4513"/>
        <w:tab w:val="right" w:pos="9026"/>
      </w:tabs>
    </w:pPr>
  </w:style>
  <w:style w:type="character" w:customStyle="1" w:styleId="HeaderChar">
    <w:name w:val="Header Char"/>
    <w:link w:val="Header"/>
    <w:uiPriority w:val="99"/>
    <w:rsid w:val="00A616BE"/>
    <w:rPr>
      <w:sz w:val="24"/>
      <w:szCs w:val="24"/>
      <w:lang w:val="en-US" w:eastAsia="en-US"/>
    </w:rPr>
  </w:style>
  <w:style w:type="paragraph" w:styleId="Footer">
    <w:name w:val="footer"/>
    <w:basedOn w:val="Normal"/>
    <w:link w:val="FooterChar"/>
    <w:uiPriority w:val="99"/>
    <w:unhideWhenUsed/>
    <w:rsid w:val="00A616BE"/>
    <w:pPr>
      <w:tabs>
        <w:tab w:val="center" w:pos="4513"/>
        <w:tab w:val="right" w:pos="9026"/>
      </w:tabs>
    </w:pPr>
  </w:style>
  <w:style w:type="character" w:customStyle="1" w:styleId="FooterChar">
    <w:name w:val="Footer Char"/>
    <w:link w:val="Footer"/>
    <w:uiPriority w:val="99"/>
    <w:rsid w:val="00A616BE"/>
    <w:rPr>
      <w:sz w:val="24"/>
      <w:szCs w:val="24"/>
      <w:lang w:val="en-US" w:eastAsia="en-US"/>
    </w:rPr>
  </w:style>
  <w:style w:type="table" w:styleId="TableGrid">
    <w:name w:val="Table Grid"/>
    <w:basedOn w:val="TableNormal"/>
    <w:uiPriority w:val="59"/>
    <w:rsid w:val="00F739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74078E"/>
    <w:rPr>
      <w:rFonts w:ascii="Arial" w:eastAsiaTheme="majorEastAsia" w:hAnsi="Arial" w:cstheme="majorBidi"/>
      <w:b/>
      <w:bCs/>
      <w:kern w:val="32"/>
      <w:sz w:val="28"/>
      <w:szCs w:val="28"/>
      <w:lang w:val="en-US" w:eastAsia="en-US"/>
    </w:rPr>
  </w:style>
  <w:style w:type="paragraph" w:styleId="NoSpacing">
    <w:name w:val="No Spacing"/>
    <w:uiPriority w:val="1"/>
    <w:qFormat/>
    <w:rsid w:val="00CE5796"/>
    <w:rPr>
      <w:rFonts w:ascii="Calibri" w:eastAsia="Calibri" w:hAnsi="Calibri"/>
      <w:sz w:val="22"/>
      <w:szCs w:val="22"/>
      <w:lang w:eastAsia="en-US"/>
    </w:rPr>
  </w:style>
  <w:style w:type="paragraph" w:styleId="ListParagraph">
    <w:name w:val="List Paragraph"/>
    <w:basedOn w:val="Normal"/>
    <w:uiPriority w:val="34"/>
    <w:qFormat/>
    <w:rsid w:val="0080531E"/>
    <w:pPr>
      <w:ind w:left="720"/>
      <w:contextualSpacing/>
    </w:pPr>
  </w:style>
  <w:style w:type="paragraph" w:styleId="TOC1">
    <w:name w:val="toc 1"/>
    <w:basedOn w:val="Normal"/>
    <w:next w:val="Normal"/>
    <w:autoRedefine/>
    <w:uiPriority w:val="39"/>
    <w:unhideWhenUsed/>
    <w:rsid w:val="006D50D8"/>
    <w:pPr>
      <w:spacing w:before="120"/>
    </w:pPr>
    <w:rPr>
      <w:rFonts w:asciiTheme="minorHAnsi" w:hAnsiTheme="minorHAnsi" w:cstheme="minorHAnsi"/>
      <w:b/>
      <w:bCs/>
      <w:i/>
      <w:iCs/>
    </w:rPr>
  </w:style>
  <w:style w:type="paragraph" w:styleId="TOC2">
    <w:name w:val="toc 2"/>
    <w:basedOn w:val="Normal"/>
    <w:next w:val="Normal"/>
    <w:autoRedefine/>
    <w:uiPriority w:val="39"/>
    <w:unhideWhenUsed/>
    <w:rsid w:val="006D50D8"/>
    <w:pPr>
      <w:spacing w:before="120"/>
      <w:ind w:left="240"/>
    </w:pPr>
    <w:rPr>
      <w:rFonts w:asciiTheme="minorHAnsi" w:hAnsiTheme="minorHAnsi" w:cstheme="minorHAnsi"/>
      <w:b/>
      <w:bCs/>
      <w:sz w:val="22"/>
      <w:szCs w:val="22"/>
    </w:rPr>
  </w:style>
  <w:style w:type="paragraph" w:styleId="TOC3">
    <w:name w:val="toc 3"/>
    <w:basedOn w:val="Normal"/>
    <w:next w:val="Normal"/>
    <w:autoRedefine/>
    <w:uiPriority w:val="39"/>
    <w:unhideWhenUsed/>
    <w:rsid w:val="006D50D8"/>
    <w:pPr>
      <w:ind w:left="480"/>
    </w:pPr>
    <w:rPr>
      <w:rFonts w:asciiTheme="minorHAnsi" w:hAnsiTheme="minorHAnsi" w:cstheme="minorHAnsi"/>
      <w:sz w:val="20"/>
      <w:szCs w:val="20"/>
    </w:rPr>
  </w:style>
  <w:style w:type="paragraph" w:styleId="TOC4">
    <w:name w:val="toc 4"/>
    <w:basedOn w:val="Normal"/>
    <w:next w:val="Normal"/>
    <w:autoRedefine/>
    <w:uiPriority w:val="39"/>
    <w:unhideWhenUsed/>
    <w:rsid w:val="006D50D8"/>
    <w:pPr>
      <w:ind w:left="720"/>
    </w:pPr>
    <w:rPr>
      <w:rFonts w:asciiTheme="minorHAnsi" w:hAnsiTheme="minorHAnsi" w:cstheme="minorHAnsi"/>
      <w:sz w:val="20"/>
      <w:szCs w:val="20"/>
    </w:rPr>
  </w:style>
  <w:style w:type="paragraph" w:styleId="TOC5">
    <w:name w:val="toc 5"/>
    <w:basedOn w:val="Normal"/>
    <w:next w:val="Normal"/>
    <w:autoRedefine/>
    <w:uiPriority w:val="39"/>
    <w:unhideWhenUsed/>
    <w:rsid w:val="006D50D8"/>
    <w:pPr>
      <w:ind w:left="960"/>
    </w:pPr>
    <w:rPr>
      <w:rFonts w:asciiTheme="minorHAnsi" w:hAnsiTheme="minorHAnsi" w:cstheme="minorHAnsi"/>
      <w:sz w:val="20"/>
      <w:szCs w:val="20"/>
    </w:rPr>
  </w:style>
  <w:style w:type="paragraph" w:styleId="TOC6">
    <w:name w:val="toc 6"/>
    <w:basedOn w:val="Normal"/>
    <w:next w:val="Normal"/>
    <w:autoRedefine/>
    <w:uiPriority w:val="39"/>
    <w:unhideWhenUsed/>
    <w:rsid w:val="006D50D8"/>
    <w:pPr>
      <w:ind w:left="1200"/>
    </w:pPr>
    <w:rPr>
      <w:rFonts w:asciiTheme="minorHAnsi" w:hAnsiTheme="minorHAnsi" w:cstheme="minorHAnsi"/>
      <w:sz w:val="20"/>
      <w:szCs w:val="20"/>
    </w:rPr>
  </w:style>
  <w:style w:type="paragraph" w:styleId="TOC7">
    <w:name w:val="toc 7"/>
    <w:basedOn w:val="Normal"/>
    <w:next w:val="Normal"/>
    <w:autoRedefine/>
    <w:uiPriority w:val="39"/>
    <w:unhideWhenUsed/>
    <w:rsid w:val="006D50D8"/>
    <w:pPr>
      <w:ind w:left="1440"/>
    </w:pPr>
    <w:rPr>
      <w:rFonts w:asciiTheme="minorHAnsi" w:hAnsiTheme="minorHAnsi" w:cstheme="minorHAnsi"/>
      <w:sz w:val="20"/>
      <w:szCs w:val="20"/>
    </w:rPr>
  </w:style>
  <w:style w:type="paragraph" w:styleId="TOC8">
    <w:name w:val="toc 8"/>
    <w:basedOn w:val="Normal"/>
    <w:next w:val="Normal"/>
    <w:autoRedefine/>
    <w:uiPriority w:val="39"/>
    <w:unhideWhenUsed/>
    <w:rsid w:val="006D50D8"/>
    <w:pPr>
      <w:ind w:left="1680"/>
    </w:pPr>
    <w:rPr>
      <w:rFonts w:asciiTheme="minorHAnsi" w:hAnsiTheme="minorHAnsi" w:cstheme="minorHAnsi"/>
      <w:sz w:val="20"/>
      <w:szCs w:val="20"/>
    </w:rPr>
  </w:style>
  <w:style w:type="paragraph" w:styleId="TOC9">
    <w:name w:val="toc 9"/>
    <w:basedOn w:val="Normal"/>
    <w:next w:val="Normal"/>
    <w:autoRedefine/>
    <w:uiPriority w:val="39"/>
    <w:unhideWhenUsed/>
    <w:rsid w:val="006D50D8"/>
    <w:pPr>
      <w:ind w:left="1920"/>
    </w:pPr>
    <w:rPr>
      <w:rFonts w:asciiTheme="minorHAnsi" w:hAnsiTheme="minorHAnsi" w:cstheme="minorHAnsi"/>
      <w:sz w:val="20"/>
      <w:szCs w:val="20"/>
    </w:rPr>
  </w:style>
  <w:style w:type="paragraph" w:styleId="Revision">
    <w:name w:val="Revision"/>
    <w:hidden/>
    <w:uiPriority w:val="99"/>
    <w:semiHidden/>
    <w:rsid w:val="007D6215"/>
    <w:rPr>
      <w:sz w:val="24"/>
      <w:szCs w:val="24"/>
      <w:lang w:val="en-US" w:eastAsia="en-US"/>
    </w:rPr>
  </w:style>
  <w:style w:type="character" w:styleId="CommentReference">
    <w:name w:val="annotation reference"/>
    <w:basedOn w:val="DefaultParagraphFont"/>
    <w:uiPriority w:val="99"/>
    <w:semiHidden/>
    <w:unhideWhenUsed/>
    <w:rsid w:val="00C5113E"/>
    <w:rPr>
      <w:sz w:val="16"/>
      <w:szCs w:val="16"/>
    </w:rPr>
  </w:style>
  <w:style w:type="paragraph" w:styleId="CommentText">
    <w:name w:val="annotation text"/>
    <w:basedOn w:val="Normal"/>
    <w:link w:val="CommentTextChar"/>
    <w:uiPriority w:val="99"/>
    <w:unhideWhenUsed/>
    <w:rsid w:val="00C5113E"/>
    <w:rPr>
      <w:sz w:val="20"/>
      <w:szCs w:val="20"/>
    </w:rPr>
  </w:style>
  <w:style w:type="character" w:customStyle="1" w:styleId="CommentTextChar">
    <w:name w:val="Comment Text Char"/>
    <w:basedOn w:val="DefaultParagraphFont"/>
    <w:link w:val="CommentText"/>
    <w:uiPriority w:val="99"/>
    <w:rsid w:val="00C5113E"/>
    <w:rPr>
      <w:lang w:val="en-US" w:eastAsia="en-US"/>
    </w:rPr>
  </w:style>
  <w:style w:type="paragraph" w:styleId="CommentSubject">
    <w:name w:val="annotation subject"/>
    <w:basedOn w:val="CommentText"/>
    <w:next w:val="CommentText"/>
    <w:link w:val="CommentSubjectChar"/>
    <w:uiPriority w:val="99"/>
    <w:semiHidden/>
    <w:unhideWhenUsed/>
    <w:rsid w:val="00C5113E"/>
    <w:rPr>
      <w:b/>
      <w:bCs/>
    </w:rPr>
  </w:style>
  <w:style w:type="character" w:customStyle="1" w:styleId="CommentSubjectChar">
    <w:name w:val="Comment Subject Char"/>
    <w:basedOn w:val="CommentTextChar"/>
    <w:link w:val="CommentSubject"/>
    <w:uiPriority w:val="99"/>
    <w:semiHidden/>
    <w:rsid w:val="00C5113E"/>
    <w:rPr>
      <w:b/>
      <w:bCs/>
      <w:lang w:val="en-US" w:eastAsia="en-US"/>
    </w:rPr>
  </w:style>
  <w:style w:type="character" w:customStyle="1" w:styleId="Heading2Char">
    <w:name w:val="Heading 2 Char"/>
    <w:basedOn w:val="DefaultParagraphFont"/>
    <w:link w:val="Heading2"/>
    <w:uiPriority w:val="9"/>
    <w:rsid w:val="00FD1932"/>
    <w:rPr>
      <w:rFonts w:ascii="Arial" w:eastAsiaTheme="majorEastAsia" w:hAnsi="Arial" w:cstheme="majorBidi"/>
      <w:b/>
      <w:color w:val="000000" w:themeColor="text1"/>
      <w:sz w:val="26"/>
      <w:szCs w:val="26"/>
      <w:lang w:val="en-US" w:eastAsia="en-US"/>
    </w:rPr>
  </w:style>
  <w:style w:type="paragraph" w:styleId="Title">
    <w:name w:val="Title"/>
    <w:basedOn w:val="Normal"/>
    <w:next w:val="Normal"/>
    <w:link w:val="TitleChar"/>
    <w:uiPriority w:val="10"/>
    <w:qFormat/>
    <w:rsid w:val="009A708B"/>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708B"/>
    <w:rPr>
      <w:rFonts w:asciiTheme="majorHAnsi" w:eastAsiaTheme="majorEastAsia" w:hAnsiTheme="majorHAnsi" w:cstheme="majorBidi"/>
      <w:spacing w:val="-10"/>
      <w:kern w:val="28"/>
      <w:sz w:val="56"/>
      <w:szCs w:val="56"/>
      <w:lang w:val="en-US" w:eastAsia="en-US"/>
    </w:rPr>
  </w:style>
  <w:style w:type="character" w:customStyle="1" w:styleId="Heading3Char">
    <w:name w:val="Heading 3 Char"/>
    <w:basedOn w:val="DefaultParagraphFont"/>
    <w:link w:val="Heading3"/>
    <w:uiPriority w:val="9"/>
    <w:semiHidden/>
    <w:rsid w:val="004737A0"/>
    <w:rPr>
      <w:rFonts w:asciiTheme="majorHAnsi" w:eastAsiaTheme="majorEastAsia" w:hAnsiTheme="majorHAnsi" w:cstheme="majorBidi"/>
      <w:color w:val="1F3763" w:themeColor="accent1" w:themeShade="7F"/>
      <w:sz w:val="24"/>
      <w:szCs w:val="24"/>
      <w:lang w:val="en-US" w:eastAsia="en-US"/>
    </w:rPr>
  </w:style>
  <w:style w:type="character" w:customStyle="1" w:styleId="frag-no">
    <w:name w:val="frag-no"/>
    <w:basedOn w:val="DefaultParagraphFont"/>
    <w:rsid w:val="000369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6941307">
      <w:bodyDiv w:val="1"/>
      <w:marLeft w:val="0"/>
      <w:marRight w:val="0"/>
      <w:marTop w:val="0"/>
      <w:marBottom w:val="0"/>
      <w:divBdr>
        <w:top w:val="none" w:sz="0" w:space="0" w:color="auto"/>
        <w:left w:val="none" w:sz="0" w:space="0" w:color="auto"/>
        <w:bottom w:val="none" w:sz="0" w:space="0" w:color="auto"/>
        <w:right w:val="none" w:sz="0" w:space="0" w:color="auto"/>
      </w:divBdr>
      <w:divsChild>
        <w:div w:id="59443675">
          <w:marLeft w:val="0"/>
          <w:marRight w:val="0"/>
          <w:marTop w:val="0"/>
          <w:marBottom w:val="0"/>
          <w:divBdr>
            <w:top w:val="none" w:sz="0" w:space="0" w:color="auto"/>
            <w:left w:val="none" w:sz="0" w:space="0" w:color="auto"/>
            <w:bottom w:val="none" w:sz="0" w:space="0" w:color="auto"/>
            <w:right w:val="none" w:sz="0" w:space="0" w:color="auto"/>
          </w:divBdr>
          <w:divsChild>
            <w:div w:id="1318145843">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439842369">
          <w:marLeft w:val="0"/>
          <w:marRight w:val="0"/>
          <w:marTop w:val="0"/>
          <w:marBottom w:val="0"/>
          <w:divBdr>
            <w:top w:val="none" w:sz="0" w:space="0" w:color="auto"/>
            <w:left w:val="none" w:sz="0" w:space="0" w:color="auto"/>
            <w:bottom w:val="none" w:sz="0" w:space="0" w:color="auto"/>
            <w:right w:val="none" w:sz="0" w:space="0" w:color="auto"/>
          </w:divBdr>
          <w:divsChild>
            <w:div w:id="247546885">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86868557">
          <w:marLeft w:val="0"/>
          <w:marRight w:val="0"/>
          <w:marTop w:val="0"/>
          <w:marBottom w:val="0"/>
          <w:divBdr>
            <w:top w:val="none" w:sz="0" w:space="0" w:color="auto"/>
            <w:left w:val="none" w:sz="0" w:space="0" w:color="auto"/>
            <w:bottom w:val="none" w:sz="0" w:space="0" w:color="auto"/>
            <w:right w:val="none" w:sz="0" w:space="0" w:color="auto"/>
          </w:divBdr>
          <w:divsChild>
            <w:div w:id="1416977575">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635018751">
          <w:marLeft w:val="0"/>
          <w:marRight w:val="0"/>
          <w:marTop w:val="0"/>
          <w:marBottom w:val="0"/>
          <w:divBdr>
            <w:top w:val="none" w:sz="0" w:space="0" w:color="auto"/>
            <w:left w:val="none" w:sz="0" w:space="0" w:color="auto"/>
            <w:bottom w:val="none" w:sz="0" w:space="0" w:color="auto"/>
            <w:right w:val="none" w:sz="0" w:space="0" w:color="auto"/>
          </w:divBdr>
          <w:divsChild>
            <w:div w:id="886338440">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sChild>
    </w:div>
    <w:div w:id="1570384067">
      <w:bodyDiv w:val="1"/>
      <w:marLeft w:val="0"/>
      <w:marRight w:val="0"/>
      <w:marTop w:val="0"/>
      <w:marBottom w:val="0"/>
      <w:divBdr>
        <w:top w:val="none" w:sz="0" w:space="0" w:color="auto"/>
        <w:left w:val="none" w:sz="0" w:space="0" w:color="auto"/>
        <w:bottom w:val="none" w:sz="0" w:space="0" w:color="auto"/>
        <w:right w:val="none" w:sz="0" w:space="0" w:color="auto"/>
      </w:divBdr>
      <w:divsChild>
        <w:div w:id="1486360603">
          <w:blockQuote w:val="1"/>
          <w:marLeft w:val="400"/>
          <w:marRight w:val="0"/>
          <w:marTop w:val="160"/>
          <w:marBottom w:val="200"/>
          <w:divBdr>
            <w:top w:val="none" w:sz="0" w:space="0" w:color="auto"/>
            <w:left w:val="none" w:sz="0" w:space="0" w:color="auto"/>
            <w:bottom w:val="none" w:sz="0" w:space="0" w:color="auto"/>
            <w:right w:val="none" w:sz="0" w:space="0" w:color="auto"/>
          </w:divBdr>
        </w:div>
        <w:div w:id="1650356696">
          <w:blockQuote w:val="1"/>
          <w:marLeft w:val="400"/>
          <w:marRight w:val="0"/>
          <w:marTop w:val="160"/>
          <w:marBottom w:val="200"/>
          <w:divBdr>
            <w:top w:val="none" w:sz="0" w:space="0" w:color="auto"/>
            <w:left w:val="none" w:sz="0" w:space="0" w:color="auto"/>
            <w:bottom w:val="none" w:sz="0" w:space="0" w:color="auto"/>
            <w:right w:val="none" w:sz="0" w:space="0" w:color="auto"/>
          </w:divBdr>
          <w:divsChild>
            <w:div w:id="1171915565">
              <w:marLeft w:val="0"/>
              <w:marRight w:val="0"/>
              <w:marTop w:val="0"/>
              <w:marBottom w:val="0"/>
              <w:divBdr>
                <w:top w:val="none" w:sz="0" w:space="0" w:color="auto"/>
                <w:left w:val="none" w:sz="0" w:space="0" w:color="auto"/>
                <w:bottom w:val="none" w:sz="0" w:space="0" w:color="auto"/>
                <w:right w:val="none" w:sz="0" w:space="0" w:color="auto"/>
              </w:divBdr>
              <w:divsChild>
                <w:div w:id="1759862125">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769861809">
              <w:marLeft w:val="0"/>
              <w:marRight w:val="0"/>
              <w:marTop w:val="0"/>
              <w:marBottom w:val="0"/>
              <w:divBdr>
                <w:top w:val="none" w:sz="0" w:space="0" w:color="auto"/>
                <w:left w:val="none" w:sz="0" w:space="0" w:color="auto"/>
                <w:bottom w:val="none" w:sz="0" w:space="0" w:color="auto"/>
                <w:right w:val="none" w:sz="0" w:space="0" w:color="auto"/>
              </w:divBdr>
              <w:divsChild>
                <w:div w:id="1902329241">
                  <w:blockQuote w:val="1"/>
                  <w:marLeft w:val="400"/>
                  <w:marRight w:val="0"/>
                  <w:marTop w:val="160"/>
                  <w:marBottom w:val="200"/>
                  <w:divBdr>
                    <w:top w:val="none" w:sz="0" w:space="0" w:color="auto"/>
                    <w:left w:val="none" w:sz="0" w:space="0" w:color="auto"/>
                    <w:bottom w:val="none" w:sz="0" w:space="0" w:color="auto"/>
                    <w:right w:val="none" w:sz="0" w:space="0" w:color="auto"/>
                  </w:divBdr>
                  <w:divsChild>
                    <w:div w:id="767972310">
                      <w:marLeft w:val="0"/>
                      <w:marRight w:val="0"/>
                      <w:marTop w:val="0"/>
                      <w:marBottom w:val="0"/>
                      <w:divBdr>
                        <w:top w:val="none" w:sz="0" w:space="0" w:color="auto"/>
                        <w:left w:val="none" w:sz="0" w:space="0" w:color="auto"/>
                        <w:bottom w:val="none" w:sz="0" w:space="0" w:color="auto"/>
                        <w:right w:val="none" w:sz="0" w:space="0" w:color="auto"/>
                      </w:divBdr>
                      <w:divsChild>
                        <w:div w:id="1565289290">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652178226">
                      <w:marLeft w:val="0"/>
                      <w:marRight w:val="0"/>
                      <w:marTop w:val="0"/>
                      <w:marBottom w:val="0"/>
                      <w:divBdr>
                        <w:top w:val="none" w:sz="0" w:space="0" w:color="auto"/>
                        <w:left w:val="none" w:sz="0" w:space="0" w:color="auto"/>
                        <w:bottom w:val="none" w:sz="0" w:space="0" w:color="auto"/>
                        <w:right w:val="none" w:sz="0" w:space="0" w:color="auto"/>
                      </w:divBdr>
                      <w:divsChild>
                        <w:div w:id="1570994886">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sChild>
                </w:div>
              </w:divsChild>
            </w:div>
            <w:div w:id="163278651">
              <w:marLeft w:val="0"/>
              <w:marRight w:val="0"/>
              <w:marTop w:val="0"/>
              <w:marBottom w:val="0"/>
              <w:divBdr>
                <w:top w:val="none" w:sz="0" w:space="0" w:color="auto"/>
                <w:left w:val="none" w:sz="0" w:space="0" w:color="auto"/>
                <w:bottom w:val="none" w:sz="0" w:space="0" w:color="auto"/>
                <w:right w:val="none" w:sz="0" w:space="0" w:color="auto"/>
              </w:divBdr>
              <w:divsChild>
                <w:div w:id="484518128">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sChild>
        </w:div>
        <w:div w:id="183447581">
          <w:blockQuote w:val="1"/>
          <w:marLeft w:val="400"/>
          <w:marRight w:val="0"/>
          <w:marTop w:val="160"/>
          <w:marBottom w:val="200"/>
          <w:divBdr>
            <w:top w:val="none" w:sz="0" w:space="0" w:color="auto"/>
            <w:left w:val="none" w:sz="0" w:space="0" w:color="auto"/>
            <w:bottom w:val="none" w:sz="0" w:space="0" w:color="auto"/>
            <w:right w:val="none" w:sz="0" w:space="0" w:color="auto"/>
          </w:divBdr>
        </w:div>
        <w:div w:id="1717511274">
          <w:blockQuote w:val="1"/>
          <w:marLeft w:val="400"/>
          <w:marRight w:val="0"/>
          <w:marTop w:val="160"/>
          <w:marBottom w:val="200"/>
          <w:divBdr>
            <w:top w:val="none" w:sz="0" w:space="0" w:color="auto"/>
            <w:left w:val="none" w:sz="0" w:space="0" w:color="auto"/>
            <w:bottom w:val="none" w:sz="0" w:space="0" w:color="auto"/>
            <w:right w:val="none" w:sz="0" w:space="0" w:color="auto"/>
          </w:divBdr>
        </w:div>
        <w:div w:id="471799652">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microsoft.com/office/2018/08/relationships/commentsExtensible" Target="commentsExtensible.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microsoft.com/office/2016/09/relationships/commentsIds" Target="commentsIds.xml"/><Relationship Id="rId2" Type="http://schemas.openxmlformats.org/officeDocument/2006/relationships/numbering" Target="numbering.xml"/><Relationship Id="rId16" Type="http://schemas.microsoft.com/office/2011/relationships/commentsExtended" Target="commentsExtended.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omments" Target="comments.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484EA0-AF79-47F1-9EAE-615683D16E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22</Pages>
  <Words>8575</Words>
  <Characters>48882</Characters>
  <Application>Microsoft Office Word</Application>
  <DocSecurity>0</DocSecurity>
  <Lines>407</Lines>
  <Paragraphs>114</Paragraphs>
  <ScaleCrop>false</ScaleCrop>
  <HeadingPairs>
    <vt:vector size="2" baseType="variant">
      <vt:variant>
        <vt:lpstr>Title</vt:lpstr>
      </vt:variant>
      <vt:variant>
        <vt:i4>1</vt:i4>
      </vt:variant>
    </vt:vector>
  </HeadingPairs>
  <TitlesOfParts>
    <vt:vector size="1" baseType="lpstr">
      <vt:lpstr>SUTHERLAND SHIRE CRICKET ASSOCIATION INCORPORATED</vt:lpstr>
    </vt:vector>
  </TitlesOfParts>
  <Company>Microsoft</Company>
  <LinksUpToDate>false</LinksUpToDate>
  <CharactersWithSpaces>57343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SUTHERLAND SHIRE CRICKET ASSOCIATION INCORPORATED</dc:title>
  <dc:subject/>
  <dc:creator>TAYLOR</dc:creator>
  <cp:keywords/>
  <cp:lastModifiedBy>Kevin McGrath</cp:lastModifiedBy>
  <cp:revision>7</cp:revision>
  <cp:lastPrinted>2025-05-14T00:43:00Z</cp:lastPrinted>
  <dcterms:created xsi:type="dcterms:W3CDTF">2025-06-02T23:43:00Z</dcterms:created>
  <dcterms:modified xsi:type="dcterms:W3CDTF">2025-06-03T00:04:00Z</dcterms:modified>
</cp:coreProperties>
</file>