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4918E" w14:textId="77777777" w:rsidR="006C68E3" w:rsidRPr="00293FD5" w:rsidRDefault="002E3244" w:rsidP="001058F0">
      <w:pPr>
        <w:pStyle w:val="ListParagraph"/>
        <w:spacing w:after="120"/>
        <w:ind w:left="360"/>
        <w:contextualSpacing w:val="0"/>
        <w:jc w:val="center"/>
        <w:rPr>
          <w:rFonts w:ascii="Arial" w:hAnsi="Arial" w:cs="Arial"/>
          <w:color w:val="0070C0"/>
        </w:rPr>
      </w:pPr>
      <w:r w:rsidRPr="00293FD5">
        <w:rPr>
          <w:rFonts w:ascii="Arial" w:hAnsi="Arial" w:cs="Arial"/>
          <w:noProof/>
          <w:lang w:eastAsia="en-AU"/>
        </w:rPr>
        <w:drawing>
          <wp:inline distT="0" distB="0" distL="0" distR="0" wp14:anchorId="6C19EAAC" wp14:editId="4581D7BE">
            <wp:extent cx="3571875" cy="3562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3571875" cy="3562350"/>
                    </a:xfrm>
                    <a:prstGeom prst="rect">
                      <a:avLst/>
                    </a:prstGeom>
                    <a:noFill/>
                    <a:ln>
                      <a:noFill/>
                    </a:ln>
                  </pic:spPr>
                </pic:pic>
              </a:graphicData>
            </a:graphic>
          </wp:inline>
        </w:drawing>
      </w:r>
    </w:p>
    <w:p w14:paraId="63A0DD7C" w14:textId="77777777" w:rsidR="002E3244" w:rsidRPr="00293FD5" w:rsidRDefault="002E3244" w:rsidP="001058F0">
      <w:pPr>
        <w:spacing w:after="120"/>
        <w:jc w:val="center"/>
        <w:rPr>
          <w:rFonts w:ascii="Arial" w:hAnsi="Arial" w:cs="Arial"/>
          <w:color w:val="0070C0"/>
        </w:rPr>
      </w:pPr>
    </w:p>
    <w:p w14:paraId="1A13C9DC" w14:textId="77777777" w:rsidR="002E3244" w:rsidRPr="00293FD5" w:rsidRDefault="002E3244" w:rsidP="001058F0">
      <w:pPr>
        <w:spacing w:after="120"/>
        <w:jc w:val="center"/>
        <w:rPr>
          <w:rFonts w:ascii="Arial" w:hAnsi="Arial" w:cs="Arial"/>
          <w:color w:val="0070C0"/>
        </w:rPr>
      </w:pPr>
    </w:p>
    <w:p w14:paraId="0433AF94" w14:textId="77777777" w:rsidR="002E3244" w:rsidRPr="00293FD5" w:rsidRDefault="002E3244" w:rsidP="001058F0">
      <w:pPr>
        <w:spacing w:after="120"/>
        <w:jc w:val="center"/>
        <w:rPr>
          <w:rFonts w:ascii="Arial" w:hAnsi="Arial" w:cs="Arial"/>
          <w:color w:val="0070C0"/>
        </w:rPr>
      </w:pPr>
    </w:p>
    <w:p w14:paraId="629F65C3" w14:textId="3382F5B4" w:rsidR="00293FD5" w:rsidRPr="00293FD5" w:rsidRDefault="00293FD5" w:rsidP="001058F0">
      <w:pPr>
        <w:pStyle w:val="Heading4"/>
        <w:spacing w:after="120"/>
        <w:ind w:left="360"/>
        <w:rPr>
          <w:rFonts w:ascii="Arial" w:hAnsi="Arial" w:cs="Arial"/>
          <w:color w:val="0070C0"/>
          <w:sz w:val="48"/>
        </w:rPr>
      </w:pPr>
      <w:r w:rsidRPr="00293FD5">
        <w:rPr>
          <w:rFonts w:ascii="Arial" w:hAnsi="Arial" w:cs="Arial"/>
          <w:color w:val="0070C0"/>
          <w:sz w:val="48"/>
        </w:rPr>
        <w:t>2022</w:t>
      </w:r>
      <w:r w:rsidR="00925FEB">
        <w:rPr>
          <w:rFonts w:ascii="Arial" w:hAnsi="Arial" w:cs="Arial"/>
          <w:color w:val="0070C0"/>
          <w:sz w:val="48"/>
        </w:rPr>
        <w:t>-</w:t>
      </w:r>
      <w:r w:rsidRPr="00293FD5">
        <w:rPr>
          <w:rFonts w:ascii="Arial" w:hAnsi="Arial" w:cs="Arial"/>
          <w:color w:val="0070C0"/>
          <w:sz w:val="48"/>
        </w:rPr>
        <w:t xml:space="preserve">23 season </w:t>
      </w:r>
    </w:p>
    <w:p w14:paraId="4DE36C26" w14:textId="001938A9" w:rsidR="002E3244" w:rsidRPr="00293FD5" w:rsidRDefault="00E72624" w:rsidP="001058F0">
      <w:pPr>
        <w:pStyle w:val="Heading4"/>
        <w:spacing w:after="120"/>
        <w:ind w:left="360"/>
        <w:rPr>
          <w:rFonts w:ascii="Arial" w:hAnsi="Arial" w:cs="Arial"/>
          <w:color w:val="0070C0"/>
          <w:sz w:val="48"/>
        </w:rPr>
      </w:pPr>
      <w:r w:rsidRPr="00293FD5">
        <w:rPr>
          <w:rFonts w:ascii="Arial" w:hAnsi="Arial" w:cs="Arial"/>
          <w:color w:val="0070C0"/>
          <w:sz w:val="48"/>
        </w:rPr>
        <w:t>Playing conditions</w:t>
      </w:r>
    </w:p>
    <w:p w14:paraId="28B8CE2A" w14:textId="77777777" w:rsidR="002E3244" w:rsidRPr="00293FD5" w:rsidRDefault="002E3244" w:rsidP="001058F0">
      <w:pPr>
        <w:spacing w:after="120"/>
        <w:jc w:val="center"/>
        <w:rPr>
          <w:rFonts w:ascii="Arial" w:hAnsi="Arial" w:cs="Arial"/>
          <w:b/>
          <w:bCs/>
          <w:caps/>
          <w:color w:val="0070C0"/>
          <w:sz w:val="32"/>
          <w:szCs w:val="32"/>
        </w:rPr>
      </w:pPr>
    </w:p>
    <w:p w14:paraId="54C9EB5C" w14:textId="77777777" w:rsidR="002E3244" w:rsidRPr="00293FD5" w:rsidRDefault="002E3244" w:rsidP="001058F0">
      <w:pPr>
        <w:spacing w:after="120"/>
        <w:jc w:val="center"/>
        <w:rPr>
          <w:rFonts w:ascii="Arial" w:hAnsi="Arial" w:cs="Arial"/>
          <w:b/>
          <w:bCs/>
          <w:caps/>
          <w:color w:val="0070C0"/>
          <w:sz w:val="32"/>
          <w:szCs w:val="32"/>
        </w:rPr>
      </w:pPr>
    </w:p>
    <w:p w14:paraId="61571AE9" w14:textId="4218D760" w:rsidR="002E3244" w:rsidRPr="00293FD5" w:rsidRDefault="002E3244" w:rsidP="001058F0">
      <w:pPr>
        <w:pStyle w:val="ListParagraph"/>
        <w:spacing w:after="120"/>
        <w:ind w:left="360"/>
        <w:contextualSpacing w:val="0"/>
        <w:jc w:val="center"/>
        <w:rPr>
          <w:rFonts w:ascii="Arial" w:hAnsi="Arial" w:cs="Arial"/>
          <w:b/>
          <w:bCs/>
          <w:caps/>
          <w:color w:val="0070C0"/>
          <w:sz w:val="32"/>
          <w:szCs w:val="32"/>
        </w:rPr>
      </w:pPr>
      <w:r w:rsidRPr="00293FD5">
        <w:rPr>
          <w:rFonts w:ascii="Arial" w:hAnsi="Arial" w:cs="Arial"/>
          <w:b/>
          <w:bCs/>
          <w:caps/>
          <w:color w:val="0070C0"/>
          <w:sz w:val="32"/>
          <w:szCs w:val="32"/>
        </w:rPr>
        <w:t>(</w:t>
      </w:r>
      <w:r w:rsidR="006E1A55" w:rsidRPr="00293FD5">
        <w:rPr>
          <w:rFonts w:ascii="Arial" w:hAnsi="Arial" w:cs="Arial"/>
          <w:b/>
          <w:bCs/>
          <w:caps/>
          <w:color w:val="0070C0"/>
          <w:sz w:val="32"/>
          <w:szCs w:val="32"/>
        </w:rPr>
        <w:t xml:space="preserve">AS </w:t>
      </w:r>
      <w:r w:rsidRPr="00293FD5">
        <w:rPr>
          <w:rFonts w:ascii="Arial" w:hAnsi="Arial" w:cs="Arial"/>
          <w:b/>
          <w:bCs/>
          <w:caps/>
          <w:color w:val="0070C0"/>
          <w:sz w:val="32"/>
          <w:szCs w:val="32"/>
        </w:rPr>
        <w:t>AMend</w:t>
      </w:r>
      <w:r w:rsidR="006E1A55" w:rsidRPr="00293FD5">
        <w:rPr>
          <w:rFonts w:ascii="Arial" w:hAnsi="Arial" w:cs="Arial"/>
          <w:b/>
          <w:bCs/>
          <w:caps/>
          <w:color w:val="0070C0"/>
          <w:sz w:val="32"/>
          <w:szCs w:val="32"/>
        </w:rPr>
        <w:t xml:space="preserve">ED </w:t>
      </w:r>
      <w:r w:rsidR="00925FEB">
        <w:rPr>
          <w:rFonts w:ascii="Arial" w:hAnsi="Arial" w:cs="Arial"/>
          <w:b/>
          <w:bCs/>
          <w:caps/>
          <w:color w:val="0070C0"/>
          <w:sz w:val="32"/>
          <w:szCs w:val="32"/>
        </w:rPr>
        <w:t>19 JULY</w:t>
      </w:r>
      <w:r w:rsidR="00884CA4" w:rsidRPr="00293FD5">
        <w:rPr>
          <w:rFonts w:ascii="Arial" w:hAnsi="Arial" w:cs="Arial"/>
          <w:b/>
          <w:bCs/>
          <w:caps/>
          <w:color w:val="0070C0"/>
          <w:sz w:val="32"/>
          <w:szCs w:val="32"/>
        </w:rPr>
        <w:t xml:space="preserve"> </w:t>
      </w:r>
      <w:r w:rsidR="00CB3737" w:rsidRPr="00293FD5">
        <w:rPr>
          <w:rFonts w:ascii="Arial" w:hAnsi="Arial" w:cs="Arial"/>
          <w:b/>
          <w:bCs/>
          <w:caps/>
          <w:color w:val="0070C0"/>
          <w:sz w:val="32"/>
          <w:szCs w:val="32"/>
        </w:rPr>
        <w:t>202</w:t>
      </w:r>
      <w:r w:rsidR="00884CA4" w:rsidRPr="00293FD5">
        <w:rPr>
          <w:rFonts w:ascii="Arial" w:hAnsi="Arial" w:cs="Arial"/>
          <w:b/>
          <w:bCs/>
          <w:caps/>
          <w:color w:val="0070C0"/>
          <w:sz w:val="32"/>
          <w:szCs w:val="32"/>
        </w:rPr>
        <w:t>2</w:t>
      </w:r>
      <w:r w:rsidRPr="00293FD5">
        <w:rPr>
          <w:rFonts w:ascii="Arial" w:hAnsi="Arial" w:cs="Arial"/>
          <w:b/>
          <w:bCs/>
          <w:caps/>
          <w:color w:val="0070C0"/>
          <w:sz w:val="32"/>
          <w:szCs w:val="32"/>
        </w:rPr>
        <w:t>)</w:t>
      </w:r>
    </w:p>
    <w:p w14:paraId="65B04B76" w14:textId="77777777" w:rsidR="002E3244" w:rsidRPr="00293FD5" w:rsidRDefault="002E3244" w:rsidP="001058F0">
      <w:pPr>
        <w:spacing w:after="120"/>
        <w:jc w:val="center"/>
        <w:rPr>
          <w:rFonts w:ascii="Arial" w:hAnsi="Arial" w:cs="Arial"/>
          <w:color w:val="0070C0"/>
        </w:rPr>
      </w:pPr>
    </w:p>
    <w:p w14:paraId="374BE082" w14:textId="77777777" w:rsidR="002E3244" w:rsidRPr="00293FD5" w:rsidRDefault="002E3244" w:rsidP="001058F0">
      <w:pPr>
        <w:spacing w:after="120"/>
        <w:jc w:val="center"/>
        <w:rPr>
          <w:rFonts w:ascii="Arial" w:hAnsi="Arial" w:cs="Arial"/>
          <w:color w:val="0070C0"/>
        </w:rPr>
      </w:pPr>
    </w:p>
    <w:p w14:paraId="1DA2A39B" w14:textId="77777777" w:rsidR="002E3244" w:rsidRPr="00293FD5" w:rsidRDefault="002E3244" w:rsidP="001058F0">
      <w:pPr>
        <w:spacing w:after="120"/>
        <w:jc w:val="center"/>
        <w:rPr>
          <w:rFonts w:ascii="Arial" w:hAnsi="Arial" w:cs="Arial"/>
        </w:rPr>
      </w:pPr>
    </w:p>
    <w:p w14:paraId="036B45C2" w14:textId="77777777" w:rsidR="002E3244" w:rsidRPr="00293FD5" w:rsidRDefault="002E3244" w:rsidP="001058F0">
      <w:pPr>
        <w:spacing w:after="120"/>
        <w:jc w:val="center"/>
        <w:rPr>
          <w:rFonts w:ascii="Arial" w:hAnsi="Arial" w:cs="Arial"/>
        </w:rPr>
      </w:pPr>
    </w:p>
    <w:p w14:paraId="455FCBCA" w14:textId="419DA145" w:rsidR="002E3244" w:rsidRPr="00293FD5" w:rsidRDefault="002E3244" w:rsidP="001058F0">
      <w:pPr>
        <w:pStyle w:val="ListParagraph"/>
        <w:spacing w:after="120"/>
        <w:ind w:left="360"/>
        <w:contextualSpacing w:val="0"/>
        <w:jc w:val="center"/>
        <w:rPr>
          <w:rFonts w:ascii="Arial" w:hAnsi="Arial" w:cs="Arial"/>
        </w:rPr>
      </w:pPr>
      <w:r w:rsidRPr="00293FD5">
        <w:rPr>
          <w:rFonts w:ascii="Arial" w:hAnsi="Arial" w:cs="Arial"/>
        </w:rPr>
        <w:t xml:space="preserve">The </w:t>
      </w:r>
      <w:r w:rsidR="00E72624" w:rsidRPr="00293FD5">
        <w:rPr>
          <w:rFonts w:ascii="Arial" w:hAnsi="Arial" w:cs="Arial"/>
        </w:rPr>
        <w:t>Playing Conditions</w:t>
      </w:r>
      <w:r w:rsidRPr="00293FD5">
        <w:rPr>
          <w:rFonts w:ascii="Arial" w:hAnsi="Arial" w:cs="Arial"/>
        </w:rPr>
        <w:t xml:space="preserve"> set down in this document are to be read in conjunction with the Rules of the Sutherland Shire Cricket Association (</w:t>
      </w:r>
      <w:r w:rsidR="00181CE6" w:rsidRPr="00293FD5">
        <w:rPr>
          <w:rFonts w:ascii="Arial" w:hAnsi="Arial" w:cs="Arial"/>
        </w:rPr>
        <w:t>‘the Association’</w:t>
      </w:r>
      <w:r w:rsidRPr="00293FD5">
        <w:rPr>
          <w:rFonts w:ascii="Arial" w:hAnsi="Arial" w:cs="Arial"/>
        </w:rPr>
        <w:t xml:space="preserve">), </w:t>
      </w:r>
      <w:r w:rsidR="00E72624" w:rsidRPr="00293FD5">
        <w:rPr>
          <w:rFonts w:ascii="Arial" w:hAnsi="Arial" w:cs="Arial"/>
        </w:rPr>
        <w:t xml:space="preserve">the By-Laws of the Association, </w:t>
      </w:r>
      <w:r w:rsidRPr="00293FD5">
        <w:rPr>
          <w:rFonts w:ascii="Arial" w:hAnsi="Arial" w:cs="Arial"/>
        </w:rPr>
        <w:t xml:space="preserve">and the Marylebone Cricket Club (MCC) Laws of Cricket. They are applicable to all competition matches sanctioned by the </w:t>
      </w:r>
      <w:r w:rsidR="00181CE6" w:rsidRPr="00293FD5">
        <w:rPr>
          <w:rFonts w:ascii="Arial" w:hAnsi="Arial" w:cs="Arial"/>
        </w:rPr>
        <w:t>Association</w:t>
      </w:r>
      <w:r w:rsidRPr="00293FD5">
        <w:rPr>
          <w:rFonts w:ascii="Arial" w:hAnsi="Arial" w:cs="Arial"/>
        </w:rPr>
        <w:t>.</w:t>
      </w:r>
    </w:p>
    <w:p w14:paraId="0719D396" w14:textId="77777777" w:rsidR="002E3244" w:rsidRPr="00293FD5" w:rsidRDefault="002E3244" w:rsidP="001058F0">
      <w:pPr>
        <w:spacing w:after="120"/>
        <w:jc w:val="center"/>
        <w:rPr>
          <w:rFonts w:ascii="Arial" w:hAnsi="Arial" w:cs="Arial"/>
        </w:rPr>
      </w:pPr>
    </w:p>
    <w:p w14:paraId="04D6D4BF" w14:textId="5740A55D" w:rsidR="00276862" w:rsidRPr="00293FD5" w:rsidRDefault="002E3244" w:rsidP="001058F0">
      <w:pPr>
        <w:pStyle w:val="ListParagraph"/>
        <w:spacing w:after="120"/>
        <w:ind w:left="360"/>
        <w:contextualSpacing w:val="0"/>
        <w:jc w:val="center"/>
        <w:rPr>
          <w:rFonts w:ascii="Arial" w:hAnsi="Arial" w:cs="Arial"/>
        </w:rPr>
      </w:pPr>
      <w:r w:rsidRPr="00293FD5">
        <w:rPr>
          <w:rFonts w:ascii="Arial" w:hAnsi="Arial" w:cs="Arial"/>
          <w:b/>
          <w:bCs/>
        </w:rPr>
        <w:t xml:space="preserve">These </w:t>
      </w:r>
      <w:r w:rsidR="00293593" w:rsidRPr="00293FD5">
        <w:rPr>
          <w:rFonts w:ascii="Arial" w:hAnsi="Arial" w:cs="Arial"/>
          <w:b/>
          <w:bCs/>
        </w:rPr>
        <w:t>Playing Conditions</w:t>
      </w:r>
      <w:r w:rsidRPr="00293FD5">
        <w:rPr>
          <w:rFonts w:ascii="Arial" w:hAnsi="Arial" w:cs="Arial"/>
          <w:b/>
          <w:bCs/>
        </w:rPr>
        <w:t xml:space="preserve"> are </w:t>
      </w:r>
      <w:r w:rsidR="00DF66C3" w:rsidRPr="00293FD5">
        <w:rPr>
          <w:rFonts w:ascii="Arial" w:hAnsi="Arial" w:cs="Arial"/>
          <w:b/>
          <w:bCs/>
        </w:rPr>
        <w:t xml:space="preserve">to operate from </w:t>
      </w:r>
      <w:r w:rsidR="00884CA4" w:rsidRPr="00293FD5">
        <w:rPr>
          <w:rFonts w:ascii="Arial" w:hAnsi="Arial" w:cs="Arial"/>
          <w:b/>
          <w:bCs/>
        </w:rPr>
        <w:t>1 September 2022</w:t>
      </w:r>
      <w:r w:rsidRPr="00293FD5">
        <w:rPr>
          <w:rFonts w:ascii="Arial" w:hAnsi="Arial" w:cs="Arial"/>
        </w:rPr>
        <w:t>.</w:t>
      </w:r>
    </w:p>
    <w:p w14:paraId="40AC6027" w14:textId="77777777" w:rsidR="002E3244" w:rsidRPr="00293FD5" w:rsidRDefault="002E3244" w:rsidP="00590764">
      <w:pPr>
        <w:pStyle w:val="ListParagraph"/>
        <w:numPr>
          <w:ilvl w:val="0"/>
          <w:numId w:val="1"/>
        </w:numPr>
        <w:spacing w:after="120"/>
        <w:contextualSpacing w:val="0"/>
        <w:jc w:val="center"/>
        <w:rPr>
          <w:rFonts w:ascii="Arial" w:hAnsi="Arial" w:cs="Arial"/>
        </w:rPr>
      </w:pPr>
      <w:r w:rsidRPr="00293FD5">
        <w:rPr>
          <w:rFonts w:ascii="Arial" w:hAnsi="Arial" w:cs="Arial"/>
        </w:rPr>
        <w:br w:type="page"/>
      </w:r>
    </w:p>
    <w:p w14:paraId="2FF19DEC" w14:textId="77777777" w:rsidR="00292592" w:rsidRPr="00293FD5" w:rsidRDefault="00292592" w:rsidP="00EA0F6C">
      <w:pPr>
        <w:pStyle w:val="ListParagraph"/>
        <w:spacing w:after="120"/>
        <w:ind w:left="0"/>
        <w:contextualSpacing w:val="0"/>
        <w:rPr>
          <w:rFonts w:ascii="Arial" w:hAnsi="Arial" w:cs="Arial"/>
          <w:b/>
          <w:bCs/>
          <w:color w:val="2F5496" w:themeColor="accent1" w:themeShade="BF"/>
          <w:sz w:val="32"/>
          <w:szCs w:val="32"/>
        </w:rPr>
      </w:pPr>
      <w:r w:rsidRPr="00293FD5">
        <w:rPr>
          <w:rFonts w:ascii="Arial" w:hAnsi="Arial" w:cs="Arial"/>
          <w:b/>
          <w:bCs/>
          <w:color w:val="2F5496" w:themeColor="accent1" w:themeShade="BF"/>
          <w:sz w:val="32"/>
          <w:szCs w:val="32"/>
        </w:rPr>
        <w:lastRenderedPageBreak/>
        <w:t>Table of Contents</w:t>
      </w:r>
    </w:p>
    <w:p w14:paraId="3FD3FAFD" w14:textId="17560A75" w:rsidR="00E6250A" w:rsidRPr="00293FD5" w:rsidRDefault="002B44B4" w:rsidP="00BD0ECC">
      <w:pPr>
        <w:pStyle w:val="TOC2"/>
        <w:rPr>
          <w:rFonts w:eastAsiaTheme="minorEastAsia"/>
          <w:noProof/>
          <w:lang w:eastAsia="en-AU"/>
        </w:rPr>
      </w:pPr>
      <w:r w:rsidRPr="00293FD5">
        <w:rPr>
          <w:b/>
          <w:bCs/>
          <w:caps/>
          <w:noProof/>
        </w:rPr>
        <w:fldChar w:fldCharType="begin"/>
      </w:r>
      <w:r w:rsidRPr="00293FD5">
        <w:instrText xml:space="preserve"> TOC \o "1-3" \h \z \u </w:instrText>
      </w:r>
      <w:r w:rsidRPr="00293FD5">
        <w:rPr>
          <w:b/>
          <w:bCs/>
          <w:caps/>
          <w:noProof/>
        </w:rPr>
        <w:fldChar w:fldCharType="separate"/>
      </w:r>
      <w:hyperlink w:anchor="_Toc101702904" w:history="1">
        <w:r w:rsidR="00E6250A" w:rsidRPr="00293FD5">
          <w:rPr>
            <w:rStyle w:val="Hyperlink"/>
            <w:rFonts w:ascii="Arial" w:hAnsi="Arial" w:cs="Arial"/>
            <w:b/>
            <w:noProof/>
            <w:sz w:val="22"/>
            <w:szCs w:val="22"/>
          </w:rPr>
          <w:t>Laws of Cricket</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_Toc101702904 \h </w:instrText>
        </w:r>
        <w:r w:rsidR="00E6250A" w:rsidRPr="00293FD5">
          <w:rPr>
            <w:noProof/>
            <w:webHidden/>
          </w:rPr>
        </w:r>
        <w:r w:rsidR="00E6250A" w:rsidRPr="00293FD5">
          <w:rPr>
            <w:noProof/>
            <w:webHidden/>
          </w:rPr>
          <w:fldChar w:fldCharType="separate"/>
        </w:r>
        <w:r w:rsidR="005003F5">
          <w:rPr>
            <w:noProof/>
            <w:webHidden/>
          </w:rPr>
          <w:t>5</w:t>
        </w:r>
        <w:r w:rsidR="00E6250A" w:rsidRPr="00293FD5">
          <w:rPr>
            <w:noProof/>
            <w:webHidden/>
          </w:rPr>
          <w:fldChar w:fldCharType="end"/>
        </w:r>
      </w:hyperlink>
    </w:p>
    <w:p w14:paraId="4250815E" w14:textId="17F4E181" w:rsidR="00E6250A" w:rsidRPr="00AC08CD" w:rsidRDefault="002365E6" w:rsidP="00BD0ECC">
      <w:pPr>
        <w:pStyle w:val="TOC2"/>
        <w:rPr>
          <w:rFonts w:eastAsiaTheme="minorEastAsia"/>
          <w:noProof/>
          <w:sz w:val="22"/>
          <w:szCs w:val="22"/>
          <w:lang w:eastAsia="en-AU"/>
        </w:rPr>
      </w:pPr>
      <w:hyperlink w:anchor="_Toc101702905" w:history="1">
        <w:r w:rsidR="00E6250A" w:rsidRPr="00293FD5">
          <w:rPr>
            <w:rStyle w:val="Hyperlink"/>
            <w:rFonts w:ascii="Arial" w:hAnsi="Arial" w:cs="Arial"/>
            <w:b/>
            <w:bCs/>
            <w:noProof/>
            <w:sz w:val="22"/>
            <w:szCs w:val="22"/>
          </w:rPr>
          <w:t>Spirit of Cricket and Association Code of Conduct</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_Toc101702905 \h </w:instrText>
        </w:r>
        <w:r w:rsidR="00E6250A" w:rsidRPr="00293FD5">
          <w:rPr>
            <w:noProof/>
            <w:webHidden/>
          </w:rPr>
        </w:r>
        <w:r w:rsidR="00E6250A" w:rsidRPr="00293FD5">
          <w:rPr>
            <w:noProof/>
            <w:webHidden/>
          </w:rPr>
          <w:fldChar w:fldCharType="separate"/>
        </w:r>
        <w:r w:rsidR="005003F5">
          <w:rPr>
            <w:noProof/>
            <w:webHidden/>
          </w:rPr>
          <w:t>5</w:t>
        </w:r>
        <w:r w:rsidR="00E6250A" w:rsidRPr="00293FD5">
          <w:rPr>
            <w:noProof/>
            <w:webHidden/>
          </w:rPr>
          <w:fldChar w:fldCharType="end"/>
        </w:r>
      </w:hyperlink>
    </w:p>
    <w:p w14:paraId="257FDB9A" w14:textId="31FD6D5F" w:rsidR="00E6250A" w:rsidRPr="00293FD5" w:rsidRDefault="002365E6" w:rsidP="00BD0ECC">
      <w:pPr>
        <w:pStyle w:val="TOC2"/>
        <w:rPr>
          <w:rFonts w:eastAsiaTheme="minorEastAsia"/>
          <w:noProof/>
          <w:lang w:eastAsia="en-AU"/>
        </w:rPr>
      </w:pPr>
      <w:hyperlink w:anchor="_Toc101702906" w:history="1">
        <w:r w:rsidR="00E6250A" w:rsidRPr="00293FD5">
          <w:rPr>
            <w:rStyle w:val="Hyperlink"/>
            <w:rFonts w:ascii="Arial" w:hAnsi="Arial" w:cs="Arial"/>
            <w:b/>
            <w:noProof/>
            <w:sz w:val="22"/>
            <w:szCs w:val="22"/>
          </w:rPr>
          <w:t>1.</w:t>
        </w:r>
        <w:r w:rsidR="00E6250A" w:rsidRPr="00293FD5">
          <w:rPr>
            <w:rFonts w:eastAsiaTheme="minorEastAsia"/>
            <w:noProof/>
            <w:lang w:eastAsia="en-AU"/>
          </w:rPr>
          <w:tab/>
        </w:r>
        <w:r w:rsidR="00E6250A" w:rsidRPr="00293FD5">
          <w:rPr>
            <w:rStyle w:val="Hyperlink"/>
            <w:rFonts w:ascii="Arial" w:hAnsi="Arial" w:cs="Arial"/>
            <w:b/>
            <w:noProof/>
            <w:sz w:val="22"/>
            <w:szCs w:val="22"/>
          </w:rPr>
          <w:t>Law 1 – The Players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_Toc101702906 \h </w:instrText>
        </w:r>
        <w:r w:rsidR="00E6250A" w:rsidRPr="00293FD5">
          <w:rPr>
            <w:noProof/>
            <w:webHidden/>
          </w:rPr>
        </w:r>
        <w:r w:rsidR="00E6250A" w:rsidRPr="00293FD5">
          <w:rPr>
            <w:noProof/>
            <w:webHidden/>
          </w:rPr>
          <w:fldChar w:fldCharType="separate"/>
        </w:r>
        <w:r w:rsidR="005003F5">
          <w:rPr>
            <w:noProof/>
            <w:webHidden/>
          </w:rPr>
          <w:t>5</w:t>
        </w:r>
        <w:r w:rsidR="00E6250A" w:rsidRPr="00293FD5">
          <w:rPr>
            <w:noProof/>
            <w:webHidden/>
          </w:rPr>
          <w:fldChar w:fldCharType="end"/>
        </w:r>
      </w:hyperlink>
    </w:p>
    <w:p w14:paraId="35185E5D" w14:textId="21B7EEC3" w:rsidR="00E6250A" w:rsidRPr="00293FD5" w:rsidRDefault="002365E6" w:rsidP="002365E6">
      <w:pPr>
        <w:pStyle w:val="TOC3"/>
        <w:rPr>
          <w:rFonts w:eastAsiaTheme="minorEastAsia"/>
          <w:noProof/>
          <w:lang w:eastAsia="en-AU"/>
        </w:rPr>
      </w:pPr>
      <w:hyperlink w:anchor="_Toc101702907" w:history="1">
        <w:r w:rsidR="00E6250A" w:rsidRPr="00293FD5">
          <w:rPr>
            <w:rStyle w:val="Hyperlink"/>
            <w:rFonts w:ascii="Arial" w:hAnsi="Arial" w:cs="Arial"/>
            <w:noProof/>
            <w:sz w:val="22"/>
            <w:szCs w:val="22"/>
          </w:rPr>
          <w:t>1.1.</w:t>
        </w:r>
        <w:r w:rsidR="00E6250A" w:rsidRPr="00293FD5">
          <w:rPr>
            <w:rFonts w:eastAsiaTheme="minorEastAsia"/>
            <w:noProof/>
            <w:lang w:eastAsia="en-AU"/>
          </w:rPr>
          <w:tab/>
        </w:r>
        <w:r w:rsidR="00E6250A" w:rsidRPr="00293FD5">
          <w:rPr>
            <w:rStyle w:val="Hyperlink"/>
            <w:rFonts w:ascii="Arial" w:hAnsi="Arial" w:cs="Arial"/>
            <w:noProof/>
            <w:sz w:val="22"/>
            <w:szCs w:val="22"/>
          </w:rPr>
          <w:t>| Eligible Players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_Toc101702907 \h </w:instrText>
        </w:r>
        <w:r w:rsidR="00E6250A" w:rsidRPr="00293FD5">
          <w:rPr>
            <w:noProof/>
            <w:webHidden/>
          </w:rPr>
        </w:r>
        <w:r w:rsidR="00E6250A" w:rsidRPr="00293FD5">
          <w:rPr>
            <w:noProof/>
            <w:webHidden/>
          </w:rPr>
          <w:fldChar w:fldCharType="separate"/>
        </w:r>
        <w:r w:rsidR="005003F5">
          <w:rPr>
            <w:noProof/>
            <w:webHidden/>
          </w:rPr>
          <w:t>5</w:t>
        </w:r>
        <w:r w:rsidR="00E6250A" w:rsidRPr="00293FD5">
          <w:rPr>
            <w:noProof/>
            <w:webHidden/>
          </w:rPr>
          <w:fldChar w:fldCharType="end"/>
        </w:r>
      </w:hyperlink>
    </w:p>
    <w:p w14:paraId="02E8F134" w14:textId="0C780131" w:rsidR="00E6250A" w:rsidRPr="00293FD5" w:rsidRDefault="002365E6" w:rsidP="002365E6">
      <w:pPr>
        <w:pStyle w:val="TOC3"/>
        <w:rPr>
          <w:rFonts w:eastAsiaTheme="minorEastAsia"/>
          <w:noProof/>
          <w:lang w:eastAsia="en-AU"/>
        </w:rPr>
      </w:pPr>
      <w:hyperlink w:anchor="_Toc101702908" w:history="1">
        <w:r w:rsidR="00E6250A" w:rsidRPr="00293FD5">
          <w:rPr>
            <w:rStyle w:val="Hyperlink"/>
            <w:rFonts w:ascii="Arial" w:hAnsi="Arial" w:cs="Arial"/>
            <w:noProof/>
            <w:sz w:val="22"/>
            <w:szCs w:val="22"/>
          </w:rPr>
          <w:t>1.2.</w:t>
        </w:r>
        <w:r w:rsidR="00E6250A" w:rsidRPr="00293FD5">
          <w:rPr>
            <w:rFonts w:eastAsiaTheme="minorEastAsia"/>
            <w:noProof/>
            <w:lang w:eastAsia="en-AU"/>
          </w:rPr>
          <w:tab/>
        </w:r>
        <w:r w:rsidR="00E6250A" w:rsidRPr="00293FD5">
          <w:rPr>
            <w:rStyle w:val="Hyperlink"/>
            <w:rFonts w:ascii="Arial" w:hAnsi="Arial" w:cs="Arial"/>
            <w:noProof/>
            <w:sz w:val="22"/>
            <w:szCs w:val="22"/>
          </w:rPr>
          <w:t>| Minimum Number of Players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_Toc101702908 \h </w:instrText>
        </w:r>
        <w:r w:rsidR="00E6250A" w:rsidRPr="00293FD5">
          <w:rPr>
            <w:noProof/>
            <w:webHidden/>
          </w:rPr>
        </w:r>
        <w:r w:rsidR="00E6250A" w:rsidRPr="00293FD5">
          <w:rPr>
            <w:noProof/>
            <w:webHidden/>
          </w:rPr>
          <w:fldChar w:fldCharType="separate"/>
        </w:r>
        <w:r w:rsidR="005003F5">
          <w:rPr>
            <w:noProof/>
            <w:webHidden/>
          </w:rPr>
          <w:t>5</w:t>
        </w:r>
        <w:r w:rsidR="00E6250A" w:rsidRPr="00293FD5">
          <w:rPr>
            <w:noProof/>
            <w:webHidden/>
          </w:rPr>
          <w:fldChar w:fldCharType="end"/>
        </w:r>
      </w:hyperlink>
    </w:p>
    <w:p w14:paraId="3D79FC15" w14:textId="0C1FA72B" w:rsidR="00E6250A" w:rsidRPr="00293FD5" w:rsidRDefault="002365E6" w:rsidP="002365E6">
      <w:pPr>
        <w:pStyle w:val="TOC3"/>
        <w:rPr>
          <w:rFonts w:eastAsiaTheme="minorEastAsia"/>
          <w:noProof/>
          <w:lang w:eastAsia="en-AU"/>
        </w:rPr>
      </w:pPr>
      <w:hyperlink w:anchor="_Toc101702909" w:history="1">
        <w:r w:rsidR="00E6250A" w:rsidRPr="00293FD5">
          <w:rPr>
            <w:rStyle w:val="Hyperlink"/>
            <w:rFonts w:ascii="Arial" w:hAnsi="Arial" w:cs="Arial"/>
            <w:noProof/>
            <w:sz w:val="22"/>
            <w:szCs w:val="22"/>
          </w:rPr>
          <w:t>1.3.</w:t>
        </w:r>
        <w:r w:rsidR="00E6250A" w:rsidRPr="00293FD5">
          <w:rPr>
            <w:rFonts w:eastAsiaTheme="minorEastAsia"/>
            <w:noProof/>
            <w:lang w:eastAsia="en-AU"/>
          </w:rPr>
          <w:tab/>
        </w:r>
        <w:r w:rsidR="00E6250A" w:rsidRPr="00293FD5">
          <w:rPr>
            <w:rStyle w:val="Hyperlink"/>
            <w:rFonts w:ascii="Arial" w:hAnsi="Arial" w:cs="Arial"/>
            <w:noProof/>
            <w:sz w:val="22"/>
            <w:szCs w:val="22"/>
          </w:rPr>
          <w:t>| Requesting a one-day match due to insufficient players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_Toc101702909 \h </w:instrText>
        </w:r>
        <w:r w:rsidR="00E6250A" w:rsidRPr="00293FD5">
          <w:rPr>
            <w:noProof/>
            <w:webHidden/>
          </w:rPr>
        </w:r>
        <w:r w:rsidR="00E6250A" w:rsidRPr="00293FD5">
          <w:rPr>
            <w:noProof/>
            <w:webHidden/>
          </w:rPr>
          <w:fldChar w:fldCharType="separate"/>
        </w:r>
        <w:r w:rsidR="005003F5">
          <w:rPr>
            <w:noProof/>
            <w:webHidden/>
          </w:rPr>
          <w:t>5</w:t>
        </w:r>
        <w:r w:rsidR="00E6250A" w:rsidRPr="00293FD5">
          <w:rPr>
            <w:noProof/>
            <w:webHidden/>
          </w:rPr>
          <w:fldChar w:fldCharType="end"/>
        </w:r>
      </w:hyperlink>
    </w:p>
    <w:p w14:paraId="0BC88135" w14:textId="44ED1DA6" w:rsidR="00E6250A" w:rsidRPr="00293FD5" w:rsidRDefault="002365E6" w:rsidP="002365E6">
      <w:pPr>
        <w:pStyle w:val="TOC3"/>
        <w:rPr>
          <w:rFonts w:eastAsiaTheme="minorEastAsia"/>
          <w:noProof/>
          <w:lang w:eastAsia="en-AU"/>
        </w:rPr>
      </w:pPr>
      <w:hyperlink w:anchor="_Toc101702910" w:history="1">
        <w:r w:rsidR="00E6250A" w:rsidRPr="00293FD5">
          <w:rPr>
            <w:rStyle w:val="Hyperlink"/>
            <w:rFonts w:ascii="Arial" w:hAnsi="Arial" w:cs="Arial"/>
            <w:noProof/>
            <w:sz w:val="22"/>
            <w:szCs w:val="22"/>
          </w:rPr>
          <w:t>1.4.</w:t>
        </w:r>
        <w:r w:rsidR="00E6250A" w:rsidRPr="00293FD5">
          <w:rPr>
            <w:rFonts w:eastAsiaTheme="minorEastAsia"/>
            <w:noProof/>
            <w:lang w:eastAsia="en-AU"/>
          </w:rPr>
          <w:tab/>
        </w:r>
        <w:r w:rsidR="00E6250A" w:rsidRPr="00293FD5">
          <w:rPr>
            <w:rStyle w:val="Hyperlink"/>
            <w:rFonts w:ascii="Arial" w:hAnsi="Arial" w:cs="Arial"/>
            <w:noProof/>
            <w:sz w:val="22"/>
            <w:szCs w:val="22"/>
          </w:rPr>
          <w:t>| Protection of young bowlers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_Toc101702910 \h </w:instrText>
        </w:r>
        <w:r w:rsidR="00E6250A" w:rsidRPr="00293FD5">
          <w:rPr>
            <w:noProof/>
            <w:webHidden/>
          </w:rPr>
        </w:r>
        <w:r w:rsidR="00E6250A" w:rsidRPr="00293FD5">
          <w:rPr>
            <w:noProof/>
            <w:webHidden/>
          </w:rPr>
          <w:fldChar w:fldCharType="separate"/>
        </w:r>
        <w:r w:rsidR="005003F5">
          <w:rPr>
            <w:noProof/>
            <w:webHidden/>
          </w:rPr>
          <w:t>6</w:t>
        </w:r>
        <w:r w:rsidR="00E6250A" w:rsidRPr="00293FD5">
          <w:rPr>
            <w:noProof/>
            <w:webHidden/>
          </w:rPr>
          <w:fldChar w:fldCharType="end"/>
        </w:r>
      </w:hyperlink>
    </w:p>
    <w:p w14:paraId="261194FD" w14:textId="635358F4" w:rsidR="00E6250A" w:rsidRPr="00293FD5" w:rsidRDefault="002365E6" w:rsidP="002365E6">
      <w:pPr>
        <w:pStyle w:val="TOC3"/>
        <w:rPr>
          <w:rFonts w:eastAsiaTheme="minorEastAsia"/>
          <w:noProof/>
          <w:lang w:eastAsia="en-AU"/>
        </w:rPr>
      </w:pPr>
      <w:hyperlink w:anchor="_Toc101702911" w:history="1">
        <w:r w:rsidR="00E6250A" w:rsidRPr="00293FD5">
          <w:rPr>
            <w:rStyle w:val="Hyperlink"/>
            <w:rFonts w:ascii="Arial" w:hAnsi="Arial" w:cs="Arial"/>
            <w:noProof/>
            <w:sz w:val="22"/>
            <w:szCs w:val="22"/>
          </w:rPr>
          <w:t>1.5.</w:t>
        </w:r>
        <w:r w:rsidR="00E6250A" w:rsidRPr="00293FD5">
          <w:rPr>
            <w:rFonts w:eastAsiaTheme="minorEastAsia"/>
            <w:noProof/>
            <w:lang w:eastAsia="en-AU"/>
          </w:rPr>
          <w:tab/>
        </w:r>
        <w:r w:rsidR="00E6250A" w:rsidRPr="00293FD5">
          <w:rPr>
            <w:rStyle w:val="Hyperlink"/>
            <w:rFonts w:ascii="Arial" w:hAnsi="Arial" w:cs="Arial"/>
            <w:noProof/>
            <w:sz w:val="22"/>
            <w:szCs w:val="22"/>
          </w:rPr>
          <w:t>| Attire</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_Toc101702911 \h </w:instrText>
        </w:r>
        <w:r w:rsidR="00E6250A" w:rsidRPr="00293FD5">
          <w:rPr>
            <w:noProof/>
            <w:webHidden/>
          </w:rPr>
        </w:r>
        <w:r w:rsidR="00E6250A" w:rsidRPr="00293FD5">
          <w:rPr>
            <w:noProof/>
            <w:webHidden/>
          </w:rPr>
          <w:fldChar w:fldCharType="separate"/>
        </w:r>
        <w:r w:rsidR="005003F5">
          <w:rPr>
            <w:noProof/>
            <w:webHidden/>
          </w:rPr>
          <w:t>6</w:t>
        </w:r>
        <w:r w:rsidR="00E6250A" w:rsidRPr="00293FD5">
          <w:rPr>
            <w:noProof/>
            <w:webHidden/>
          </w:rPr>
          <w:fldChar w:fldCharType="end"/>
        </w:r>
      </w:hyperlink>
    </w:p>
    <w:p w14:paraId="0B8D735F" w14:textId="00AF3DE8" w:rsidR="00E6250A" w:rsidRPr="00293FD5" w:rsidRDefault="002365E6" w:rsidP="00BD0ECC">
      <w:pPr>
        <w:pStyle w:val="TOC2"/>
        <w:rPr>
          <w:rFonts w:eastAsiaTheme="minorEastAsia"/>
          <w:noProof/>
          <w:lang w:eastAsia="en-AU"/>
        </w:rPr>
      </w:pPr>
      <w:hyperlink w:anchor="_Toc101702912" w:history="1">
        <w:r w:rsidR="00E6250A" w:rsidRPr="00293FD5">
          <w:rPr>
            <w:rStyle w:val="Hyperlink"/>
            <w:rFonts w:ascii="Arial" w:hAnsi="Arial" w:cs="Arial"/>
            <w:b/>
            <w:noProof/>
            <w:sz w:val="22"/>
            <w:szCs w:val="22"/>
          </w:rPr>
          <w:t>2.</w:t>
        </w:r>
        <w:r w:rsidR="00E6250A" w:rsidRPr="00293FD5">
          <w:rPr>
            <w:rFonts w:eastAsiaTheme="minorEastAsia"/>
            <w:noProof/>
            <w:lang w:eastAsia="en-AU"/>
          </w:rPr>
          <w:tab/>
        </w:r>
        <w:r w:rsidR="00E6250A" w:rsidRPr="00293FD5">
          <w:rPr>
            <w:rStyle w:val="Hyperlink"/>
            <w:rFonts w:ascii="Arial" w:hAnsi="Arial" w:cs="Arial"/>
            <w:b/>
            <w:noProof/>
            <w:sz w:val="22"/>
            <w:szCs w:val="22"/>
          </w:rPr>
          <w:t>Law 2 – The Umpires</w:t>
        </w:r>
        <w:r w:rsidR="00E6250A" w:rsidRPr="00293FD5">
          <w:rPr>
            <w:noProof/>
            <w:webHidden/>
          </w:rPr>
          <w:tab/>
        </w:r>
        <w:r w:rsidR="00E6250A" w:rsidRPr="00AC08CD">
          <w:rPr>
            <w:noProof/>
            <w:webHidden/>
            <w:sz w:val="22"/>
            <w:szCs w:val="22"/>
          </w:rPr>
          <w:fldChar w:fldCharType="begin"/>
        </w:r>
        <w:r w:rsidR="00E6250A" w:rsidRPr="00AC08CD">
          <w:rPr>
            <w:noProof/>
            <w:webHidden/>
            <w:sz w:val="22"/>
            <w:szCs w:val="22"/>
          </w:rPr>
          <w:instrText xml:space="preserve"> PAGEREF _Toc101702912 \h </w:instrText>
        </w:r>
        <w:r w:rsidR="00E6250A" w:rsidRPr="00AC08CD">
          <w:rPr>
            <w:noProof/>
            <w:webHidden/>
            <w:sz w:val="22"/>
            <w:szCs w:val="22"/>
          </w:rPr>
        </w:r>
        <w:r w:rsidR="00E6250A" w:rsidRPr="00AC08CD">
          <w:rPr>
            <w:noProof/>
            <w:webHidden/>
            <w:sz w:val="22"/>
            <w:szCs w:val="22"/>
          </w:rPr>
          <w:fldChar w:fldCharType="separate"/>
        </w:r>
        <w:r w:rsidR="005003F5">
          <w:rPr>
            <w:noProof/>
            <w:webHidden/>
            <w:sz w:val="22"/>
            <w:szCs w:val="22"/>
          </w:rPr>
          <w:t>6</w:t>
        </w:r>
        <w:r w:rsidR="00E6250A" w:rsidRPr="00AC08CD">
          <w:rPr>
            <w:noProof/>
            <w:webHidden/>
            <w:sz w:val="22"/>
            <w:szCs w:val="22"/>
          </w:rPr>
          <w:fldChar w:fldCharType="end"/>
        </w:r>
      </w:hyperlink>
    </w:p>
    <w:p w14:paraId="4C8FC599" w14:textId="75BD2C9C" w:rsidR="00E6250A" w:rsidRPr="00293FD5" w:rsidRDefault="002365E6" w:rsidP="002365E6">
      <w:pPr>
        <w:pStyle w:val="TOC3"/>
        <w:rPr>
          <w:rFonts w:eastAsiaTheme="minorEastAsia"/>
          <w:noProof/>
          <w:lang w:eastAsia="en-AU"/>
        </w:rPr>
      </w:pPr>
      <w:hyperlink w:anchor="_Toc101702913" w:history="1">
        <w:r w:rsidR="00E6250A" w:rsidRPr="00293FD5">
          <w:rPr>
            <w:rStyle w:val="Hyperlink"/>
            <w:rFonts w:ascii="Arial" w:hAnsi="Arial" w:cs="Arial"/>
            <w:noProof/>
            <w:sz w:val="22"/>
            <w:szCs w:val="22"/>
          </w:rPr>
          <w:t>2.1.</w:t>
        </w:r>
        <w:r w:rsidR="00E6250A" w:rsidRPr="00293FD5">
          <w:rPr>
            <w:rFonts w:eastAsiaTheme="minorEastAsia"/>
            <w:noProof/>
            <w:lang w:eastAsia="en-AU"/>
          </w:rPr>
          <w:tab/>
        </w:r>
        <w:r w:rsidR="00E6250A" w:rsidRPr="00293FD5">
          <w:rPr>
            <w:rStyle w:val="Hyperlink"/>
            <w:rFonts w:ascii="Arial" w:hAnsi="Arial" w:cs="Arial"/>
            <w:noProof/>
            <w:sz w:val="22"/>
            <w:szCs w:val="22"/>
          </w:rPr>
          <w:t xml:space="preserve">| Official </w:t>
        </w:r>
        <w:r w:rsidR="00E6250A" w:rsidRPr="00AC08CD">
          <w:rPr>
            <w:rStyle w:val="Hyperlink"/>
            <w:rFonts w:ascii="Arial" w:hAnsi="Arial" w:cs="Arial"/>
            <w:i w:val="0"/>
            <w:iCs w:val="0"/>
            <w:noProof/>
            <w:sz w:val="22"/>
            <w:szCs w:val="22"/>
          </w:rPr>
          <w:t>umpires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_Toc101702913 \h </w:instrText>
        </w:r>
        <w:r w:rsidR="00E6250A" w:rsidRPr="00293FD5">
          <w:rPr>
            <w:noProof/>
            <w:webHidden/>
          </w:rPr>
        </w:r>
        <w:r w:rsidR="00E6250A" w:rsidRPr="00293FD5">
          <w:rPr>
            <w:noProof/>
            <w:webHidden/>
          </w:rPr>
          <w:fldChar w:fldCharType="separate"/>
        </w:r>
        <w:r w:rsidR="005003F5">
          <w:rPr>
            <w:noProof/>
            <w:webHidden/>
          </w:rPr>
          <w:t>7</w:t>
        </w:r>
        <w:r w:rsidR="00E6250A" w:rsidRPr="00293FD5">
          <w:rPr>
            <w:noProof/>
            <w:webHidden/>
          </w:rPr>
          <w:fldChar w:fldCharType="end"/>
        </w:r>
      </w:hyperlink>
    </w:p>
    <w:p w14:paraId="429C605D" w14:textId="4B24C081" w:rsidR="00E6250A" w:rsidRPr="00293FD5" w:rsidRDefault="002365E6" w:rsidP="002365E6">
      <w:pPr>
        <w:pStyle w:val="TOC3"/>
        <w:rPr>
          <w:rFonts w:eastAsiaTheme="minorEastAsia"/>
          <w:noProof/>
          <w:lang w:eastAsia="en-AU"/>
        </w:rPr>
      </w:pPr>
      <w:hyperlink w:anchor="_Toc101702914" w:history="1">
        <w:r w:rsidR="00E6250A" w:rsidRPr="00293FD5">
          <w:rPr>
            <w:rStyle w:val="Hyperlink"/>
            <w:rFonts w:ascii="Arial" w:hAnsi="Arial" w:cs="Arial"/>
            <w:noProof/>
            <w:sz w:val="22"/>
            <w:szCs w:val="22"/>
          </w:rPr>
          <w:t>2.2.</w:t>
        </w:r>
        <w:r w:rsidR="00E6250A" w:rsidRPr="00293FD5">
          <w:rPr>
            <w:rFonts w:eastAsiaTheme="minorEastAsia"/>
            <w:noProof/>
            <w:lang w:eastAsia="en-AU"/>
          </w:rPr>
          <w:tab/>
        </w:r>
        <w:r w:rsidR="00E6250A" w:rsidRPr="00293FD5">
          <w:rPr>
            <w:rStyle w:val="Hyperlink"/>
            <w:rFonts w:ascii="Arial" w:hAnsi="Arial" w:cs="Arial"/>
            <w:noProof/>
            <w:sz w:val="22"/>
            <w:szCs w:val="22"/>
          </w:rPr>
          <w:t>| Duty umpires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_Toc101702914 \h </w:instrText>
        </w:r>
        <w:r w:rsidR="00E6250A" w:rsidRPr="00293FD5">
          <w:rPr>
            <w:noProof/>
            <w:webHidden/>
          </w:rPr>
        </w:r>
        <w:r w:rsidR="00E6250A" w:rsidRPr="00293FD5">
          <w:rPr>
            <w:noProof/>
            <w:webHidden/>
          </w:rPr>
          <w:fldChar w:fldCharType="separate"/>
        </w:r>
        <w:r w:rsidR="005003F5">
          <w:rPr>
            <w:noProof/>
            <w:webHidden/>
          </w:rPr>
          <w:t>7</w:t>
        </w:r>
        <w:r w:rsidR="00E6250A" w:rsidRPr="00293FD5">
          <w:rPr>
            <w:noProof/>
            <w:webHidden/>
          </w:rPr>
          <w:fldChar w:fldCharType="end"/>
        </w:r>
      </w:hyperlink>
    </w:p>
    <w:p w14:paraId="0429AB34" w14:textId="211BA079" w:rsidR="00E6250A" w:rsidRPr="00293FD5" w:rsidRDefault="002365E6" w:rsidP="002365E6">
      <w:pPr>
        <w:pStyle w:val="TOC3"/>
        <w:rPr>
          <w:rFonts w:eastAsiaTheme="minorEastAsia"/>
          <w:noProof/>
          <w:lang w:eastAsia="en-AU"/>
        </w:rPr>
      </w:pPr>
      <w:hyperlink w:anchor="_Toc101702915" w:history="1">
        <w:r w:rsidR="00E6250A" w:rsidRPr="00293FD5">
          <w:rPr>
            <w:rStyle w:val="Hyperlink"/>
            <w:rFonts w:ascii="Arial" w:hAnsi="Arial" w:cs="Arial"/>
            <w:noProof/>
            <w:sz w:val="22"/>
            <w:szCs w:val="22"/>
          </w:rPr>
          <w:t>2.3.</w:t>
        </w:r>
        <w:r w:rsidR="00E6250A" w:rsidRPr="00293FD5">
          <w:rPr>
            <w:rFonts w:eastAsiaTheme="minorEastAsia"/>
            <w:noProof/>
            <w:lang w:eastAsia="en-AU"/>
          </w:rPr>
          <w:tab/>
        </w:r>
        <w:r w:rsidR="00E6250A" w:rsidRPr="00293FD5">
          <w:rPr>
            <w:rStyle w:val="Hyperlink"/>
            <w:rFonts w:ascii="Arial" w:hAnsi="Arial" w:cs="Arial"/>
            <w:noProof/>
            <w:sz w:val="22"/>
            <w:szCs w:val="22"/>
          </w:rPr>
          <w:t>| Absence of umpires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_Toc101702915 \h </w:instrText>
        </w:r>
        <w:r w:rsidR="00E6250A" w:rsidRPr="00293FD5">
          <w:rPr>
            <w:noProof/>
            <w:webHidden/>
          </w:rPr>
        </w:r>
        <w:r w:rsidR="00E6250A" w:rsidRPr="00293FD5">
          <w:rPr>
            <w:noProof/>
            <w:webHidden/>
          </w:rPr>
          <w:fldChar w:fldCharType="separate"/>
        </w:r>
        <w:r w:rsidR="005003F5">
          <w:rPr>
            <w:noProof/>
            <w:webHidden/>
          </w:rPr>
          <w:t>8</w:t>
        </w:r>
        <w:r w:rsidR="00E6250A" w:rsidRPr="00293FD5">
          <w:rPr>
            <w:noProof/>
            <w:webHidden/>
          </w:rPr>
          <w:fldChar w:fldCharType="end"/>
        </w:r>
      </w:hyperlink>
    </w:p>
    <w:p w14:paraId="4D998E15" w14:textId="52067836" w:rsidR="00E6250A" w:rsidRPr="00293FD5" w:rsidRDefault="002365E6" w:rsidP="002365E6">
      <w:pPr>
        <w:pStyle w:val="TOC3"/>
        <w:rPr>
          <w:rFonts w:eastAsiaTheme="minorEastAsia"/>
          <w:noProof/>
          <w:lang w:eastAsia="en-AU"/>
        </w:rPr>
      </w:pPr>
      <w:hyperlink w:anchor="_Toc101702916" w:history="1">
        <w:r w:rsidR="00E6250A" w:rsidRPr="00293FD5">
          <w:rPr>
            <w:rStyle w:val="Hyperlink"/>
            <w:rFonts w:ascii="Arial" w:hAnsi="Arial" w:cs="Arial"/>
            <w:noProof/>
            <w:sz w:val="22"/>
            <w:szCs w:val="22"/>
          </w:rPr>
          <w:t>2.4.</w:t>
        </w:r>
        <w:r w:rsidR="00E6250A" w:rsidRPr="00293FD5">
          <w:rPr>
            <w:rFonts w:eastAsiaTheme="minorEastAsia"/>
            <w:noProof/>
            <w:lang w:eastAsia="en-AU"/>
          </w:rPr>
          <w:tab/>
        </w:r>
        <w:r w:rsidR="00E6250A" w:rsidRPr="00293FD5">
          <w:rPr>
            <w:rStyle w:val="Hyperlink"/>
            <w:rFonts w:ascii="Arial" w:hAnsi="Arial" w:cs="Arial"/>
            <w:noProof/>
            <w:sz w:val="22"/>
            <w:szCs w:val="22"/>
          </w:rPr>
          <w:t>| Fitness of conditions for play</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_Toc101702916 \h </w:instrText>
        </w:r>
        <w:r w:rsidR="00E6250A" w:rsidRPr="00293FD5">
          <w:rPr>
            <w:noProof/>
            <w:webHidden/>
          </w:rPr>
        </w:r>
        <w:r w:rsidR="00E6250A" w:rsidRPr="00293FD5">
          <w:rPr>
            <w:noProof/>
            <w:webHidden/>
          </w:rPr>
          <w:fldChar w:fldCharType="separate"/>
        </w:r>
        <w:r w:rsidR="005003F5">
          <w:rPr>
            <w:noProof/>
            <w:webHidden/>
          </w:rPr>
          <w:t>8</w:t>
        </w:r>
        <w:r w:rsidR="00E6250A" w:rsidRPr="00293FD5">
          <w:rPr>
            <w:noProof/>
            <w:webHidden/>
          </w:rPr>
          <w:fldChar w:fldCharType="end"/>
        </w:r>
      </w:hyperlink>
    </w:p>
    <w:p w14:paraId="16EC8B35" w14:textId="460BFE11" w:rsidR="00E6250A" w:rsidRPr="00293FD5" w:rsidRDefault="002365E6" w:rsidP="00BD0ECC">
      <w:pPr>
        <w:pStyle w:val="TOC2"/>
        <w:rPr>
          <w:rFonts w:eastAsiaTheme="minorEastAsia"/>
          <w:noProof/>
          <w:lang w:eastAsia="en-AU"/>
        </w:rPr>
      </w:pPr>
      <w:hyperlink w:anchor="_Toc101702917" w:history="1">
        <w:r w:rsidR="00E6250A" w:rsidRPr="00293FD5">
          <w:rPr>
            <w:rStyle w:val="Hyperlink"/>
            <w:rFonts w:ascii="Arial" w:hAnsi="Arial" w:cs="Arial"/>
            <w:b/>
            <w:noProof/>
            <w:sz w:val="22"/>
            <w:szCs w:val="22"/>
          </w:rPr>
          <w:t>3.</w:t>
        </w:r>
        <w:r w:rsidR="00E6250A" w:rsidRPr="00293FD5">
          <w:rPr>
            <w:rFonts w:eastAsiaTheme="minorEastAsia"/>
            <w:noProof/>
            <w:lang w:eastAsia="en-AU"/>
          </w:rPr>
          <w:tab/>
        </w:r>
        <w:r w:rsidR="00E6250A" w:rsidRPr="00293FD5">
          <w:rPr>
            <w:rStyle w:val="Hyperlink"/>
            <w:rFonts w:ascii="Arial" w:hAnsi="Arial" w:cs="Arial"/>
            <w:b/>
            <w:noProof/>
            <w:sz w:val="22"/>
            <w:szCs w:val="22"/>
          </w:rPr>
          <w:t xml:space="preserve">Law 3 – The </w:t>
        </w:r>
        <w:r w:rsidR="00E6250A" w:rsidRPr="00BD0ECC">
          <w:rPr>
            <w:rStyle w:val="Hyperlink"/>
            <w:rFonts w:ascii="Arial" w:hAnsi="Arial" w:cs="Arial"/>
            <w:b/>
            <w:noProof/>
            <w:sz w:val="22"/>
            <w:szCs w:val="22"/>
          </w:rPr>
          <w:t>Scorers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_Toc101702917 \h </w:instrText>
        </w:r>
        <w:r w:rsidR="00E6250A" w:rsidRPr="00293FD5">
          <w:rPr>
            <w:noProof/>
            <w:webHidden/>
          </w:rPr>
        </w:r>
        <w:r w:rsidR="00E6250A" w:rsidRPr="00293FD5">
          <w:rPr>
            <w:noProof/>
            <w:webHidden/>
          </w:rPr>
          <w:fldChar w:fldCharType="separate"/>
        </w:r>
        <w:r w:rsidR="005003F5">
          <w:rPr>
            <w:noProof/>
            <w:webHidden/>
          </w:rPr>
          <w:t>8</w:t>
        </w:r>
        <w:r w:rsidR="00E6250A" w:rsidRPr="00293FD5">
          <w:rPr>
            <w:noProof/>
            <w:webHidden/>
          </w:rPr>
          <w:fldChar w:fldCharType="end"/>
        </w:r>
      </w:hyperlink>
    </w:p>
    <w:p w14:paraId="0BA51FFD" w14:textId="178886CC" w:rsidR="00E6250A" w:rsidRPr="00293FD5" w:rsidRDefault="002365E6" w:rsidP="00BD0ECC">
      <w:pPr>
        <w:pStyle w:val="TOC2"/>
        <w:rPr>
          <w:rFonts w:eastAsiaTheme="minorEastAsia"/>
          <w:noProof/>
          <w:lang w:eastAsia="en-AU"/>
        </w:rPr>
      </w:pPr>
      <w:hyperlink w:anchor="_Toc101702918" w:history="1">
        <w:r w:rsidR="00E6250A" w:rsidRPr="00293FD5">
          <w:rPr>
            <w:rStyle w:val="Hyperlink"/>
            <w:rFonts w:ascii="Arial" w:hAnsi="Arial" w:cs="Arial"/>
            <w:b/>
            <w:noProof/>
            <w:sz w:val="22"/>
            <w:szCs w:val="22"/>
          </w:rPr>
          <w:t>4.</w:t>
        </w:r>
        <w:r w:rsidR="00E6250A" w:rsidRPr="00293FD5">
          <w:rPr>
            <w:rFonts w:eastAsiaTheme="minorEastAsia"/>
            <w:noProof/>
            <w:lang w:eastAsia="en-AU"/>
          </w:rPr>
          <w:tab/>
        </w:r>
        <w:r w:rsidR="00E6250A" w:rsidRPr="00293FD5">
          <w:rPr>
            <w:rStyle w:val="Hyperlink"/>
            <w:rFonts w:ascii="Arial" w:hAnsi="Arial" w:cs="Arial"/>
            <w:b/>
            <w:noProof/>
            <w:sz w:val="22"/>
            <w:szCs w:val="22"/>
          </w:rPr>
          <w:t>Law 4 – The Ball</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_Toc101702918 \h </w:instrText>
        </w:r>
        <w:r w:rsidR="00E6250A" w:rsidRPr="00293FD5">
          <w:rPr>
            <w:noProof/>
            <w:webHidden/>
          </w:rPr>
        </w:r>
        <w:r w:rsidR="00E6250A" w:rsidRPr="00293FD5">
          <w:rPr>
            <w:noProof/>
            <w:webHidden/>
          </w:rPr>
          <w:fldChar w:fldCharType="separate"/>
        </w:r>
        <w:r w:rsidR="005003F5">
          <w:rPr>
            <w:noProof/>
            <w:webHidden/>
          </w:rPr>
          <w:t>8</w:t>
        </w:r>
        <w:r w:rsidR="00E6250A" w:rsidRPr="00293FD5">
          <w:rPr>
            <w:noProof/>
            <w:webHidden/>
          </w:rPr>
          <w:fldChar w:fldCharType="end"/>
        </w:r>
      </w:hyperlink>
    </w:p>
    <w:p w14:paraId="58C8D512" w14:textId="25FC0A5F" w:rsidR="00E6250A" w:rsidRPr="00293FD5" w:rsidRDefault="002365E6" w:rsidP="002365E6">
      <w:pPr>
        <w:pStyle w:val="TOC3"/>
        <w:rPr>
          <w:rFonts w:eastAsiaTheme="minorEastAsia"/>
          <w:noProof/>
          <w:lang w:eastAsia="en-AU"/>
        </w:rPr>
      </w:pPr>
      <w:hyperlink w:anchor="_Toc101702919" w:history="1">
        <w:r w:rsidR="00E6250A" w:rsidRPr="00293FD5">
          <w:rPr>
            <w:rStyle w:val="Hyperlink"/>
            <w:rFonts w:ascii="Arial" w:hAnsi="Arial" w:cs="Arial"/>
            <w:noProof/>
            <w:sz w:val="22"/>
            <w:szCs w:val="22"/>
          </w:rPr>
          <w:t>4.1.</w:t>
        </w:r>
        <w:r w:rsidR="00E6250A" w:rsidRPr="00293FD5">
          <w:rPr>
            <w:rFonts w:eastAsiaTheme="minorEastAsia"/>
            <w:noProof/>
            <w:lang w:eastAsia="en-AU"/>
          </w:rPr>
          <w:tab/>
        </w:r>
        <w:r w:rsidR="00E6250A" w:rsidRPr="00293FD5">
          <w:rPr>
            <w:rStyle w:val="Hyperlink"/>
            <w:rFonts w:ascii="Arial" w:hAnsi="Arial" w:cs="Arial"/>
            <w:noProof/>
            <w:sz w:val="22"/>
            <w:szCs w:val="22"/>
          </w:rPr>
          <w:t>| Dimensions and type of ball</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_Toc101702919 \h </w:instrText>
        </w:r>
        <w:r w:rsidR="00E6250A" w:rsidRPr="00293FD5">
          <w:rPr>
            <w:noProof/>
            <w:webHidden/>
          </w:rPr>
        </w:r>
        <w:r w:rsidR="00E6250A" w:rsidRPr="00293FD5">
          <w:rPr>
            <w:noProof/>
            <w:webHidden/>
          </w:rPr>
          <w:fldChar w:fldCharType="separate"/>
        </w:r>
        <w:r w:rsidR="005003F5">
          <w:rPr>
            <w:noProof/>
            <w:webHidden/>
          </w:rPr>
          <w:t>8</w:t>
        </w:r>
        <w:r w:rsidR="00E6250A" w:rsidRPr="00293FD5">
          <w:rPr>
            <w:noProof/>
            <w:webHidden/>
          </w:rPr>
          <w:fldChar w:fldCharType="end"/>
        </w:r>
      </w:hyperlink>
    </w:p>
    <w:p w14:paraId="2BA2FB2B" w14:textId="53AF3B0F" w:rsidR="00E6250A" w:rsidRPr="00293FD5" w:rsidRDefault="002365E6" w:rsidP="002365E6">
      <w:pPr>
        <w:pStyle w:val="TOC3"/>
        <w:rPr>
          <w:rFonts w:eastAsiaTheme="minorEastAsia"/>
          <w:noProof/>
          <w:lang w:eastAsia="en-AU"/>
        </w:rPr>
      </w:pPr>
      <w:hyperlink w:anchor="_Toc101702920" w:history="1">
        <w:r w:rsidR="00E6250A" w:rsidRPr="00293FD5">
          <w:rPr>
            <w:rStyle w:val="Hyperlink"/>
            <w:rFonts w:ascii="Arial" w:hAnsi="Arial" w:cs="Arial"/>
            <w:noProof/>
            <w:sz w:val="22"/>
            <w:szCs w:val="22"/>
          </w:rPr>
          <w:t>4.2.</w:t>
        </w:r>
        <w:r w:rsidR="00E6250A" w:rsidRPr="00293FD5">
          <w:rPr>
            <w:rFonts w:eastAsiaTheme="minorEastAsia"/>
            <w:noProof/>
            <w:lang w:eastAsia="en-AU"/>
          </w:rPr>
          <w:tab/>
        </w:r>
        <w:r w:rsidR="00E6250A" w:rsidRPr="00293FD5">
          <w:rPr>
            <w:rStyle w:val="Hyperlink"/>
            <w:rFonts w:ascii="Arial" w:hAnsi="Arial" w:cs="Arial"/>
            <w:noProof/>
            <w:sz w:val="22"/>
            <w:szCs w:val="22"/>
          </w:rPr>
          <w:t>| New Ball</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_Toc101702920 \h </w:instrText>
        </w:r>
        <w:r w:rsidR="00E6250A" w:rsidRPr="00293FD5">
          <w:rPr>
            <w:noProof/>
            <w:webHidden/>
          </w:rPr>
        </w:r>
        <w:r w:rsidR="00E6250A" w:rsidRPr="00293FD5">
          <w:rPr>
            <w:noProof/>
            <w:webHidden/>
          </w:rPr>
          <w:fldChar w:fldCharType="separate"/>
        </w:r>
        <w:r w:rsidR="005003F5">
          <w:rPr>
            <w:noProof/>
            <w:webHidden/>
          </w:rPr>
          <w:t>8</w:t>
        </w:r>
        <w:r w:rsidR="00E6250A" w:rsidRPr="00293FD5">
          <w:rPr>
            <w:noProof/>
            <w:webHidden/>
          </w:rPr>
          <w:fldChar w:fldCharType="end"/>
        </w:r>
      </w:hyperlink>
    </w:p>
    <w:p w14:paraId="268A5C1E" w14:textId="467104EA" w:rsidR="00E6250A" w:rsidRPr="00293FD5" w:rsidRDefault="002365E6" w:rsidP="002365E6">
      <w:pPr>
        <w:pStyle w:val="TOC3"/>
        <w:rPr>
          <w:rFonts w:eastAsiaTheme="minorEastAsia"/>
          <w:noProof/>
          <w:lang w:eastAsia="en-AU"/>
        </w:rPr>
      </w:pPr>
      <w:hyperlink w:anchor="_Toc101702921" w:history="1">
        <w:r w:rsidR="00E6250A" w:rsidRPr="00293FD5">
          <w:rPr>
            <w:rStyle w:val="Hyperlink"/>
            <w:rFonts w:ascii="Arial" w:hAnsi="Arial" w:cs="Arial"/>
            <w:noProof/>
            <w:sz w:val="22"/>
            <w:szCs w:val="22"/>
          </w:rPr>
          <w:t>4.3.</w:t>
        </w:r>
        <w:r w:rsidR="00E6250A" w:rsidRPr="00293FD5">
          <w:rPr>
            <w:rFonts w:eastAsiaTheme="minorEastAsia"/>
            <w:noProof/>
            <w:lang w:eastAsia="en-AU"/>
          </w:rPr>
          <w:tab/>
        </w:r>
        <w:r w:rsidR="00E6250A" w:rsidRPr="00293FD5">
          <w:rPr>
            <w:rStyle w:val="Hyperlink"/>
            <w:rFonts w:ascii="Arial" w:hAnsi="Arial" w:cs="Arial"/>
            <w:noProof/>
            <w:sz w:val="22"/>
            <w:szCs w:val="22"/>
          </w:rPr>
          <w:t>| Ball lost or becoming unfit for play</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_Toc101702921 \h </w:instrText>
        </w:r>
        <w:r w:rsidR="00E6250A" w:rsidRPr="00293FD5">
          <w:rPr>
            <w:noProof/>
            <w:webHidden/>
          </w:rPr>
        </w:r>
        <w:r w:rsidR="00E6250A" w:rsidRPr="00293FD5">
          <w:rPr>
            <w:noProof/>
            <w:webHidden/>
          </w:rPr>
          <w:fldChar w:fldCharType="separate"/>
        </w:r>
        <w:r w:rsidR="005003F5">
          <w:rPr>
            <w:noProof/>
            <w:webHidden/>
          </w:rPr>
          <w:t>9</w:t>
        </w:r>
        <w:r w:rsidR="00E6250A" w:rsidRPr="00293FD5">
          <w:rPr>
            <w:noProof/>
            <w:webHidden/>
          </w:rPr>
          <w:fldChar w:fldCharType="end"/>
        </w:r>
      </w:hyperlink>
    </w:p>
    <w:p w14:paraId="24FCA6EB" w14:textId="54D8E74B" w:rsidR="00E6250A" w:rsidRPr="00293FD5" w:rsidRDefault="002365E6" w:rsidP="002365E6">
      <w:pPr>
        <w:pStyle w:val="TOC3"/>
        <w:rPr>
          <w:rFonts w:eastAsiaTheme="minorEastAsia"/>
          <w:noProof/>
          <w:lang w:eastAsia="en-AU"/>
        </w:rPr>
      </w:pPr>
      <w:hyperlink w:anchor="_Toc101702922" w:history="1">
        <w:r w:rsidR="00E6250A" w:rsidRPr="00293FD5">
          <w:rPr>
            <w:rStyle w:val="Hyperlink"/>
            <w:rFonts w:ascii="Arial" w:hAnsi="Arial" w:cs="Arial"/>
            <w:noProof/>
            <w:sz w:val="22"/>
            <w:szCs w:val="22"/>
          </w:rPr>
          <w:t>4.4.</w:t>
        </w:r>
        <w:r w:rsidR="00E6250A" w:rsidRPr="00293FD5">
          <w:rPr>
            <w:rFonts w:eastAsiaTheme="minorEastAsia"/>
            <w:noProof/>
            <w:lang w:eastAsia="en-AU"/>
          </w:rPr>
          <w:tab/>
        </w:r>
        <w:r w:rsidR="00E6250A" w:rsidRPr="00293FD5">
          <w:rPr>
            <w:rStyle w:val="Hyperlink"/>
            <w:rFonts w:ascii="Arial" w:hAnsi="Arial" w:cs="Arial"/>
            <w:noProof/>
            <w:sz w:val="22"/>
            <w:szCs w:val="22"/>
          </w:rPr>
          <w:t>| Ball in use at the conclusion of the first day’s play</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_Toc101702922 \h </w:instrText>
        </w:r>
        <w:r w:rsidR="00E6250A" w:rsidRPr="00293FD5">
          <w:rPr>
            <w:noProof/>
            <w:webHidden/>
          </w:rPr>
        </w:r>
        <w:r w:rsidR="00E6250A" w:rsidRPr="00293FD5">
          <w:rPr>
            <w:noProof/>
            <w:webHidden/>
          </w:rPr>
          <w:fldChar w:fldCharType="separate"/>
        </w:r>
        <w:r w:rsidR="005003F5">
          <w:rPr>
            <w:noProof/>
            <w:webHidden/>
          </w:rPr>
          <w:t>9</w:t>
        </w:r>
        <w:r w:rsidR="00E6250A" w:rsidRPr="00293FD5">
          <w:rPr>
            <w:noProof/>
            <w:webHidden/>
          </w:rPr>
          <w:fldChar w:fldCharType="end"/>
        </w:r>
      </w:hyperlink>
    </w:p>
    <w:p w14:paraId="0B9C4BCF" w14:textId="223ABED6" w:rsidR="00E6250A" w:rsidRPr="00293FD5" w:rsidRDefault="002365E6" w:rsidP="00BD0ECC">
      <w:pPr>
        <w:pStyle w:val="TOC2"/>
        <w:rPr>
          <w:rFonts w:eastAsiaTheme="minorEastAsia"/>
          <w:noProof/>
          <w:lang w:eastAsia="en-AU"/>
        </w:rPr>
      </w:pPr>
      <w:hyperlink w:anchor="_Toc101702923" w:history="1">
        <w:r w:rsidR="00E6250A" w:rsidRPr="00293FD5">
          <w:rPr>
            <w:rStyle w:val="Hyperlink"/>
            <w:rFonts w:ascii="Arial" w:hAnsi="Arial" w:cs="Arial"/>
            <w:b/>
            <w:noProof/>
            <w:sz w:val="22"/>
            <w:szCs w:val="22"/>
          </w:rPr>
          <w:t>5.</w:t>
        </w:r>
        <w:r w:rsidR="00E6250A" w:rsidRPr="00293FD5">
          <w:rPr>
            <w:rFonts w:eastAsiaTheme="minorEastAsia"/>
            <w:noProof/>
            <w:lang w:eastAsia="en-AU"/>
          </w:rPr>
          <w:tab/>
        </w:r>
        <w:r w:rsidR="00E6250A" w:rsidRPr="00293FD5">
          <w:rPr>
            <w:rStyle w:val="Hyperlink"/>
            <w:rFonts w:ascii="Arial" w:hAnsi="Arial" w:cs="Arial"/>
            <w:b/>
            <w:noProof/>
            <w:sz w:val="22"/>
            <w:szCs w:val="22"/>
          </w:rPr>
          <w:t>Law 5 – The Bat</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_Toc101702923 \h </w:instrText>
        </w:r>
        <w:r w:rsidR="00E6250A" w:rsidRPr="00293FD5">
          <w:rPr>
            <w:noProof/>
            <w:webHidden/>
          </w:rPr>
        </w:r>
        <w:r w:rsidR="00E6250A" w:rsidRPr="00293FD5">
          <w:rPr>
            <w:noProof/>
            <w:webHidden/>
          </w:rPr>
          <w:fldChar w:fldCharType="separate"/>
        </w:r>
        <w:r w:rsidR="005003F5">
          <w:rPr>
            <w:noProof/>
            <w:webHidden/>
          </w:rPr>
          <w:t>9</w:t>
        </w:r>
        <w:r w:rsidR="00E6250A" w:rsidRPr="00293FD5">
          <w:rPr>
            <w:noProof/>
            <w:webHidden/>
          </w:rPr>
          <w:fldChar w:fldCharType="end"/>
        </w:r>
      </w:hyperlink>
    </w:p>
    <w:p w14:paraId="0614EDCA" w14:textId="22129CF7" w:rsidR="00E6250A" w:rsidRPr="00293FD5" w:rsidRDefault="002365E6" w:rsidP="00BD0ECC">
      <w:pPr>
        <w:pStyle w:val="TOC2"/>
        <w:rPr>
          <w:rFonts w:eastAsiaTheme="minorEastAsia"/>
          <w:noProof/>
          <w:lang w:eastAsia="en-AU"/>
        </w:rPr>
      </w:pPr>
      <w:hyperlink w:anchor="_Toc101702924" w:history="1">
        <w:r w:rsidR="00E6250A" w:rsidRPr="00293FD5">
          <w:rPr>
            <w:rStyle w:val="Hyperlink"/>
            <w:rFonts w:ascii="Arial" w:hAnsi="Arial" w:cs="Arial"/>
            <w:b/>
            <w:noProof/>
            <w:sz w:val="22"/>
            <w:szCs w:val="22"/>
          </w:rPr>
          <w:t>6.</w:t>
        </w:r>
        <w:r w:rsidR="00E6250A" w:rsidRPr="00293FD5">
          <w:rPr>
            <w:rFonts w:eastAsiaTheme="minorEastAsia"/>
            <w:noProof/>
            <w:lang w:eastAsia="en-AU"/>
          </w:rPr>
          <w:tab/>
        </w:r>
        <w:r w:rsidR="00E6250A" w:rsidRPr="00293FD5">
          <w:rPr>
            <w:rStyle w:val="Hyperlink"/>
            <w:rFonts w:ascii="Arial" w:hAnsi="Arial" w:cs="Arial"/>
            <w:b/>
            <w:noProof/>
            <w:sz w:val="22"/>
            <w:szCs w:val="22"/>
          </w:rPr>
          <w:t>Law 6 – The Pitch</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_Toc101702924 \h </w:instrText>
        </w:r>
        <w:r w:rsidR="00E6250A" w:rsidRPr="00293FD5">
          <w:rPr>
            <w:noProof/>
            <w:webHidden/>
          </w:rPr>
        </w:r>
        <w:r w:rsidR="00E6250A" w:rsidRPr="00293FD5">
          <w:rPr>
            <w:noProof/>
            <w:webHidden/>
          </w:rPr>
          <w:fldChar w:fldCharType="separate"/>
        </w:r>
        <w:r w:rsidR="005003F5">
          <w:rPr>
            <w:noProof/>
            <w:webHidden/>
          </w:rPr>
          <w:t>9</w:t>
        </w:r>
        <w:r w:rsidR="00E6250A" w:rsidRPr="00293FD5">
          <w:rPr>
            <w:noProof/>
            <w:webHidden/>
          </w:rPr>
          <w:fldChar w:fldCharType="end"/>
        </w:r>
      </w:hyperlink>
    </w:p>
    <w:p w14:paraId="6BF30A97" w14:textId="3F223969" w:rsidR="00E6250A" w:rsidRPr="00293FD5" w:rsidRDefault="002365E6" w:rsidP="00BD0ECC">
      <w:pPr>
        <w:pStyle w:val="TOC2"/>
        <w:rPr>
          <w:rFonts w:eastAsiaTheme="minorEastAsia"/>
          <w:noProof/>
          <w:lang w:eastAsia="en-AU"/>
        </w:rPr>
      </w:pPr>
      <w:hyperlink w:anchor="_Toc101702925" w:history="1">
        <w:r w:rsidR="00E6250A" w:rsidRPr="00293FD5">
          <w:rPr>
            <w:rStyle w:val="Hyperlink"/>
            <w:rFonts w:ascii="Arial" w:hAnsi="Arial" w:cs="Arial"/>
            <w:b/>
            <w:noProof/>
            <w:sz w:val="22"/>
            <w:szCs w:val="22"/>
          </w:rPr>
          <w:t>7.</w:t>
        </w:r>
        <w:r w:rsidR="00E6250A" w:rsidRPr="00293FD5">
          <w:rPr>
            <w:rFonts w:eastAsiaTheme="minorEastAsia"/>
            <w:noProof/>
            <w:lang w:eastAsia="en-AU"/>
          </w:rPr>
          <w:tab/>
        </w:r>
        <w:r w:rsidR="00E6250A" w:rsidRPr="00293FD5">
          <w:rPr>
            <w:rStyle w:val="Hyperlink"/>
            <w:rFonts w:ascii="Arial" w:hAnsi="Arial" w:cs="Arial"/>
            <w:b/>
            <w:noProof/>
            <w:sz w:val="22"/>
            <w:szCs w:val="22"/>
          </w:rPr>
          <w:t>Law 7 – The Creases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_Toc101702925 \h </w:instrText>
        </w:r>
        <w:r w:rsidR="00E6250A" w:rsidRPr="00293FD5">
          <w:rPr>
            <w:noProof/>
            <w:webHidden/>
          </w:rPr>
        </w:r>
        <w:r w:rsidR="00E6250A" w:rsidRPr="00293FD5">
          <w:rPr>
            <w:noProof/>
            <w:webHidden/>
          </w:rPr>
          <w:fldChar w:fldCharType="separate"/>
        </w:r>
        <w:r w:rsidR="005003F5">
          <w:rPr>
            <w:noProof/>
            <w:webHidden/>
          </w:rPr>
          <w:t>9</w:t>
        </w:r>
        <w:r w:rsidR="00E6250A" w:rsidRPr="00293FD5">
          <w:rPr>
            <w:noProof/>
            <w:webHidden/>
          </w:rPr>
          <w:fldChar w:fldCharType="end"/>
        </w:r>
      </w:hyperlink>
    </w:p>
    <w:p w14:paraId="65EA2323" w14:textId="0D1CD473" w:rsidR="00E6250A" w:rsidRPr="00293FD5" w:rsidRDefault="002365E6" w:rsidP="00BD0ECC">
      <w:pPr>
        <w:pStyle w:val="TOC2"/>
        <w:rPr>
          <w:rFonts w:eastAsiaTheme="minorEastAsia"/>
          <w:noProof/>
          <w:lang w:eastAsia="en-AU"/>
        </w:rPr>
      </w:pPr>
      <w:hyperlink w:anchor="_Toc101702926" w:history="1">
        <w:r w:rsidR="00E6250A" w:rsidRPr="00293FD5">
          <w:rPr>
            <w:rStyle w:val="Hyperlink"/>
            <w:rFonts w:ascii="Arial" w:hAnsi="Arial" w:cs="Arial"/>
            <w:b/>
            <w:noProof/>
            <w:sz w:val="22"/>
            <w:szCs w:val="22"/>
          </w:rPr>
          <w:t>8.</w:t>
        </w:r>
        <w:r w:rsidR="00E6250A" w:rsidRPr="00293FD5">
          <w:rPr>
            <w:rFonts w:eastAsiaTheme="minorEastAsia"/>
            <w:noProof/>
            <w:lang w:eastAsia="en-AU"/>
          </w:rPr>
          <w:tab/>
        </w:r>
        <w:r w:rsidR="00E6250A" w:rsidRPr="00293FD5">
          <w:rPr>
            <w:rStyle w:val="Hyperlink"/>
            <w:rFonts w:ascii="Arial" w:hAnsi="Arial" w:cs="Arial"/>
            <w:b/>
            <w:noProof/>
            <w:sz w:val="22"/>
            <w:szCs w:val="22"/>
          </w:rPr>
          <w:t>Law 8 – The Wickets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_Toc101702926 \h </w:instrText>
        </w:r>
        <w:r w:rsidR="00E6250A" w:rsidRPr="00293FD5">
          <w:rPr>
            <w:noProof/>
            <w:webHidden/>
          </w:rPr>
        </w:r>
        <w:r w:rsidR="00E6250A" w:rsidRPr="00293FD5">
          <w:rPr>
            <w:noProof/>
            <w:webHidden/>
          </w:rPr>
          <w:fldChar w:fldCharType="separate"/>
        </w:r>
        <w:r w:rsidR="005003F5">
          <w:rPr>
            <w:noProof/>
            <w:webHidden/>
          </w:rPr>
          <w:t>9</w:t>
        </w:r>
        <w:r w:rsidR="00E6250A" w:rsidRPr="00293FD5">
          <w:rPr>
            <w:noProof/>
            <w:webHidden/>
          </w:rPr>
          <w:fldChar w:fldCharType="end"/>
        </w:r>
      </w:hyperlink>
    </w:p>
    <w:p w14:paraId="6252DF49" w14:textId="190FC90B" w:rsidR="00E6250A" w:rsidRPr="00293FD5" w:rsidRDefault="002365E6" w:rsidP="002365E6">
      <w:pPr>
        <w:pStyle w:val="TOC3"/>
        <w:rPr>
          <w:rFonts w:eastAsiaTheme="minorEastAsia"/>
          <w:noProof/>
          <w:lang w:eastAsia="en-AU"/>
        </w:rPr>
      </w:pPr>
      <w:hyperlink w:anchor="_Toc101702927" w:history="1">
        <w:r w:rsidR="00E6250A" w:rsidRPr="00293FD5">
          <w:rPr>
            <w:rStyle w:val="Hyperlink"/>
            <w:rFonts w:ascii="Arial" w:hAnsi="Arial" w:cs="Arial"/>
            <w:noProof/>
            <w:sz w:val="22"/>
            <w:szCs w:val="22"/>
          </w:rPr>
          <w:t>8.1.</w:t>
        </w:r>
        <w:r w:rsidR="00E6250A" w:rsidRPr="00293FD5">
          <w:rPr>
            <w:rFonts w:eastAsiaTheme="minorEastAsia"/>
            <w:noProof/>
            <w:lang w:eastAsia="en-AU"/>
          </w:rPr>
          <w:tab/>
        </w:r>
        <w:r w:rsidR="00E6250A" w:rsidRPr="00293FD5">
          <w:rPr>
            <w:rStyle w:val="Hyperlink"/>
            <w:rFonts w:ascii="Arial" w:hAnsi="Arial" w:cs="Arial"/>
            <w:noProof/>
            <w:sz w:val="22"/>
            <w:szCs w:val="22"/>
          </w:rPr>
          <w:t>.</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_Toc101702927 \h </w:instrText>
        </w:r>
        <w:r w:rsidR="00E6250A" w:rsidRPr="00293FD5">
          <w:rPr>
            <w:noProof/>
            <w:webHidden/>
          </w:rPr>
          <w:fldChar w:fldCharType="separate"/>
        </w:r>
        <w:r w:rsidR="005003F5">
          <w:rPr>
            <w:b/>
            <w:bCs/>
            <w:noProof/>
            <w:webHidden/>
            <w:lang w:val="en-US"/>
          </w:rPr>
          <w:t>Error! Bookmark not defined.</w:t>
        </w:r>
        <w:r w:rsidR="00E6250A" w:rsidRPr="00293FD5">
          <w:rPr>
            <w:noProof/>
            <w:webHidden/>
          </w:rPr>
          <w:fldChar w:fldCharType="end"/>
        </w:r>
      </w:hyperlink>
    </w:p>
    <w:p w14:paraId="204CF11A" w14:textId="5C7A77F2" w:rsidR="00E6250A" w:rsidRPr="00293FD5" w:rsidRDefault="002365E6" w:rsidP="00BD0ECC">
      <w:pPr>
        <w:pStyle w:val="TOC2"/>
        <w:rPr>
          <w:rFonts w:eastAsiaTheme="minorEastAsia"/>
          <w:noProof/>
          <w:lang w:eastAsia="en-AU"/>
        </w:rPr>
      </w:pPr>
      <w:hyperlink w:anchor="_Toc101702928" w:history="1">
        <w:r w:rsidR="00E6250A" w:rsidRPr="00293FD5">
          <w:rPr>
            <w:rStyle w:val="Hyperlink"/>
            <w:rFonts w:ascii="Arial" w:hAnsi="Arial" w:cs="Arial"/>
            <w:b/>
            <w:noProof/>
            <w:sz w:val="22"/>
            <w:szCs w:val="22"/>
          </w:rPr>
          <w:t>9.</w:t>
        </w:r>
        <w:r w:rsidR="00E6250A" w:rsidRPr="00293FD5">
          <w:rPr>
            <w:rFonts w:eastAsiaTheme="minorEastAsia"/>
            <w:noProof/>
            <w:lang w:eastAsia="en-AU"/>
          </w:rPr>
          <w:tab/>
        </w:r>
        <w:r w:rsidR="00E6250A" w:rsidRPr="00293FD5">
          <w:rPr>
            <w:rStyle w:val="Hyperlink"/>
            <w:rFonts w:ascii="Arial" w:hAnsi="Arial" w:cs="Arial"/>
            <w:b/>
            <w:noProof/>
            <w:sz w:val="22"/>
            <w:szCs w:val="22"/>
          </w:rPr>
          <w:t>Law 9 – Preparation and Maintenance of the Playing Area</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_Toc101702928 \h </w:instrText>
        </w:r>
        <w:r w:rsidR="00E6250A" w:rsidRPr="00293FD5">
          <w:rPr>
            <w:noProof/>
            <w:webHidden/>
          </w:rPr>
        </w:r>
        <w:r w:rsidR="00E6250A" w:rsidRPr="00293FD5">
          <w:rPr>
            <w:noProof/>
            <w:webHidden/>
          </w:rPr>
          <w:fldChar w:fldCharType="separate"/>
        </w:r>
        <w:r w:rsidR="005003F5">
          <w:rPr>
            <w:noProof/>
            <w:webHidden/>
          </w:rPr>
          <w:t>9</w:t>
        </w:r>
        <w:r w:rsidR="00E6250A" w:rsidRPr="00293FD5">
          <w:rPr>
            <w:noProof/>
            <w:webHidden/>
          </w:rPr>
          <w:fldChar w:fldCharType="end"/>
        </w:r>
      </w:hyperlink>
    </w:p>
    <w:p w14:paraId="42CA3668" w14:textId="18B8AE9A" w:rsidR="00E6250A" w:rsidRPr="00293FD5" w:rsidRDefault="002365E6" w:rsidP="002365E6">
      <w:pPr>
        <w:pStyle w:val="TOC3"/>
        <w:rPr>
          <w:rFonts w:eastAsiaTheme="minorEastAsia"/>
          <w:noProof/>
          <w:lang w:eastAsia="en-AU"/>
        </w:rPr>
      </w:pPr>
      <w:hyperlink w:anchor="_Toc101702929" w:history="1">
        <w:r w:rsidR="00E6250A" w:rsidRPr="00293FD5">
          <w:rPr>
            <w:rStyle w:val="Hyperlink"/>
            <w:rFonts w:ascii="Arial" w:hAnsi="Arial" w:cs="Arial"/>
            <w:noProof/>
            <w:sz w:val="22"/>
            <w:szCs w:val="22"/>
          </w:rPr>
          <w:t>9.1.</w:t>
        </w:r>
        <w:r w:rsidR="00E6250A" w:rsidRPr="00293FD5">
          <w:rPr>
            <w:rFonts w:eastAsiaTheme="minorEastAsia"/>
            <w:noProof/>
            <w:lang w:eastAsia="en-AU"/>
          </w:rPr>
          <w:tab/>
        </w:r>
        <w:r w:rsidR="00E6250A" w:rsidRPr="00293FD5">
          <w:rPr>
            <w:rStyle w:val="Hyperlink"/>
            <w:rFonts w:ascii="Arial" w:hAnsi="Arial" w:cs="Arial"/>
            <w:noProof/>
            <w:sz w:val="22"/>
            <w:szCs w:val="22"/>
          </w:rPr>
          <w:t>| Sweeping</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_Toc101702929 \h </w:instrText>
        </w:r>
        <w:r w:rsidR="00E6250A" w:rsidRPr="00293FD5">
          <w:rPr>
            <w:noProof/>
            <w:webHidden/>
          </w:rPr>
        </w:r>
        <w:r w:rsidR="00E6250A" w:rsidRPr="00293FD5">
          <w:rPr>
            <w:noProof/>
            <w:webHidden/>
          </w:rPr>
          <w:fldChar w:fldCharType="separate"/>
        </w:r>
        <w:r w:rsidR="005003F5">
          <w:rPr>
            <w:noProof/>
            <w:webHidden/>
          </w:rPr>
          <w:t>9</w:t>
        </w:r>
        <w:r w:rsidR="00E6250A" w:rsidRPr="00293FD5">
          <w:rPr>
            <w:noProof/>
            <w:webHidden/>
          </w:rPr>
          <w:fldChar w:fldCharType="end"/>
        </w:r>
      </w:hyperlink>
    </w:p>
    <w:p w14:paraId="629603F4" w14:textId="5CA3ACCE" w:rsidR="00E6250A" w:rsidRPr="00293FD5" w:rsidRDefault="002365E6" w:rsidP="002365E6">
      <w:pPr>
        <w:pStyle w:val="TOC3"/>
        <w:rPr>
          <w:rFonts w:eastAsiaTheme="minorEastAsia"/>
          <w:noProof/>
          <w:lang w:eastAsia="en-AU"/>
        </w:rPr>
      </w:pPr>
      <w:hyperlink w:anchor="_Toc101702930" w:history="1">
        <w:r w:rsidR="00E6250A" w:rsidRPr="00293FD5">
          <w:rPr>
            <w:rStyle w:val="Hyperlink"/>
            <w:rFonts w:ascii="Arial" w:hAnsi="Arial" w:cs="Arial"/>
            <w:noProof/>
            <w:sz w:val="22"/>
            <w:szCs w:val="22"/>
          </w:rPr>
          <w:t>9.2.</w:t>
        </w:r>
        <w:r w:rsidR="00E6250A" w:rsidRPr="00293FD5">
          <w:rPr>
            <w:rFonts w:eastAsiaTheme="minorEastAsia"/>
            <w:noProof/>
            <w:lang w:eastAsia="en-AU"/>
          </w:rPr>
          <w:tab/>
        </w:r>
        <w:r w:rsidR="00E6250A" w:rsidRPr="00293FD5">
          <w:rPr>
            <w:rStyle w:val="Hyperlink"/>
            <w:rFonts w:ascii="Arial" w:hAnsi="Arial" w:cs="Arial"/>
            <w:noProof/>
            <w:sz w:val="22"/>
            <w:szCs w:val="22"/>
          </w:rPr>
          <w:t>| Preparation of the ground</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_Toc101702930 \h </w:instrText>
        </w:r>
        <w:r w:rsidR="00E6250A" w:rsidRPr="00293FD5">
          <w:rPr>
            <w:noProof/>
            <w:webHidden/>
          </w:rPr>
        </w:r>
        <w:r w:rsidR="00E6250A" w:rsidRPr="00293FD5">
          <w:rPr>
            <w:noProof/>
            <w:webHidden/>
          </w:rPr>
          <w:fldChar w:fldCharType="separate"/>
        </w:r>
        <w:r w:rsidR="005003F5">
          <w:rPr>
            <w:noProof/>
            <w:webHidden/>
          </w:rPr>
          <w:t>10</w:t>
        </w:r>
        <w:r w:rsidR="00E6250A" w:rsidRPr="00293FD5">
          <w:rPr>
            <w:noProof/>
            <w:webHidden/>
          </w:rPr>
          <w:fldChar w:fldCharType="end"/>
        </w:r>
      </w:hyperlink>
    </w:p>
    <w:p w14:paraId="30228F1E" w14:textId="628B19F8" w:rsidR="00E6250A" w:rsidRPr="00293FD5" w:rsidRDefault="002365E6" w:rsidP="00BD0ECC">
      <w:pPr>
        <w:pStyle w:val="TOC2"/>
        <w:rPr>
          <w:rFonts w:eastAsiaTheme="minorEastAsia"/>
          <w:noProof/>
          <w:lang w:eastAsia="en-AU"/>
        </w:rPr>
      </w:pPr>
      <w:hyperlink w:anchor="_Toc101702931" w:history="1">
        <w:r w:rsidR="00E6250A" w:rsidRPr="00293FD5">
          <w:rPr>
            <w:rStyle w:val="Hyperlink"/>
            <w:rFonts w:ascii="Arial" w:hAnsi="Arial" w:cs="Arial"/>
            <w:b/>
            <w:noProof/>
            <w:sz w:val="22"/>
            <w:szCs w:val="22"/>
          </w:rPr>
          <w:t>10.</w:t>
        </w:r>
        <w:r w:rsidR="00E6250A" w:rsidRPr="00293FD5">
          <w:rPr>
            <w:rFonts w:eastAsiaTheme="minorEastAsia"/>
            <w:noProof/>
            <w:lang w:eastAsia="en-AU"/>
          </w:rPr>
          <w:tab/>
        </w:r>
        <w:r w:rsidR="00E6250A" w:rsidRPr="00293FD5">
          <w:rPr>
            <w:rStyle w:val="Hyperlink"/>
            <w:rFonts w:ascii="Arial" w:hAnsi="Arial" w:cs="Arial"/>
            <w:b/>
            <w:noProof/>
            <w:sz w:val="22"/>
            <w:szCs w:val="22"/>
          </w:rPr>
          <w:t>Law 10 – Covering the Pitch</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_Toc101702931 \h </w:instrText>
        </w:r>
        <w:r w:rsidR="00E6250A" w:rsidRPr="00293FD5">
          <w:rPr>
            <w:noProof/>
            <w:webHidden/>
          </w:rPr>
        </w:r>
        <w:r w:rsidR="00E6250A" w:rsidRPr="00293FD5">
          <w:rPr>
            <w:noProof/>
            <w:webHidden/>
          </w:rPr>
          <w:fldChar w:fldCharType="separate"/>
        </w:r>
        <w:r w:rsidR="005003F5">
          <w:rPr>
            <w:noProof/>
            <w:webHidden/>
          </w:rPr>
          <w:t>10</w:t>
        </w:r>
        <w:r w:rsidR="00E6250A" w:rsidRPr="00293FD5">
          <w:rPr>
            <w:noProof/>
            <w:webHidden/>
          </w:rPr>
          <w:fldChar w:fldCharType="end"/>
        </w:r>
      </w:hyperlink>
    </w:p>
    <w:p w14:paraId="38D945D2" w14:textId="20AFF80B" w:rsidR="00E6250A" w:rsidRPr="00293FD5" w:rsidRDefault="002365E6" w:rsidP="00BD0ECC">
      <w:pPr>
        <w:pStyle w:val="TOC2"/>
        <w:rPr>
          <w:rFonts w:eastAsiaTheme="minorEastAsia"/>
          <w:noProof/>
          <w:lang w:eastAsia="en-AU"/>
        </w:rPr>
      </w:pPr>
      <w:hyperlink w:anchor="_Toc101702932" w:history="1">
        <w:r w:rsidR="00E6250A" w:rsidRPr="00293FD5">
          <w:rPr>
            <w:rStyle w:val="Hyperlink"/>
            <w:rFonts w:ascii="Arial" w:hAnsi="Arial" w:cs="Arial"/>
            <w:b/>
            <w:noProof/>
            <w:sz w:val="22"/>
            <w:szCs w:val="22"/>
          </w:rPr>
          <w:t>11.</w:t>
        </w:r>
        <w:r w:rsidR="00E6250A" w:rsidRPr="00293FD5">
          <w:rPr>
            <w:rFonts w:eastAsiaTheme="minorEastAsia"/>
            <w:noProof/>
            <w:lang w:eastAsia="en-AU"/>
          </w:rPr>
          <w:tab/>
        </w:r>
        <w:r w:rsidR="00E6250A" w:rsidRPr="00293FD5">
          <w:rPr>
            <w:rStyle w:val="Hyperlink"/>
            <w:rFonts w:ascii="Arial" w:hAnsi="Arial" w:cs="Arial"/>
            <w:b/>
            <w:noProof/>
            <w:sz w:val="22"/>
            <w:szCs w:val="22"/>
          </w:rPr>
          <w:t>Law 11 – Intervals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_Toc101702932 \h </w:instrText>
        </w:r>
        <w:r w:rsidR="00E6250A" w:rsidRPr="00293FD5">
          <w:rPr>
            <w:noProof/>
            <w:webHidden/>
          </w:rPr>
        </w:r>
        <w:r w:rsidR="00E6250A" w:rsidRPr="00293FD5">
          <w:rPr>
            <w:noProof/>
            <w:webHidden/>
          </w:rPr>
          <w:fldChar w:fldCharType="separate"/>
        </w:r>
        <w:r w:rsidR="005003F5">
          <w:rPr>
            <w:noProof/>
            <w:webHidden/>
          </w:rPr>
          <w:t>10</w:t>
        </w:r>
        <w:r w:rsidR="00E6250A" w:rsidRPr="00293FD5">
          <w:rPr>
            <w:noProof/>
            <w:webHidden/>
          </w:rPr>
          <w:fldChar w:fldCharType="end"/>
        </w:r>
      </w:hyperlink>
    </w:p>
    <w:p w14:paraId="02584D8E" w14:textId="2C7F641F" w:rsidR="00E6250A" w:rsidRPr="00293FD5" w:rsidRDefault="002365E6" w:rsidP="00BD0ECC">
      <w:pPr>
        <w:pStyle w:val="TOC2"/>
        <w:rPr>
          <w:rFonts w:eastAsiaTheme="minorEastAsia"/>
          <w:noProof/>
          <w:lang w:eastAsia="en-AU"/>
        </w:rPr>
      </w:pPr>
      <w:hyperlink w:anchor="_Toc101702933" w:history="1">
        <w:r w:rsidR="00E6250A" w:rsidRPr="00293FD5">
          <w:rPr>
            <w:rStyle w:val="Hyperlink"/>
            <w:rFonts w:ascii="Arial" w:hAnsi="Arial" w:cs="Arial"/>
            <w:b/>
            <w:noProof/>
            <w:sz w:val="22"/>
            <w:szCs w:val="22"/>
          </w:rPr>
          <w:t>12.</w:t>
        </w:r>
        <w:r w:rsidR="00E6250A" w:rsidRPr="00293FD5">
          <w:rPr>
            <w:rFonts w:eastAsiaTheme="minorEastAsia"/>
            <w:noProof/>
            <w:lang w:eastAsia="en-AU"/>
          </w:rPr>
          <w:tab/>
        </w:r>
        <w:r w:rsidR="00E6250A" w:rsidRPr="00293FD5">
          <w:rPr>
            <w:rStyle w:val="Hyperlink"/>
            <w:rFonts w:ascii="Arial" w:hAnsi="Arial" w:cs="Arial"/>
            <w:b/>
            <w:noProof/>
            <w:sz w:val="22"/>
            <w:szCs w:val="22"/>
          </w:rPr>
          <w:t>Law 12 – Start of Play; Cessation of Play</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_Toc101702933 \h </w:instrText>
        </w:r>
        <w:r w:rsidR="00E6250A" w:rsidRPr="00293FD5">
          <w:rPr>
            <w:noProof/>
            <w:webHidden/>
          </w:rPr>
        </w:r>
        <w:r w:rsidR="00E6250A" w:rsidRPr="00293FD5">
          <w:rPr>
            <w:noProof/>
            <w:webHidden/>
          </w:rPr>
          <w:fldChar w:fldCharType="separate"/>
        </w:r>
        <w:r w:rsidR="005003F5">
          <w:rPr>
            <w:noProof/>
            <w:webHidden/>
          </w:rPr>
          <w:t>10</w:t>
        </w:r>
        <w:r w:rsidR="00E6250A" w:rsidRPr="00293FD5">
          <w:rPr>
            <w:noProof/>
            <w:webHidden/>
          </w:rPr>
          <w:fldChar w:fldCharType="end"/>
        </w:r>
      </w:hyperlink>
    </w:p>
    <w:p w14:paraId="10A3DFE9" w14:textId="217B857E" w:rsidR="00E6250A" w:rsidRPr="00293FD5" w:rsidRDefault="002365E6" w:rsidP="002365E6">
      <w:pPr>
        <w:pStyle w:val="TOC3"/>
        <w:rPr>
          <w:rFonts w:eastAsiaTheme="minorEastAsia"/>
          <w:noProof/>
          <w:lang w:eastAsia="en-AU"/>
        </w:rPr>
      </w:pPr>
      <w:hyperlink w:anchor="_Toc101702934" w:history="1">
        <w:r w:rsidR="00E6250A" w:rsidRPr="00293FD5">
          <w:rPr>
            <w:rStyle w:val="Hyperlink"/>
            <w:rFonts w:ascii="Arial" w:hAnsi="Arial" w:cs="Arial"/>
            <w:noProof/>
            <w:sz w:val="22"/>
            <w:szCs w:val="22"/>
          </w:rPr>
          <w:t>12.1.</w:t>
        </w:r>
        <w:r w:rsidR="00E6250A" w:rsidRPr="00293FD5">
          <w:rPr>
            <w:rFonts w:eastAsiaTheme="minorEastAsia"/>
            <w:noProof/>
            <w:lang w:eastAsia="en-AU"/>
          </w:rPr>
          <w:tab/>
        </w:r>
        <w:r w:rsidR="00E6250A" w:rsidRPr="00293FD5">
          <w:rPr>
            <w:rStyle w:val="Hyperlink"/>
            <w:rFonts w:ascii="Arial" w:hAnsi="Arial" w:cs="Arial"/>
            <w:noProof/>
            <w:sz w:val="22"/>
            <w:szCs w:val="22"/>
          </w:rPr>
          <w:t>| Last hour of Match</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_Toc101702934 \h </w:instrText>
        </w:r>
        <w:r w:rsidR="00E6250A" w:rsidRPr="00293FD5">
          <w:rPr>
            <w:noProof/>
            <w:webHidden/>
          </w:rPr>
        </w:r>
        <w:r w:rsidR="00E6250A" w:rsidRPr="00293FD5">
          <w:rPr>
            <w:noProof/>
            <w:webHidden/>
          </w:rPr>
          <w:fldChar w:fldCharType="separate"/>
        </w:r>
        <w:r w:rsidR="005003F5">
          <w:rPr>
            <w:noProof/>
            <w:webHidden/>
          </w:rPr>
          <w:t>10</w:t>
        </w:r>
        <w:r w:rsidR="00E6250A" w:rsidRPr="00293FD5">
          <w:rPr>
            <w:noProof/>
            <w:webHidden/>
          </w:rPr>
          <w:fldChar w:fldCharType="end"/>
        </w:r>
      </w:hyperlink>
    </w:p>
    <w:p w14:paraId="79D19E46" w14:textId="5C7DCF8D" w:rsidR="00E6250A" w:rsidRPr="00293FD5" w:rsidRDefault="002365E6" w:rsidP="00BD0ECC">
      <w:pPr>
        <w:pStyle w:val="TOC2"/>
        <w:rPr>
          <w:rFonts w:eastAsiaTheme="minorEastAsia"/>
          <w:noProof/>
          <w:lang w:eastAsia="en-AU"/>
        </w:rPr>
      </w:pPr>
      <w:hyperlink w:anchor="_Toc101702935" w:history="1">
        <w:r w:rsidR="00E6250A" w:rsidRPr="00293FD5">
          <w:rPr>
            <w:rStyle w:val="Hyperlink"/>
            <w:rFonts w:ascii="Arial" w:hAnsi="Arial" w:cs="Arial"/>
            <w:b/>
            <w:noProof/>
            <w:sz w:val="22"/>
            <w:szCs w:val="22"/>
          </w:rPr>
          <w:t>13.</w:t>
        </w:r>
        <w:r w:rsidR="00E6250A" w:rsidRPr="00293FD5">
          <w:rPr>
            <w:rFonts w:eastAsiaTheme="minorEastAsia"/>
            <w:noProof/>
            <w:lang w:eastAsia="en-AU"/>
          </w:rPr>
          <w:tab/>
        </w:r>
        <w:r w:rsidR="00E6250A" w:rsidRPr="00293FD5">
          <w:rPr>
            <w:rStyle w:val="Hyperlink"/>
            <w:rFonts w:ascii="Arial" w:hAnsi="Arial" w:cs="Arial"/>
            <w:b/>
            <w:noProof/>
            <w:sz w:val="22"/>
            <w:szCs w:val="22"/>
          </w:rPr>
          <w:t>Law 13 – Innings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_Toc101702935 \h </w:instrText>
        </w:r>
        <w:r w:rsidR="00E6250A" w:rsidRPr="00293FD5">
          <w:rPr>
            <w:noProof/>
            <w:webHidden/>
          </w:rPr>
        </w:r>
        <w:r w:rsidR="00E6250A" w:rsidRPr="00293FD5">
          <w:rPr>
            <w:noProof/>
            <w:webHidden/>
          </w:rPr>
          <w:fldChar w:fldCharType="separate"/>
        </w:r>
        <w:r w:rsidR="005003F5">
          <w:rPr>
            <w:noProof/>
            <w:webHidden/>
          </w:rPr>
          <w:t>10</w:t>
        </w:r>
        <w:r w:rsidR="00E6250A" w:rsidRPr="00293FD5">
          <w:rPr>
            <w:noProof/>
            <w:webHidden/>
          </w:rPr>
          <w:fldChar w:fldCharType="end"/>
        </w:r>
      </w:hyperlink>
    </w:p>
    <w:p w14:paraId="79B1CFD9" w14:textId="727D9668" w:rsidR="00E6250A" w:rsidRPr="00293FD5" w:rsidRDefault="002365E6" w:rsidP="002365E6">
      <w:pPr>
        <w:pStyle w:val="TOC3"/>
        <w:rPr>
          <w:rFonts w:eastAsiaTheme="minorEastAsia"/>
          <w:noProof/>
          <w:lang w:eastAsia="en-AU"/>
        </w:rPr>
      </w:pPr>
      <w:hyperlink w:anchor="_Toc101702936" w:history="1">
        <w:r w:rsidR="00E6250A" w:rsidRPr="00293FD5">
          <w:rPr>
            <w:rStyle w:val="Hyperlink"/>
            <w:rFonts w:ascii="Arial" w:hAnsi="Arial" w:cs="Arial"/>
            <w:noProof/>
            <w:sz w:val="22"/>
            <w:szCs w:val="22"/>
          </w:rPr>
          <w:t>13.1.</w:t>
        </w:r>
        <w:r w:rsidR="00E6250A" w:rsidRPr="00293FD5">
          <w:rPr>
            <w:rFonts w:eastAsiaTheme="minorEastAsia"/>
            <w:noProof/>
            <w:lang w:eastAsia="en-AU"/>
          </w:rPr>
          <w:tab/>
        </w:r>
        <w:r w:rsidR="00E6250A" w:rsidRPr="00293FD5">
          <w:rPr>
            <w:rStyle w:val="Hyperlink"/>
            <w:rFonts w:ascii="Arial" w:hAnsi="Arial" w:cs="Arial"/>
            <w:noProof/>
            <w:sz w:val="22"/>
            <w:szCs w:val="22"/>
          </w:rPr>
          <w:t xml:space="preserve">| The </w:t>
        </w:r>
        <w:r w:rsidR="00E6250A" w:rsidRPr="00AC08CD">
          <w:rPr>
            <w:rStyle w:val="Hyperlink"/>
            <w:rFonts w:ascii="Arial" w:hAnsi="Arial" w:cs="Arial"/>
            <w:i w:val="0"/>
            <w:iCs w:val="0"/>
            <w:noProof/>
            <w:sz w:val="22"/>
            <w:szCs w:val="22"/>
          </w:rPr>
          <w:t>toss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_Toc101702936 \h </w:instrText>
        </w:r>
        <w:r w:rsidR="00E6250A" w:rsidRPr="00293FD5">
          <w:rPr>
            <w:noProof/>
            <w:webHidden/>
          </w:rPr>
        </w:r>
        <w:r w:rsidR="00E6250A" w:rsidRPr="00293FD5">
          <w:rPr>
            <w:noProof/>
            <w:webHidden/>
          </w:rPr>
          <w:fldChar w:fldCharType="separate"/>
        </w:r>
        <w:r w:rsidR="005003F5">
          <w:rPr>
            <w:noProof/>
            <w:webHidden/>
          </w:rPr>
          <w:t>10</w:t>
        </w:r>
        <w:r w:rsidR="00E6250A" w:rsidRPr="00293FD5">
          <w:rPr>
            <w:noProof/>
            <w:webHidden/>
          </w:rPr>
          <w:fldChar w:fldCharType="end"/>
        </w:r>
      </w:hyperlink>
    </w:p>
    <w:p w14:paraId="357FB1BE" w14:textId="359903EC" w:rsidR="00E6250A" w:rsidRPr="00293FD5" w:rsidRDefault="002365E6" w:rsidP="002365E6">
      <w:pPr>
        <w:pStyle w:val="TOC3"/>
        <w:rPr>
          <w:rFonts w:eastAsiaTheme="minorEastAsia"/>
          <w:noProof/>
          <w:lang w:eastAsia="en-AU"/>
        </w:rPr>
      </w:pPr>
      <w:hyperlink w:anchor="_Toc101702937" w:history="1">
        <w:r w:rsidR="00E6250A" w:rsidRPr="00293FD5">
          <w:rPr>
            <w:rStyle w:val="Hyperlink"/>
            <w:rFonts w:ascii="Arial" w:hAnsi="Arial" w:cs="Arial"/>
            <w:noProof/>
            <w:sz w:val="22"/>
            <w:szCs w:val="22"/>
          </w:rPr>
          <w:t>13.2.</w:t>
        </w:r>
        <w:r w:rsidR="00E6250A" w:rsidRPr="00293FD5">
          <w:rPr>
            <w:rFonts w:eastAsiaTheme="minorEastAsia"/>
            <w:noProof/>
            <w:lang w:eastAsia="en-AU"/>
          </w:rPr>
          <w:tab/>
        </w:r>
        <w:r w:rsidR="00E6250A" w:rsidRPr="00293FD5">
          <w:rPr>
            <w:rStyle w:val="Hyperlink"/>
            <w:rFonts w:ascii="Arial" w:hAnsi="Arial" w:cs="Arial"/>
            <w:noProof/>
            <w:sz w:val="22"/>
            <w:szCs w:val="22"/>
          </w:rPr>
          <w:t>| The toss – late start</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_Toc101702937 \h </w:instrText>
        </w:r>
        <w:r w:rsidR="00E6250A" w:rsidRPr="00293FD5">
          <w:rPr>
            <w:noProof/>
            <w:webHidden/>
          </w:rPr>
        </w:r>
        <w:r w:rsidR="00E6250A" w:rsidRPr="00293FD5">
          <w:rPr>
            <w:noProof/>
            <w:webHidden/>
          </w:rPr>
          <w:fldChar w:fldCharType="separate"/>
        </w:r>
        <w:r w:rsidR="005003F5">
          <w:rPr>
            <w:noProof/>
            <w:webHidden/>
          </w:rPr>
          <w:t>10</w:t>
        </w:r>
        <w:r w:rsidR="00E6250A" w:rsidRPr="00293FD5">
          <w:rPr>
            <w:noProof/>
            <w:webHidden/>
          </w:rPr>
          <w:fldChar w:fldCharType="end"/>
        </w:r>
      </w:hyperlink>
    </w:p>
    <w:p w14:paraId="7ED28DE0" w14:textId="6CFA5145" w:rsidR="00E6250A" w:rsidRPr="00293FD5" w:rsidRDefault="002365E6" w:rsidP="00BD0ECC">
      <w:pPr>
        <w:pStyle w:val="TOC2"/>
        <w:rPr>
          <w:rFonts w:eastAsiaTheme="minorEastAsia"/>
          <w:noProof/>
          <w:lang w:eastAsia="en-AU"/>
        </w:rPr>
      </w:pPr>
      <w:hyperlink w:anchor="_Toc101702938" w:history="1">
        <w:r w:rsidR="00E6250A" w:rsidRPr="00293FD5">
          <w:rPr>
            <w:rStyle w:val="Hyperlink"/>
            <w:rFonts w:ascii="Arial" w:hAnsi="Arial" w:cs="Arial"/>
            <w:b/>
            <w:noProof/>
            <w:sz w:val="22"/>
            <w:szCs w:val="22"/>
          </w:rPr>
          <w:t>14.</w:t>
        </w:r>
        <w:r w:rsidR="00E6250A" w:rsidRPr="00293FD5">
          <w:rPr>
            <w:rFonts w:eastAsiaTheme="minorEastAsia"/>
            <w:noProof/>
            <w:lang w:eastAsia="en-AU"/>
          </w:rPr>
          <w:tab/>
        </w:r>
        <w:r w:rsidR="00E6250A" w:rsidRPr="00293FD5">
          <w:rPr>
            <w:rStyle w:val="Hyperlink"/>
            <w:rFonts w:ascii="Arial" w:hAnsi="Arial" w:cs="Arial"/>
            <w:b/>
            <w:noProof/>
            <w:sz w:val="22"/>
            <w:szCs w:val="22"/>
          </w:rPr>
          <w:t>Law 14 – The Follow-On</w:t>
        </w:r>
        <w:r w:rsidR="00E6250A" w:rsidRPr="00293FD5">
          <w:rPr>
            <w:noProof/>
            <w:webHidden/>
          </w:rPr>
          <w:tab/>
        </w:r>
        <w:r w:rsidR="00E6250A" w:rsidRPr="00AC08CD">
          <w:rPr>
            <w:rFonts w:ascii="Arial" w:hAnsi="Arial" w:cs="Arial"/>
            <w:noProof/>
            <w:webHidden/>
            <w:sz w:val="22"/>
            <w:szCs w:val="22"/>
          </w:rPr>
          <w:fldChar w:fldCharType="begin"/>
        </w:r>
        <w:r w:rsidR="00E6250A" w:rsidRPr="00AC08CD">
          <w:rPr>
            <w:rFonts w:ascii="Arial" w:hAnsi="Arial" w:cs="Arial"/>
            <w:noProof/>
            <w:webHidden/>
            <w:sz w:val="22"/>
            <w:szCs w:val="22"/>
          </w:rPr>
          <w:instrText xml:space="preserve"> PAGEREF _Toc101702938 \h </w:instrText>
        </w:r>
        <w:r w:rsidR="00E6250A" w:rsidRPr="00AC08CD">
          <w:rPr>
            <w:rFonts w:ascii="Arial" w:hAnsi="Arial" w:cs="Arial"/>
            <w:noProof/>
            <w:webHidden/>
            <w:sz w:val="22"/>
            <w:szCs w:val="22"/>
          </w:rPr>
        </w:r>
        <w:r w:rsidR="00E6250A" w:rsidRPr="00AC08CD">
          <w:rPr>
            <w:rFonts w:ascii="Arial" w:hAnsi="Arial" w:cs="Arial"/>
            <w:noProof/>
            <w:webHidden/>
            <w:sz w:val="22"/>
            <w:szCs w:val="22"/>
          </w:rPr>
          <w:fldChar w:fldCharType="separate"/>
        </w:r>
        <w:r w:rsidR="005003F5">
          <w:rPr>
            <w:rFonts w:ascii="Arial" w:hAnsi="Arial" w:cs="Arial"/>
            <w:noProof/>
            <w:webHidden/>
            <w:sz w:val="22"/>
            <w:szCs w:val="22"/>
          </w:rPr>
          <w:t>10</w:t>
        </w:r>
        <w:r w:rsidR="00E6250A" w:rsidRPr="00AC08CD">
          <w:rPr>
            <w:rFonts w:ascii="Arial" w:hAnsi="Arial" w:cs="Arial"/>
            <w:noProof/>
            <w:webHidden/>
            <w:sz w:val="22"/>
            <w:szCs w:val="22"/>
          </w:rPr>
          <w:fldChar w:fldCharType="end"/>
        </w:r>
      </w:hyperlink>
    </w:p>
    <w:p w14:paraId="6E99D1FE" w14:textId="35C14906" w:rsidR="00E6250A" w:rsidRPr="00293FD5" w:rsidRDefault="002365E6" w:rsidP="00BD0ECC">
      <w:pPr>
        <w:pStyle w:val="TOC2"/>
        <w:rPr>
          <w:rFonts w:eastAsiaTheme="minorEastAsia"/>
          <w:noProof/>
          <w:lang w:eastAsia="en-AU"/>
        </w:rPr>
      </w:pPr>
      <w:hyperlink w:anchor="_Toc101702939" w:history="1">
        <w:r w:rsidR="00E6250A" w:rsidRPr="00293FD5">
          <w:rPr>
            <w:rStyle w:val="Hyperlink"/>
            <w:rFonts w:ascii="Arial" w:hAnsi="Arial" w:cs="Arial"/>
            <w:b/>
            <w:noProof/>
            <w:sz w:val="22"/>
            <w:szCs w:val="22"/>
          </w:rPr>
          <w:t>15.</w:t>
        </w:r>
        <w:r w:rsidR="00E6250A" w:rsidRPr="00293FD5">
          <w:rPr>
            <w:rFonts w:eastAsiaTheme="minorEastAsia"/>
            <w:noProof/>
            <w:lang w:eastAsia="en-AU"/>
          </w:rPr>
          <w:tab/>
        </w:r>
        <w:r w:rsidR="00E6250A" w:rsidRPr="00293FD5">
          <w:rPr>
            <w:rStyle w:val="Hyperlink"/>
            <w:rFonts w:ascii="Arial" w:hAnsi="Arial" w:cs="Arial"/>
            <w:b/>
            <w:noProof/>
            <w:sz w:val="22"/>
            <w:szCs w:val="22"/>
          </w:rPr>
          <w:t>Law 15 – Declaration and Forfeiture</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_Toc101702939 \h </w:instrText>
        </w:r>
        <w:r w:rsidR="00E6250A" w:rsidRPr="00293FD5">
          <w:rPr>
            <w:noProof/>
            <w:webHidden/>
          </w:rPr>
        </w:r>
        <w:r w:rsidR="00E6250A" w:rsidRPr="00293FD5">
          <w:rPr>
            <w:noProof/>
            <w:webHidden/>
          </w:rPr>
          <w:fldChar w:fldCharType="separate"/>
        </w:r>
        <w:r w:rsidR="005003F5">
          <w:rPr>
            <w:noProof/>
            <w:webHidden/>
          </w:rPr>
          <w:t>10</w:t>
        </w:r>
        <w:r w:rsidR="00E6250A" w:rsidRPr="00293FD5">
          <w:rPr>
            <w:noProof/>
            <w:webHidden/>
          </w:rPr>
          <w:fldChar w:fldCharType="end"/>
        </w:r>
      </w:hyperlink>
    </w:p>
    <w:p w14:paraId="1E19F4C9" w14:textId="595035AF" w:rsidR="00E6250A" w:rsidRPr="00293FD5" w:rsidRDefault="002365E6" w:rsidP="00BD0ECC">
      <w:pPr>
        <w:pStyle w:val="TOC2"/>
        <w:rPr>
          <w:rFonts w:eastAsiaTheme="minorEastAsia"/>
          <w:noProof/>
          <w:lang w:eastAsia="en-AU"/>
        </w:rPr>
      </w:pPr>
      <w:hyperlink w:anchor="_Toc101702940" w:history="1">
        <w:r w:rsidR="00E6250A" w:rsidRPr="00293FD5">
          <w:rPr>
            <w:rStyle w:val="Hyperlink"/>
            <w:rFonts w:ascii="Arial" w:hAnsi="Arial" w:cs="Arial"/>
            <w:b/>
            <w:noProof/>
            <w:sz w:val="22"/>
            <w:szCs w:val="22"/>
          </w:rPr>
          <w:t>16.</w:t>
        </w:r>
        <w:r w:rsidR="00E6250A" w:rsidRPr="00293FD5">
          <w:rPr>
            <w:rFonts w:eastAsiaTheme="minorEastAsia"/>
            <w:noProof/>
            <w:lang w:eastAsia="en-AU"/>
          </w:rPr>
          <w:tab/>
        </w:r>
        <w:r w:rsidR="00E6250A" w:rsidRPr="00293FD5">
          <w:rPr>
            <w:rStyle w:val="Hyperlink"/>
            <w:rFonts w:ascii="Arial" w:hAnsi="Arial" w:cs="Arial"/>
            <w:b/>
            <w:noProof/>
            <w:sz w:val="22"/>
            <w:szCs w:val="22"/>
          </w:rPr>
          <w:t>Law 16 – The Result</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_Toc101702940 \h </w:instrText>
        </w:r>
        <w:r w:rsidR="00E6250A" w:rsidRPr="00293FD5">
          <w:rPr>
            <w:noProof/>
            <w:webHidden/>
          </w:rPr>
        </w:r>
        <w:r w:rsidR="00E6250A" w:rsidRPr="00293FD5">
          <w:rPr>
            <w:noProof/>
            <w:webHidden/>
          </w:rPr>
          <w:fldChar w:fldCharType="separate"/>
        </w:r>
        <w:r w:rsidR="005003F5">
          <w:rPr>
            <w:noProof/>
            <w:webHidden/>
          </w:rPr>
          <w:t>11</w:t>
        </w:r>
        <w:r w:rsidR="00E6250A" w:rsidRPr="00293FD5">
          <w:rPr>
            <w:noProof/>
            <w:webHidden/>
          </w:rPr>
          <w:fldChar w:fldCharType="end"/>
        </w:r>
      </w:hyperlink>
    </w:p>
    <w:p w14:paraId="64D09211" w14:textId="294380C6" w:rsidR="00E6250A" w:rsidRPr="00293FD5" w:rsidRDefault="002365E6" w:rsidP="00BD0ECC">
      <w:pPr>
        <w:pStyle w:val="TOC2"/>
        <w:rPr>
          <w:rFonts w:eastAsiaTheme="minorEastAsia"/>
          <w:noProof/>
          <w:lang w:eastAsia="en-AU"/>
        </w:rPr>
      </w:pPr>
      <w:hyperlink w:anchor="_Toc101702941" w:history="1">
        <w:r w:rsidR="00E6250A" w:rsidRPr="00293FD5">
          <w:rPr>
            <w:rStyle w:val="Hyperlink"/>
            <w:rFonts w:ascii="Arial" w:hAnsi="Arial" w:cs="Arial"/>
            <w:b/>
            <w:noProof/>
            <w:sz w:val="22"/>
            <w:szCs w:val="22"/>
          </w:rPr>
          <w:t>17.</w:t>
        </w:r>
        <w:r w:rsidR="00E6250A" w:rsidRPr="00293FD5">
          <w:rPr>
            <w:rFonts w:eastAsiaTheme="minorEastAsia"/>
            <w:noProof/>
            <w:lang w:eastAsia="en-AU"/>
          </w:rPr>
          <w:tab/>
        </w:r>
        <w:r w:rsidR="00E6250A" w:rsidRPr="00293FD5">
          <w:rPr>
            <w:rStyle w:val="Hyperlink"/>
            <w:rFonts w:ascii="Arial" w:hAnsi="Arial" w:cs="Arial"/>
            <w:b/>
            <w:noProof/>
            <w:sz w:val="22"/>
            <w:szCs w:val="22"/>
          </w:rPr>
          <w:t>Law 17 – The Over</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_Toc101702941 \h </w:instrText>
        </w:r>
        <w:r w:rsidR="00E6250A" w:rsidRPr="00293FD5">
          <w:rPr>
            <w:noProof/>
            <w:webHidden/>
          </w:rPr>
        </w:r>
        <w:r w:rsidR="00E6250A" w:rsidRPr="00293FD5">
          <w:rPr>
            <w:noProof/>
            <w:webHidden/>
          </w:rPr>
          <w:fldChar w:fldCharType="separate"/>
        </w:r>
        <w:r w:rsidR="005003F5">
          <w:rPr>
            <w:noProof/>
            <w:webHidden/>
          </w:rPr>
          <w:t>11</w:t>
        </w:r>
        <w:r w:rsidR="00E6250A" w:rsidRPr="00293FD5">
          <w:rPr>
            <w:noProof/>
            <w:webHidden/>
          </w:rPr>
          <w:fldChar w:fldCharType="end"/>
        </w:r>
      </w:hyperlink>
    </w:p>
    <w:p w14:paraId="30808838" w14:textId="023F463F" w:rsidR="00E6250A" w:rsidRPr="00293FD5" w:rsidRDefault="002365E6" w:rsidP="00BD0ECC">
      <w:pPr>
        <w:pStyle w:val="TOC2"/>
        <w:rPr>
          <w:rFonts w:eastAsiaTheme="minorEastAsia"/>
          <w:noProof/>
          <w:lang w:eastAsia="en-AU"/>
        </w:rPr>
      </w:pPr>
      <w:hyperlink w:anchor="_Toc101702942" w:history="1">
        <w:r w:rsidR="00E6250A" w:rsidRPr="00293FD5">
          <w:rPr>
            <w:rStyle w:val="Hyperlink"/>
            <w:rFonts w:ascii="Arial" w:hAnsi="Arial" w:cs="Arial"/>
            <w:b/>
            <w:noProof/>
            <w:sz w:val="22"/>
            <w:szCs w:val="22"/>
          </w:rPr>
          <w:t>18.</w:t>
        </w:r>
        <w:r w:rsidR="00E6250A" w:rsidRPr="00293FD5">
          <w:rPr>
            <w:rFonts w:eastAsiaTheme="minorEastAsia"/>
            <w:noProof/>
            <w:lang w:eastAsia="en-AU"/>
          </w:rPr>
          <w:tab/>
        </w:r>
        <w:r w:rsidR="00E6250A" w:rsidRPr="00293FD5">
          <w:rPr>
            <w:rStyle w:val="Hyperlink"/>
            <w:rFonts w:ascii="Arial" w:hAnsi="Arial" w:cs="Arial"/>
            <w:b/>
            <w:noProof/>
            <w:sz w:val="22"/>
            <w:szCs w:val="22"/>
          </w:rPr>
          <w:t>Law 18 – Scoring Runs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_Toc101702942 \h </w:instrText>
        </w:r>
        <w:r w:rsidR="00E6250A" w:rsidRPr="00293FD5">
          <w:rPr>
            <w:noProof/>
            <w:webHidden/>
          </w:rPr>
        </w:r>
        <w:r w:rsidR="00E6250A" w:rsidRPr="00293FD5">
          <w:rPr>
            <w:noProof/>
            <w:webHidden/>
          </w:rPr>
          <w:fldChar w:fldCharType="separate"/>
        </w:r>
        <w:r w:rsidR="005003F5">
          <w:rPr>
            <w:noProof/>
            <w:webHidden/>
          </w:rPr>
          <w:t>11</w:t>
        </w:r>
        <w:r w:rsidR="00E6250A" w:rsidRPr="00293FD5">
          <w:rPr>
            <w:noProof/>
            <w:webHidden/>
          </w:rPr>
          <w:fldChar w:fldCharType="end"/>
        </w:r>
      </w:hyperlink>
    </w:p>
    <w:p w14:paraId="4DF6915A" w14:textId="6F559168" w:rsidR="00E6250A" w:rsidRPr="00293FD5" w:rsidRDefault="002365E6" w:rsidP="00BD0ECC">
      <w:pPr>
        <w:pStyle w:val="TOC2"/>
        <w:rPr>
          <w:rFonts w:eastAsiaTheme="minorEastAsia"/>
          <w:noProof/>
          <w:lang w:eastAsia="en-AU"/>
        </w:rPr>
      </w:pPr>
      <w:hyperlink w:anchor="_Toc101702943" w:history="1">
        <w:r w:rsidR="00E6250A" w:rsidRPr="00293FD5">
          <w:rPr>
            <w:rStyle w:val="Hyperlink"/>
            <w:rFonts w:ascii="Arial" w:hAnsi="Arial" w:cs="Arial"/>
            <w:b/>
            <w:noProof/>
            <w:sz w:val="22"/>
            <w:szCs w:val="22"/>
          </w:rPr>
          <w:t>19.</w:t>
        </w:r>
        <w:r w:rsidR="00E6250A" w:rsidRPr="00293FD5">
          <w:rPr>
            <w:rFonts w:eastAsiaTheme="minorEastAsia"/>
            <w:noProof/>
            <w:lang w:eastAsia="en-AU"/>
          </w:rPr>
          <w:tab/>
        </w:r>
        <w:r w:rsidR="00E6250A" w:rsidRPr="00293FD5">
          <w:rPr>
            <w:rStyle w:val="Hyperlink"/>
            <w:rFonts w:ascii="Arial" w:hAnsi="Arial" w:cs="Arial"/>
            <w:b/>
            <w:noProof/>
            <w:sz w:val="22"/>
            <w:szCs w:val="22"/>
          </w:rPr>
          <w:t>Law 19 – Boundaries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_Toc101702943 \h </w:instrText>
        </w:r>
        <w:r w:rsidR="00E6250A" w:rsidRPr="00293FD5">
          <w:rPr>
            <w:noProof/>
            <w:webHidden/>
          </w:rPr>
        </w:r>
        <w:r w:rsidR="00E6250A" w:rsidRPr="00293FD5">
          <w:rPr>
            <w:noProof/>
            <w:webHidden/>
          </w:rPr>
          <w:fldChar w:fldCharType="separate"/>
        </w:r>
        <w:r w:rsidR="005003F5">
          <w:rPr>
            <w:noProof/>
            <w:webHidden/>
          </w:rPr>
          <w:t>11</w:t>
        </w:r>
        <w:r w:rsidR="00E6250A" w:rsidRPr="00293FD5">
          <w:rPr>
            <w:noProof/>
            <w:webHidden/>
          </w:rPr>
          <w:fldChar w:fldCharType="end"/>
        </w:r>
      </w:hyperlink>
    </w:p>
    <w:p w14:paraId="07330EB4" w14:textId="7539CE88" w:rsidR="00E6250A" w:rsidRPr="00293FD5" w:rsidRDefault="002365E6" w:rsidP="002365E6">
      <w:pPr>
        <w:pStyle w:val="TOC3"/>
        <w:rPr>
          <w:rFonts w:eastAsiaTheme="minorEastAsia"/>
          <w:noProof/>
          <w:lang w:eastAsia="en-AU"/>
        </w:rPr>
      </w:pPr>
      <w:hyperlink w:anchor="_Toc101702944" w:history="1">
        <w:r w:rsidR="00E6250A" w:rsidRPr="00293FD5">
          <w:rPr>
            <w:rStyle w:val="Hyperlink"/>
            <w:rFonts w:ascii="Arial" w:hAnsi="Arial" w:cs="Arial"/>
            <w:noProof/>
            <w:sz w:val="22"/>
            <w:szCs w:val="22"/>
          </w:rPr>
          <w:t>19.1.</w:t>
        </w:r>
        <w:r w:rsidR="00E6250A" w:rsidRPr="00293FD5">
          <w:rPr>
            <w:rFonts w:eastAsiaTheme="minorEastAsia"/>
            <w:noProof/>
            <w:lang w:eastAsia="en-AU"/>
          </w:rPr>
          <w:tab/>
        </w:r>
        <w:r w:rsidR="00E6250A" w:rsidRPr="00293FD5">
          <w:rPr>
            <w:rStyle w:val="Hyperlink"/>
            <w:rFonts w:ascii="Arial" w:hAnsi="Arial" w:cs="Arial"/>
            <w:noProof/>
            <w:sz w:val="22"/>
            <w:szCs w:val="22"/>
          </w:rPr>
          <w:t>| Boundary of the playing area</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_Toc101702944 \h </w:instrText>
        </w:r>
        <w:r w:rsidR="00E6250A" w:rsidRPr="00293FD5">
          <w:rPr>
            <w:noProof/>
            <w:webHidden/>
          </w:rPr>
        </w:r>
        <w:r w:rsidR="00E6250A" w:rsidRPr="00293FD5">
          <w:rPr>
            <w:noProof/>
            <w:webHidden/>
          </w:rPr>
          <w:fldChar w:fldCharType="separate"/>
        </w:r>
        <w:r w:rsidR="005003F5">
          <w:rPr>
            <w:noProof/>
            <w:webHidden/>
          </w:rPr>
          <w:t>11</w:t>
        </w:r>
        <w:r w:rsidR="00E6250A" w:rsidRPr="00293FD5">
          <w:rPr>
            <w:noProof/>
            <w:webHidden/>
          </w:rPr>
          <w:fldChar w:fldCharType="end"/>
        </w:r>
      </w:hyperlink>
    </w:p>
    <w:p w14:paraId="4CC7BD2C" w14:textId="5584BD96" w:rsidR="00E6250A" w:rsidRPr="00293FD5" w:rsidRDefault="002365E6" w:rsidP="002365E6">
      <w:pPr>
        <w:pStyle w:val="TOC3"/>
        <w:rPr>
          <w:rFonts w:eastAsiaTheme="minorEastAsia"/>
          <w:noProof/>
          <w:lang w:eastAsia="en-AU"/>
        </w:rPr>
      </w:pPr>
      <w:hyperlink w:anchor="_Toc101702945" w:history="1">
        <w:r w:rsidR="00E6250A" w:rsidRPr="00293FD5">
          <w:rPr>
            <w:rStyle w:val="Hyperlink"/>
            <w:rFonts w:ascii="Arial" w:hAnsi="Arial" w:cs="Arial"/>
            <w:noProof/>
            <w:sz w:val="22"/>
            <w:szCs w:val="22"/>
          </w:rPr>
          <w:t>19.2.</w:t>
        </w:r>
        <w:r w:rsidR="00E6250A" w:rsidRPr="00293FD5">
          <w:rPr>
            <w:rFonts w:eastAsiaTheme="minorEastAsia"/>
            <w:noProof/>
            <w:lang w:eastAsia="en-AU"/>
          </w:rPr>
          <w:tab/>
        </w:r>
        <w:r w:rsidR="00E6250A" w:rsidRPr="00293FD5">
          <w:rPr>
            <w:rStyle w:val="Hyperlink"/>
            <w:rFonts w:ascii="Arial" w:hAnsi="Arial" w:cs="Arial"/>
            <w:noProof/>
            <w:sz w:val="22"/>
            <w:szCs w:val="22"/>
          </w:rPr>
          <w:t>| Runs scored for boundaries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_Toc101702945 \h </w:instrText>
        </w:r>
        <w:r w:rsidR="00E6250A" w:rsidRPr="00293FD5">
          <w:rPr>
            <w:noProof/>
            <w:webHidden/>
          </w:rPr>
        </w:r>
        <w:r w:rsidR="00E6250A" w:rsidRPr="00293FD5">
          <w:rPr>
            <w:noProof/>
            <w:webHidden/>
          </w:rPr>
          <w:fldChar w:fldCharType="separate"/>
        </w:r>
        <w:r w:rsidR="005003F5">
          <w:rPr>
            <w:noProof/>
            <w:webHidden/>
          </w:rPr>
          <w:t>11</w:t>
        </w:r>
        <w:r w:rsidR="00E6250A" w:rsidRPr="00293FD5">
          <w:rPr>
            <w:noProof/>
            <w:webHidden/>
          </w:rPr>
          <w:fldChar w:fldCharType="end"/>
        </w:r>
      </w:hyperlink>
    </w:p>
    <w:p w14:paraId="25B11A27" w14:textId="5DF48E5E" w:rsidR="00E6250A" w:rsidRPr="00293FD5" w:rsidRDefault="002365E6" w:rsidP="00BD0ECC">
      <w:pPr>
        <w:pStyle w:val="TOC2"/>
        <w:rPr>
          <w:rFonts w:eastAsiaTheme="minorEastAsia"/>
          <w:noProof/>
          <w:lang w:eastAsia="en-AU"/>
        </w:rPr>
      </w:pPr>
      <w:hyperlink w:anchor="_Toc101702946" w:history="1">
        <w:r w:rsidR="00E6250A" w:rsidRPr="00293FD5">
          <w:rPr>
            <w:rStyle w:val="Hyperlink"/>
            <w:rFonts w:ascii="Arial" w:hAnsi="Arial" w:cs="Arial"/>
            <w:b/>
            <w:noProof/>
            <w:sz w:val="22"/>
            <w:szCs w:val="22"/>
          </w:rPr>
          <w:t>20.</w:t>
        </w:r>
        <w:r w:rsidR="00E6250A" w:rsidRPr="00293FD5">
          <w:rPr>
            <w:rFonts w:eastAsiaTheme="minorEastAsia"/>
            <w:noProof/>
            <w:lang w:eastAsia="en-AU"/>
          </w:rPr>
          <w:tab/>
        </w:r>
        <w:r w:rsidR="00E6250A" w:rsidRPr="00293FD5">
          <w:rPr>
            <w:rStyle w:val="Hyperlink"/>
            <w:rFonts w:ascii="Arial" w:hAnsi="Arial" w:cs="Arial"/>
            <w:b/>
            <w:noProof/>
            <w:sz w:val="22"/>
            <w:szCs w:val="22"/>
          </w:rPr>
          <w:t>Law 20 – Dead Ball</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_Toc101702946 \h </w:instrText>
        </w:r>
        <w:r w:rsidR="00E6250A" w:rsidRPr="00293FD5">
          <w:rPr>
            <w:noProof/>
            <w:webHidden/>
          </w:rPr>
        </w:r>
        <w:r w:rsidR="00E6250A" w:rsidRPr="00293FD5">
          <w:rPr>
            <w:noProof/>
            <w:webHidden/>
          </w:rPr>
          <w:fldChar w:fldCharType="separate"/>
        </w:r>
        <w:r w:rsidR="005003F5">
          <w:rPr>
            <w:noProof/>
            <w:webHidden/>
          </w:rPr>
          <w:t>11</w:t>
        </w:r>
        <w:r w:rsidR="00E6250A" w:rsidRPr="00293FD5">
          <w:rPr>
            <w:noProof/>
            <w:webHidden/>
          </w:rPr>
          <w:fldChar w:fldCharType="end"/>
        </w:r>
      </w:hyperlink>
    </w:p>
    <w:p w14:paraId="1645037E" w14:textId="3962D4A8" w:rsidR="00E6250A" w:rsidRPr="00293FD5" w:rsidRDefault="002365E6" w:rsidP="00BD0ECC">
      <w:pPr>
        <w:pStyle w:val="TOC2"/>
        <w:rPr>
          <w:rFonts w:eastAsiaTheme="minorEastAsia"/>
          <w:noProof/>
          <w:lang w:eastAsia="en-AU"/>
        </w:rPr>
      </w:pPr>
      <w:hyperlink w:anchor="_Toc101702947" w:history="1">
        <w:r w:rsidR="00E6250A" w:rsidRPr="00293FD5">
          <w:rPr>
            <w:rStyle w:val="Hyperlink"/>
            <w:rFonts w:ascii="Arial" w:hAnsi="Arial" w:cs="Arial"/>
            <w:b/>
            <w:noProof/>
            <w:sz w:val="22"/>
            <w:szCs w:val="22"/>
          </w:rPr>
          <w:t>21.</w:t>
        </w:r>
        <w:r w:rsidR="00E6250A" w:rsidRPr="00293FD5">
          <w:rPr>
            <w:rFonts w:eastAsiaTheme="minorEastAsia"/>
            <w:noProof/>
            <w:lang w:eastAsia="en-AU"/>
          </w:rPr>
          <w:tab/>
        </w:r>
        <w:r w:rsidR="00E6250A" w:rsidRPr="00293FD5">
          <w:rPr>
            <w:rStyle w:val="Hyperlink"/>
            <w:rFonts w:ascii="Arial" w:hAnsi="Arial" w:cs="Arial"/>
            <w:b/>
            <w:noProof/>
            <w:sz w:val="22"/>
            <w:szCs w:val="22"/>
          </w:rPr>
          <w:t>Law 21 – No Ball</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_Toc101702947 \h </w:instrText>
        </w:r>
        <w:r w:rsidR="00E6250A" w:rsidRPr="00293FD5">
          <w:rPr>
            <w:noProof/>
            <w:webHidden/>
          </w:rPr>
        </w:r>
        <w:r w:rsidR="00E6250A" w:rsidRPr="00293FD5">
          <w:rPr>
            <w:noProof/>
            <w:webHidden/>
          </w:rPr>
          <w:fldChar w:fldCharType="separate"/>
        </w:r>
        <w:r w:rsidR="005003F5">
          <w:rPr>
            <w:noProof/>
            <w:webHidden/>
          </w:rPr>
          <w:t>11</w:t>
        </w:r>
        <w:r w:rsidR="00E6250A" w:rsidRPr="00293FD5">
          <w:rPr>
            <w:noProof/>
            <w:webHidden/>
          </w:rPr>
          <w:fldChar w:fldCharType="end"/>
        </w:r>
      </w:hyperlink>
    </w:p>
    <w:p w14:paraId="70A3AA86" w14:textId="4EA8770E" w:rsidR="00E6250A" w:rsidRPr="00293FD5" w:rsidRDefault="002365E6" w:rsidP="002365E6">
      <w:pPr>
        <w:pStyle w:val="TOC3"/>
        <w:rPr>
          <w:rFonts w:eastAsiaTheme="minorEastAsia"/>
          <w:noProof/>
          <w:lang w:eastAsia="en-AU"/>
        </w:rPr>
      </w:pPr>
      <w:hyperlink w:anchor="_Toc101702948" w:history="1">
        <w:r w:rsidR="00E6250A" w:rsidRPr="00293FD5">
          <w:rPr>
            <w:rStyle w:val="Hyperlink"/>
            <w:rFonts w:ascii="Arial" w:hAnsi="Arial" w:cs="Arial"/>
            <w:noProof/>
            <w:sz w:val="22"/>
            <w:szCs w:val="22"/>
          </w:rPr>
          <w:t>21.1.</w:t>
        </w:r>
        <w:r w:rsidR="00E6250A" w:rsidRPr="00293FD5">
          <w:rPr>
            <w:rFonts w:eastAsiaTheme="minorEastAsia"/>
            <w:noProof/>
            <w:lang w:eastAsia="en-AU"/>
          </w:rPr>
          <w:tab/>
        </w:r>
        <w:r w:rsidR="00E6250A" w:rsidRPr="00293FD5">
          <w:rPr>
            <w:rStyle w:val="Hyperlink"/>
            <w:rFonts w:ascii="Arial" w:hAnsi="Arial" w:cs="Arial"/>
            <w:noProof/>
            <w:sz w:val="22"/>
            <w:szCs w:val="22"/>
          </w:rPr>
          <w:t>| Non-Turf Pitches – No Balls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_Toc101702948 \h </w:instrText>
        </w:r>
        <w:r w:rsidR="00E6250A" w:rsidRPr="00293FD5">
          <w:rPr>
            <w:noProof/>
            <w:webHidden/>
          </w:rPr>
        </w:r>
        <w:r w:rsidR="00E6250A" w:rsidRPr="00293FD5">
          <w:rPr>
            <w:noProof/>
            <w:webHidden/>
          </w:rPr>
          <w:fldChar w:fldCharType="separate"/>
        </w:r>
        <w:r w:rsidR="005003F5">
          <w:rPr>
            <w:noProof/>
            <w:webHidden/>
          </w:rPr>
          <w:t>11</w:t>
        </w:r>
        <w:r w:rsidR="00E6250A" w:rsidRPr="00293FD5">
          <w:rPr>
            <w:noProof/>
            <w:webHidden/>
          </w:rPr>
          <w:fldChar w:fldCharType="end"/>
        </w:r>
      </w:hyperlink>
    </w:p>
    <w:p w14:paraId="51D1C7E5" w14:textId="10A825EC" w:rsidR="00E6250A" w:rsidRPr="00293FD5" w:rsidRDefault="002365E6" w:rsidP="00BD0ECC">
      <w:pPr>
        <w:pStyle w:val="TOC2"/>
        <w:rPr>
          <w:rFonts w:eastAsiaTheme="minorEastAsia"/>
          <w:noProof/>
          <w:lang w:eastAsia="en-AU"/>
        </w:rPr>
      </w:pPr>
      <w:hyperlink w:anchor="_Toc101702949" w:history="1">
        <w:r w:rsidR="00E6250A" w:rsidRPr="00293FD5">
          <w:rPr>
            <w:rStyle w:val="Hyperlink"/>
            <w:rFonts w:ascii="Arial" w:hAnsi="Arial" w:cs="Arial"/>
            <w:b/>
            <w:noProof/>
            <w:sz w:val="22"/>
            <w:szCs w:val="22"/>
          </w:rPr>
          <w:t>22.</w:t>
        </w:r>
        <w:r w:rsidR="00E6250A" w:rsidRPr="00293FD5">
          <w:rPr>
            <w:rFonts w:eastAsiaTheme="minorEastAsia"/>
            <w:noProof/>
            <w:lang w:eastAsia="en-AU"/>
          </w:rPr>
          <w:tab/>
        </w:r>
        <w:r w:rsidR="00E6250A" w:rsidRPr="00293FD5">
          <w:rPr>
            <w:rStyle w:val="Hyperlink"/>
            <w:rFonts w:ascii="Arial" w:hAnsi="Arial" w:cs="Arial"/>
            <w:b/>
            <w:noProof/>
            <w:sz w:val="22"/>
            <w:szCs w:val="22"/>
          </w:rPr>
          <w:t>Law 22 – Wide Ball</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_Toc101702949 \h </w:instrText>
        </w:r>
        <w:r w:rsidR="00E6250A" w:rsidRPr="00293FD5">
          <w:rPr>
            <w:noProof/>
            <w:webHidden/>
          </w:rPr>
        </w:r>
        <w:r w:rsidR="00E6250A" w:rsidRPr="00293FD5">
          <w:rPr>
            <w:noProof/>
            <w:webHidden/>
          </w:rPr>
          <w:fldChar w:fldCharType="separate"/>
        </w:r>
        <w:r w:rsidR="005003F5">
          <w:rPr>
            <w:noProof/>
            <w:webHidden/>
          </w:rPr>
          <w:t>11</w:t>
        </w:r>
        <w:r w:rsidR="00E6250A" w:rsidRPr="00293FD5">
          <w:rPr>
            <w:noProof/>
            <w:webHidden/>
          </w:rPr>
          <w:fldChar w:fldCharType="end"/>
        </w:r>
      </w:hyperlink>
    </w:p>
    <w:p w14:paraId="77EE87B6" w14:textId="71A634EE" w:rsidR="00E6250A" w:rsidRPr="00293FD5" w:rsidRDefault="002365E6" w:rsidP="00BD0ECC">
      <w:pPr>
        <w:pStyle w:val="TOC2"/>
        <w:rPr>
          <w:rFonts w:eastAsiaTheme="minorEastAsia"/>
          <w:noProof/>
          <w:lang w:eastAsia="en-AU"/>
        </w:rPr>
      </w:pPr>
      <w:hyperlink w:anchor="_Toc101702950" w:history="1">
        <w:r w:rsidR="00E6250A" w:rsidRPr="00293FD5">
          <w:rPr>
            <w:rStyle w:val="Hyperlink"/>
            <w:rFonts w:ascii="Arial" w:hAnsi="Arial" w:cs="Arial"/>
            <w:b/>
            <w:noProof/>
            <w:sz w:val="22"/>
            <w:szCs w:val="22"/>
          </w:rPr>
          <w:t>23.</w:t>
        </w:r>
        <w:r w:rsidR="00E6250A" w:rsidRPr="00293FD5">
          <w:rPr>
            <w:rFonts w:eastAsiaTheme="minorEastAsia"/>
            <w:noProof/>
            <w:lang w:eastAsia="en-AU"/>
          </w:rPr>
          <w:tab/>
        </w:r>
        <w:r w:rsidR="00E6250A" w:rsidRPr="00293FD5">
          <w:rPr>
            <w:rStyle w:val="Hyperlink"/>
            <w:rFonts w:ascii="Arial" w:hAnsi="Arial" w:cs="Arial"/>
            <w:b/>
            <w:noProof/>
            <w:sz w:val="22"/>
            <w:szCs w:val="22"/>
          </w:rPr>
          <w:t>Law 23 – Bye and Leg Bye</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_Toc101702950 \h </w:instrText>
        </w:r>
        <w:r w:rsidR="00E6250A" w:rsidRPr="00293FD5">
          <w:rPr>
            <w:noProof/>
            <w:webHidden/>
          </w:rPr>
        </w:r>
        <w:r w:rsidR="00E6250A" w:rsidRPr="00293FD5">
          <w:rPr>
            <w:noProof/>
            <w:webHidden/>
          </w:rPr>
          <w:fldChar w:fldCharType="separate"/>
        </w:r>
        <w:r w:rsidR="005003F5">
          <w:rPr>
            <w:noProof/>
            <w:webHidden/>
          </w:rPr>
          <w:t>12</w:t>
        </w:r>
        <w:r w:rsidR="00E6250A" w:rsidRPr="00293FD5">
          <w:rPr>
            <w:noProof/>
            <w:webHidden/>
          </w:rPr>
          <w:fldChar w:fldCharType="end"/>
        </w:r>
      </w:hyperlink>
    </w:p>
    <w:p w14:paraId="14D9440F" w14:textId="7151BD29" w:rsidR="00E6250A" w:rsidRPr="00293FD5" w:rsidRDefault="002365E6" w:rsidP="00BD0ECC">
      <w:pPr>
        <w:pStyle w:val="TOC2"/>
        <w:rPr>
          <w:rFonts w:eastAsiaTheme="minorEastAsia"/>
          <w:noProof/>
          <w:lang w:eastAsia="en-AU"/>
        </w:rPr>
      </w:pPr>
      <w:hyperlink w:anchor="_Toc101702951" w:history="1">
        <w:r w:rsidR="00E6250A" w:rsidRPr="00293FD5">
          <w:rPr>
            <w:rStyle w:val="Hyperlink"/>
            <w:rFonts w:ascii="Arial" w:hAnsi="Arial" w:cs="Arial"/>
            <w:b/>
            <w:noProof/>
            <w:sz w:val="22"/>
            <w:szCs w:val="22"/>
          </w:rPr>
          <w:t>24.</w:t>
        </w:r>
        <w:r w:rsidR="00E6250A" w:rsidRPr="00293FD5">
          <w:rPr>
            <w:rFonts w:eastAsiaTheme="minorEastAsia"/>
            <w:noProof/>
            <w:lang w:eastAsia="en-AU"/>
          </w:rPr>
          <w:tab/>
        </w:r>
        <w:r w:rsidR="00E6250A" w:rsidRPr="00293FD5">
          <w:rPr>
            <w:rStyle w:val="Hyperlink"/>
            <w:rFonts w:ascii="Arial" w:hAnsi="Arial" w:cs="Arial"/>
            <w:b/>
            <w:noProof/>
            <w:sz w:val="22"/>
            <w:szCs w:val="22"/>
          </w:rPr>
          <w:t>Law 24 – Fielders’ Absence; Substitutes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_Toc101702951 \h </w:instrText>
        </w:r>
        <w:r w:rsidR="00E6250A" w:rsidRPr="00293FD5">
          <w:rPr>
            <w:noProof/>
            <w:webHidden/>
          </w:rPr>
        </w:r>
        <w:r w:rsidR="00E6250A" w:rsidRPr="00293FD5">
          <w:rPr>
            <w:noProof/>
            <w:webHidden/>
          </w:rPr>
          <w:fldChar w:fldCharType="separate"/>
        </w:r>
        <w:r w:rsidR="005003F5">
          <w:rPr>
            <w:noProof/>
            <w:webHidden/>
          </w:rPr>
          <w:t>12</w:t>
        </w:r>
        <w:r w:rsidR="00E6250A" w:rsidRPr="00293FD5">
          <w:rPr>
            <w:noProof/>
            <w:webHidden/>
          </w:rPr>
          <w:fldChar w:fldCharType="end"/>
        </w:r>
      </w:hyperlink>
    </w:p>
    <w:p w14:paraId="6E14BF80" w14:textId="1A062BC4" w:rsidR="00E6250A" w:rsidRPr="00293FD5" w:rsidRDefault="002365E6" w:rsidP="002365E6">
      <w:pPr>
        <w:pStyle w:val="TOC3"/>
        <w:rPr>
          <w:rFonts w:eastAsiaTheme="minorEastAsia"/>
          <w:noProof/>
          <w:lang w:eastAsia="en-AU"/>
        </w:rPr>
      </w:pPr>
      <w:hyperlink w:anchor="_Toc101702952" w:history="1">
        <w:r w:rsidR="00E6250A" w:rsidRPr="00293FD5">
          <w:rPr>
            <w:rStyle w:val="Hyperlink"/>
            <w:rFonts w:ascii="Arial" w:hAnsi="Arial" w:cs="Arial"/>
            <w:noProof/>
            <w:sz w:val="22"/>
            <w:szCs w:val="22"/>
          </w:rPr>
          <w:t>24.1.</w:t>
        </w:r>
        <w:r w:rsidR="00E6250A" w:rsidRPr="00293FD5">
          <w:rPr>
            <w:rFonts w:eastAsiaTheme="minorEastAsia"/>
            <w:noProof/>
            <w:lang w:eastAsia="en-AU"/>
          </w:rPr>
          <w:tab/>
        </w:r>
        <w:r w:rsidR="00E6250A" w:rsidRPr="00293FD5">
          <w:rPr>
            <w:rStyle w:val="Hyperlink"/>
            <w:rFonts w:ascii="Arial" w:hAnsi="Arial" w:cs="Arial"/>
            <w:noProof/>
            <w:sz w:val="22"/>
            <w:szCs w:val="22"/>
          </w:rPr>
          <w:t>| Substitute Fielders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_Toc101702952 \h </w:instrText>
        </w:r>
        <w:r w:rsidR="00E6250A" w:rsidRPr="00293FD5">
          <w:rPr>
            <w:noProof/>
            <w:webHidden/>
          </w:rPr>
        </w:r>
        <w:r w:rsidR="00E6250A" w:rsidRPr="00293FD5">
          <w:rPr>
            <w:noProof/>
            <w:webHidden/>
          </w:rPr>
          <w:fldChar w:fldCharType="separate"/>
        </w:r>
        <w:r w:rsidR="005003F5">
          <w:rPr>
            <w:noProof/>
            <w:webHidden/>
          </w:rPr>
          <w:t>12</w:t>
        </w:r>
        <w:r w:rsidR="00E6250A" w:rsidRPr="00293FD5">
          <w:rPr>
            <w:noProof/>
            <w:webHidden/>
          </w:rPr>
          <w:fldChar w:fldCharType="end"/>
        </w:r>
      </w:hyperlink>
    </w:p>
    <w:p w14:paraId="2D03795A" w14:textId="49815415" w:rsidR="00E6250A" w:rsidRPr="00293FD5" w:rsidRDefault="002365E6" w:rsidP="00BD0ECC">
      <w:pPr>
        <w:pStyle w:val="TOC2"/>
        <w:rPr>
          <w:rFonts w:eastAsiaTheme="minorEastAsia"/>
          <w:noProof/>
          <w:lang w:eastAsia="en-AU"/>
        </w:rPr>
      </w:pPr>
      <w:hyperlink w:anchor="_Toc101702953" w:history="1">
        <w:r w:rsidR="00E6250A" w:rsidRPr="00293FD5">
          <w:rPr>
            <w:rStyle w:val="Hyperlink"/>
            <w:rFonts w:ascii="Arial" w:hAnsi="Arial" w:cs="Arial"/>
            <w:b/>
            <w:noProof/>
            <w:sz w:val="22"/>
            <w:szCs w:val="22"/>
          </w:rPr>
          <w:t>25.</w:t>
        </w:r>
        <w:r w:rsidR="00E6250A" w:rsidRPr="00293FD5">
          <w:rPr>
            <w:rFonts w:eastAsiaTheme="minorEastAsia"/>
            <w:noProof/>
            <w:lang w:eastAsia="en-AU"/>
          </w:rPr>
          <w:tab/>
        </w:r>
        <w:r w:rsidR="00E6250A" w:rsidRPr="00293FD5">
          <w:rPr>
            <w:rStyle w:val="Hyperlink"/>
            <w:rFonts w:ascii="Arial" w:hAnsi="Arial" w:cs="Arial"/>
            <w:b/>
            <w:noProof/>
            <w:sz w:val="22"/>
            <w:szCs w:val="22"/>
          </w:rPr>
          <w:t>Law 25 – Batsman’s Innings; Runners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_Toc101702953 \h </w:instrText>
        </w:r>
        <w:r w:rsidR="00E6250A" w:rsidRPr="00293FD5">
          <w:rPr>
            <w:noProof/>
            <w:webHidden/>
          </w:rPr>
        </w:r>
        <w:r w:rsidR="00E6250A" w:rsidRPr="00293FD5">
          <w:rPr>
            <w:noProof/>
            <w:webHidden/>
          </w:rPr>
          <w:fldChar w:fldCharType="separate"/>
        </w:r>
        <w:r w:rsidR="005003F5">
          <w:rPr>
            <w:noProof/>
            <w:webHidden/>
          </w:rPr>
          <w:t>12</w:t>
        </w:r>
        <w:r w:rsidR="00E6250A" w:rsidRPr="00293FD5">
          <w:rPr>
            <w:noProof/>
            <w:webHidden/>
          </w:rPr>
          <w:fldChar w:fldCharType="end"/>
        </w:r>
      </w:hyperlink>
    </w:p>
    <w:p w14:paraId="7953423D" w14:textId="2C49306C" w:rsidR="00E6250A" w:rsidRPr="00293FD5" w:rsidRDefault="002365E6" w:rsidP="00BD0ECC">
      <w:pPr>
        <w:pStyle w:val="TOC2"/>
        <w:rPr>
          <w:rFonts w:eastAsiaTheme="minorEastAsia"/>
          <w:noProof/>
          <w:lang w:eastAsia="en-AU"/>
        </w:rPr>
      </w:pPr>
      <w:hyperlink w:anchor="_Toc101702954" w:history="1">
        <w:r w:rsidR="00E6250A" w:rsidRPr="00293FD5">
          <w:rPr>
            <w:rStyle w:val="Hyperlink"/>
            <w:rFonts w:ascii="Arial" w:hAnsi="Arial" w:cs="Arial"/>
            <w:b/>
            <w:noProof/>
            <w:sz w:val="22"/>
            <w:szCs w:val="22"/>
          </w:rPr>
          <w:t>26.</w:t>
        </w:r>
        <w:r w:rsidR="00E6250A" w:rsidRPr="00293FD5">
          <w:rPr>
            <w:rFonts w:eastAsiaTheme="minorEastAsia"/>
            <w:noProof/>
            <w:lang w:eastAsia="en-AU"/>
          </w:rPr>
          <w:tab/>
        </w:r>
        <w:r w:rsidR="00E6250A" w:rsidRPr="00293FD5">
          <w:rPr>
            <w:rStyle w:val="Hyperlink"/>
            <w:rFonts w:ascii="Arial" w:hAnsi="Arial" w:cs="Arial"/>
            <w:b/>
            <w:noProof/>
            <w:sz w:val="22"/>
            <w:szCs w:val="22"/>
          </w:rPr>
          <w:t>Law 26 – Practice on the field</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_Toc101702954 \h </w:instrText>
        </w:r>
        <w:r w:rsidR="00E6250A" w:rsidRPr="00293FD5">
          <w:rPr>
            <w:noProof/>
            <w:webHidden/>
          </w:rPr>
        </w:r>
        <w:r w:rsidR="00E6250A" w:rsidRPr="00293FD5">
          <w:rPr>
            <w:noProof/>
            <w:webHidden/>
          </w:rPr>
          <w:fldChar w:fldCharType="separate"/>
        </w:r>
        <w:r w:rsidR="005003F5">
          <w:rPr>
            <w:noProof/>
            <w:webHidden/>
          </w:rPr>
          <w:t>12</w:t>
        </w:r>
        <w:r w:rsidR="00E6250A" w:rsidRPr="00293FD5">
          <w:rPr>
            <w:noProof/>
            <w:webHidden/>
          </w:rPr>
          <w:fldChar w:fldCharType="end"/>
        </w:r>
      </w:hyperlink>
    </w:p>
    <w:p w14:paraId="0A21287B" w14:textId="62572562" w:rsidR="00E6250A" w:rsidRPr="00293FD5" w:rsidRDefault="002365E6" w:rsidP="00BD0ECC">
      <w:pPr>
        <w:pStyle w:val="TOC2"/>
        <w:rPr>
          <w:rFonts w:eastAsiaTheme="minorEastAsia"/>
          <w:noProof/>
          <w:lang w:eastAsia="en-AU"/>
        </w:rPr>
      </w:pPr>
      <w:hyperlink w:anchor="_Toc101702955" w:history="1">
        <w:r w:rsidR="00E6250A" w:rsidRPr="00293FD5">
          <w:rPr>
            <w:rStyle w:val="Hyperlink"/>
            <w:rFonts w:ascii="Arial" w:hAnsi="Arial" w:cs="Arial"/>
            <w:b/>
            <w:noProof/>
            <w:sz w:val="22"/>
            <w:szCs w:val="22"/>
          </w:rPr>
          <w:t>27.</w:t>
        </w:r>
        <w:r w:rsidR="00E6250A" w:rsidRPr="00293FD5">
          <w:rPr>
            <w:rFonts w:eastAsiaTheme="minorEastAsia"/>
            <w:noProof/>
            <w:lang w:eastAsia="en-AU"/>
          </w:rPr>
          <w:tab/>
        </w:r>
        <w:r w:rsidR="00E6250A" w:rsidRPr="00293FD5">
          <w:rPr>
            <w:rStyle w:val="Hyperlink"/>
            <w:rFonts w:ascii="Arial" w:hAnsi="Arial" w:cs="Arial"/>
            <w:b/>
            <w:noProof/>
            <w:sz w:val="22"/>
            <w:szCs w:val="22"/>
          </w:rPr>
          <w:t>Law 27 – The Wicket-keeper</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_Toc101702955 \h </w:instrText>
        </w:r>
        <w:r w:rsidR="00E6250A" w:rsidRPr="00293FD5">
          <w:rPr>
            <w:noProof/>
            <w:webHidden/>
          </w:rPr>
        </w:r>
        <w:r w:rsidR="00E6250A" w:rsidRPr="00293FD5">
          <w:rPr>
            <w:noProof/>
            <w:webHidden/>
          </w:rPr>
          <w:fldChar w:fldCharType="separate"/>
        </w:r>
        <w:r w:rsidR="005003F5">
          <w:rPr>
            <w:noProof/>
            <w:webHidden/>
          </w:rPr>
          <w:t>12</w:t>
        </w:r>
        <w:r w:rsidR="00E6250A" w:rsidRPr="00293FD5">
          <w:rPr>
            <w:noProof/>
            <w:webHidden/>
          </w:rPr>
          <w:fldChar w:fldCharType="end"/>
        </w:r>
      </w:hyperlink>
    </w:p>
    <w:p w14:paraId="351AB626" w14:textId="35E4B826" w:rsidR="00E6250A" w:rsidRPr="00293FD5" w:rsidRDefault="002365E6" w:rsidP="00BD0ECC">
      <w:pPr>
        <w:pStyle w:val="TOC2"/>
        <w:rPr>
          <w:rFonts w:eastAsiaTheme="minorEastAsia"/>
          <w:noProof/>
          <w:lang w:eastAsia="en-AU"/>
        </w:rPr>
      </w:pPr>
      <w:hyperlink w:anchor="_Toc101702956" w:history="1">
        <w:r w:rsidR="00E6250A" w:rsidRPr="00293FD5">
          <w:rPr>
            <w:rStyle w:val="Hyperlink"/>
            <w:rFonts w:ascii="Arial" w:hAnsi="Arial" w:cs="Arial"/>
            <w:b/>
            <w:noProof/>
            <w:sz w:val="22"/>
            <w:szCs w:val="22"/>
          </w:rPr>
          <w:t>28.</w:t>
        </w:r>
        <w:r w:rsidR="00E6250A" w:rsidRPr="00293FD5">
          <w:rPr>
            <w:rFonts w:eastAsiaTheme="minorEastAsia"/>
            <w:noProof/>
            <w:lang w:eastAsia="en-AU"/>
          </w:rPr>
          <w:tab/>
        </w:r>
        <w:r w:rsidR="00E6250A" w:rsidRPr="00293FD5">
          <w:rPr>
            <w:rStyle w:val="Hyperlink"/>
            <w:rFonts w:ascii="Arial" w:hAnsi="Arial" w:cs="Arial"/>
            <w:b/>
            <w:noProof/>
            <w:sz w:val="22"/>
            <w:szCs w:val="22"/>
          </w:rPr>
          <w:t>Law 28 – The Fielder</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_Toc101702956 \h </w:instrText>
        </w:r>
        <w:r w:rsidR="00E6250A" w:rsidRPr="00293FD5">
          <w:rPr>
            <w:noProof/>
            <w:webHidden/>
          </w:rPr>
        </w:r>
        <w:r w:rsidR="00E6250A" w:rsidRPr="00293FD5">
          <w:rPr>
            <w:noProof/>
            <w:webHidden/>
          </w:rPr>
          <w:fldChar w:fldCharType="separate"/>
        </w:r>
        <w:r w:rsidR="005003F5">
          <w:rPr>
            <w:noProof/>
            <w:webHidden/>
          </w:rPr>
          <w:t>12</w:t>
        </w:r>
        <w:r w:rsidR="00E6250A" w:rsidRPr="00293FD5">
          <w:rPr>
            <w:noProof/>
            <w:webHidden/>
          </w:rPr>
          <w:fldChar w:fldCharType="end"/>
        </w:r>
      </w:hyperlink>
    </w:p>
    <w:p w14:paraId="5CCAA3DF" w14:textId="241ED791" w:rsidR="00E6250A" w:rsidRPr="00293FD5" w:rsidRDefault="002365E6" w:rsidP="00BD0ECC">
      <w:pPr>
        <w:pStyle w:val="TOC2"/>
        <w:rPr>
          <w:rFonts w:eastAsiaTheme="minorEastAsia"/>
          <w:noProof/>
          <w:lang w:eastAsia="en-AU"/>
        </w:rPr>
      </w:pPr>
      <w:hyperlink w:anchor="_Toc101702957" w:history="1">
        <w:r w:rsidR="00E6250A" w:rsidRPr="00293FD5">
          <w:rPr>
            <w:rStyle w:val="Hyperlink"/>
            <w:rFonts w:ascii="Arial" w:hAnsi="Arial" w:cs="Arial"/>
            <w:b/>
            <w:noProof/>
            <w:sz w:val="22"/>
            <w:szCs w:val="22"/>
          </w:rPr>
          <w:t>29.</w:t>
        </w:r>
        <w:r w:rsidR="00E6250A" w:rsidRPr="00293FD5">
          <w:rPr>
            <w:rFonts w:eastAsiaTheme="minorEastAsia"/>
            <w:noProof/>
            <w:lang w:eastAsia="en-AU"/>
          </w:rPr>
          <w:tab/>
        </w:r>
        <w:r w:rsidR="00E6250A" w:rsidRPr="00293FD5">
          <w:rPr>
            <w:rStyle w:val="Hyperlink"/>
            <w:rFonts w:ascii="Arial" w:hAnsi="Arial" w:cs="Arial"/>
            <w:b/>
            <w:noProof/>
            <w:sz w:val="22"/>
            <w:szCs w:val="22"/>
          </w:rPr>
          <w:t>Law 29 – The Wicket is Broken</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_Toc101702957 \h </w:instrText>
        </w:r>
        <w:r w:rsidR="00E6250A" w:rsidRPr="00293FD5">
          <w:rPr>
            <w:noProof/>
            <w:webHidden/>
          </w:rPr>
        </w:r>
        <w:r w:rsidR="00E6250A" w:rsidRPr="00293FD5">
          <w:rPr>
            <w:noProof/>
            <w:webHidden/>
          </w:rPr>
          <w:fldChar w:fldCharType="separate"/>
        </w:r>
        <w:r w:rsidR="005003F5">
          <w:rPr>
            <w:noProof/>
            <w:webHidden/>
          </w:rPr>
          <w:t>12</w:t>
        </w:r>
        <w:r w:rsidR="00E6250A" w:rsidRPr="00293FD5">
          <w:rPr>
            <w:noProof/>
            <w:webHidden/>
          </w:rPr>
          <w:fldChar w:fldCharType="end"/>
        </w:r>
      </w:hyperlink>
    </w:p>
    <w:p w14:paraId="64FD9A92" w14:textId="1F1954FA" w:rsidR="00E6250A" w:rsidRPr="00293FD5" w:rsidRDefault="002365E6" w:rsidP="00BD0ECC">
      <w:pPr>
        <w:pStyle w:val="TOC2"/>
        <w:rPr>
          <w:rFonts w:eastAsiaTheme="minorEastAsia"/>
          <w:noProof/>
          <w:lang w:eastAsia="en-AU"/>
        </w:rPr>
      </w:pPr>
      <w:hyperlink w:anchor="_Toc101702958" w:history="1">
        <w:r w:rsidR="00E6250A" w:rsidRPr="00293FD5">
          <w:rPr>
            <w:rStyle w:val="Hyperlink"/>
            <w:rFonts w:ascii="Arial" w:hAnsi="Arial" w:cs="Arial"/>
            <w:b/>
            <w:noProof/>
            <w:sz w:val="22"/>
            <w:szCs w:val="22"/>
          </w:rPr>
          <w:t>30.</w:t>
        </w:r>
        <w:r w:rsidR="00E6250A" w:rsidRPr="00293FD5">
          <w:rPr>
            <w:rFonts w:eastAsiaTheme="minorEastAsia"/>
            <w:noProof/>
            <w:lang w:eastAsia="en-AU"/>
          </w:rPr>
          <w:tab/>
        </w:r>
        <w:r w:rsidR="00E6250A" w:rsidRPr="00293FD5">
          <w:rPr>
            <w:rStyle w:val="Hyperlink"/>
            <w:rFonts w:ascii="Arial" w:hAnsi="Arial" w:cs="Arial"/>
            <w:b/>
            <w:noProof/>
            <w:sz w:val="22"/>
            <w:szCs w:val="22"/>
          </w:rPr>
          <w:t>Law 30 – Batsman Out of His/Her Ground</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_Toc101702958 \h </w:instrText>
        </w:r>
        <w:r w:rsidR="00E6250A" w:rsidRPr="00293FD5">
          <w:rPr>
            <w:noProof/>
            <w:webHidden/>
          </w:rPr>
        </w:r>
        <w:r w:rsidR="00E6250A" w:rsidRPr="00293FD5">
          <w:rPr>
            <w:noProof/>
            <w:webHidden/>
          </w:rPr>
          <w:fldChar w:fldCharType="separate"/>
        </w:r>
        <w:r w:rsidR="005003F5">
          <w:rPr>
            <w:noProof/>
            <w:webHidden/>
          </w:rPr>
          <w:t>12</w:t>
        </w:r>
        <w:r w:rsidR="00E6250A" w:rsidRPr="00293FD5">
          <w:rPr>
            <w:noProof/>
            <w:webHidden/>
          </w:rPr>
          <w:fldChar w:fldCharType="end"/>
        </w:r>
      </w:hyperlink>
    </w:p>
    <w:p w14:paraId="701FB6D7" w14:textId="3B5A09EA" w:rsidR="00E6250A" w:rsidRPr="00293FD5" w:rsidRDefault="002365E6" w:rsidP="00BD0ECC">
      <w:pPr>
        <w:pStyle w:val="TOC2"/>
        <w:rPr>
          <w:rFonts w:eastAsiaTheme="minorEastAsia"/>
          <w:noProof/>
          <w:lang w:eastAsia="en-AU"/>
        </w:rPr>
      </w:pPr>
      <w:hyperlink w:anchor="_Toc101702959" w:history="1">
        <w:r w:rsidR="00E6250A" w:rsidRPr="00293FD5">
          <w:rPr>
            <w:rStyle w:val="Hyperlink"/>
            <w:rFonts w:ascii="Arial" w:hAnsi="Arial" w:cs="Arial"/>
            <w:b/>
            <w:noProof/>
            <w:sz w:val="22"/>
            <w:szCs w:val="22"/>
          </w:rPr>
          <w:t>32.</w:t>
        </w:r>
        <w:r w:rsidR="00E6250A" w:rsidRPr="00293FD5">
          <w:rPr>
            <w:rFonts w:eastAsiaTheme="minorEastAsia"/>
            <w:noProof/>
            <w:lang w:eastAsia="en-AU"/>
          </w:rPr>
          <w:tab/>
        </w:r>
        <w:r w:rsidR="00E6250A" w:rsidRPr="00293FD5">
          <w:rPr>
            <w:rStyle w:val="Hyperlink"/>
            <w:rFonts w:ascii="Arial" w:hAnsi="Arial" w:cs="Arial"/>
            <w:b/>
            <w:noProof/>
            <w:sz w:val="22"/>
            <w:szCs w:val="22"/>
          </w:rPr>
          <w:t>Law 32 – Bowled</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_Toc101702959 \h </w:instrText>
        </w:r>
        <w:r w:rsidR="00E6250A" w:rsidRPr="00293FD5">
          <w:rPr>
            <w:noProof/>
            <w:webHidden/>
          </w:rPr>
        </w:r>
        <w:r w:rsidR="00E6250A" w:rsidRPr="00293FD5">
          <w:rPr>
            <w:noProof/>
            <w:webHidden/>
          </w:rPr>
          <w:fldChar w:fldCharType="separate"/>
        </w:r>
        <w:r w:rsidR="005003F5">
          <w:rPr>
            <w:noProof/>
            <w:webHidden/>
          </w:rPr>
          <w:t>12</w:t>
        </w:r>
        <w:r w:rsidR="00E6250A" w:rsidRPr="00293FD5">
          <w:rPr>
            <w:noProof/>
            <w:webHidden/>
          </w:rPr>
          <w:fldChar w:fldCharType="end"/>
        </w:r>
      </w:hyperlink>
    </w:p>
    <w:p w14:paraId="0BB65437" w14:textId="6339D765" w:rsidR="00E6250A" w:rsidRPr="00293FD5" w:rsidRDefault="002365E6" w:rsidP="00BD0ECC">
      <w:pPr>
        <w:pStyle w:val="TOC2"/>
        <w:rPr>
          <w:rFonts w:eastAsiaTheme="minorEastAsia"/>
          <w:noProof/>
          <w:lang w:eastAsia="en-AU"/>
        </w:rPr>
      </w:pPr>
      <w:hyperlink w:anchor="_Toc101702960" w:history="1">
        <w:r w:rsidR="00E6250A" w:rsidRPr="00293FD5">
          <w:rPr>
            <w:rStyle w:val="Hyperlink"/>
            <w:rFonts w:ascii="Arial" w:hAnsi="Arial" w:cs="Arial"/>
            <w:b/>
            <w:noProof/>
            <w:sz w:val="22"/>
            <w:szCs w:val="22"/>
          </w:rPr>
          <w:t>33.</w:t>
        </w:r>
        <w:r w:rsidR="00E6250A" w:rsidRPr="00293FD5">
          <w:rPr>
            <w:rFonts w:eastAsiaTheme="minorEastAsia"/>
            <w:noProof/>
            <w:lang w:eastAsia="en-AU"/>
          </w:rPr>
          <w:tab/>
        </w:r>
        <w:r w:rsidR="00E6250A" w:rsidRPr="00293FD5">
          <w:rPr>
            <w:rStyle w:val="Hyperlink"/>
            <w:rFonts w:ascii="Arial" w:hAnsi="Arial" w:cs="Arial"/>
            <w:b/>
            <w:noProof/>
            <w:sz w:val="22"/>
            <w:szCs w:val="22"/>
          </w:rPr>
          <w:t>Law 33 – Caught</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_Toc101702960 \h </w:instrText>
        </w:r>
        <w:r w:rsidR="00E6250A" w:rsidRPr="00293FD5">
          <w:rPr>
            <w:noProof/>
            <w:webHidden/>
          </w:rPr>
        </w:r>
        <w:r w:rsidR="00E6250A" w:rsidRPr="00293FD5">
          <w:rPr>
            <w:noProof/>
            <w:webHidden/>
          </w:rPr>
          <w:fldChar w:fldCharType="separate"/>
        </w:r>
        <w:r w:rsidR="005003F5">
          <w:rPr>
            <w:noProof/>
            <w:webHidden/>
          </w:rPr>
          <w:t>12</w:t>
        </w:r>
        <w:r w:rsidR="00E6250A" w:rsidRPr="00293FD5">
          <w:rPr>
            <w:noProof/>
            <w:webHidden/>
          </w:rPr>
          <w:fldChar w:fldCharType="end"/>
        </w:r>
      </w:hyperlink>
    </w:p>
    <w:p w14:paraId="6CC96A11" w14:textId="264D8F3A" w:rsidR="00E6250A" w:rsidRPr="00293FD5" w:rsidRDefault="002365E6" w:rsidP="00BD0ECC">
      <w:pPr>
        <w:pStyle w:val="TOC2"/>
        <w:rPr>
          <w:rFonts w:eastAsiaTheme="minorEastAsia"/>
          <w:noProof/>
          <w:lang w:eastAsia="en-AU"/>
        </w:rPr>
      </w:pPr>
      <w:hyperlink w:anchor="_Toc101702961" w:history="1">
        <w:r w:rsidR="00E6250A" w:rsidRPr="00293FD5">
          <w:rPr>
            <w:rStyle w:val="Hyperlink"/>
            <w:rFonts w:ascii="Arial" w:hAnsi="Arial" w:cs="Arial"/>
            <w:b/>
            <w:noProof/>
            <w:sz w:val="22"/>
            <w:szCs w:val="22"/>
          </w:rPr>
          <w:t>34.</w:t>
        </w:r>
        <w:r w:rsidR="00E6250A" w:rsidRPr="00293FD5">
          <w:rPr>
            <w:rFonts w:eastAsiaTheme="minorEastAsia"/>
            <w:noProof/>
            <w:lang w:eastAsia="en-AU"/>
          </w:rPr>
          <w:tab/>
        </w:r>
        <w:r w:rsidR="00E6250A" w:rsidRPr="00293FD5">
          <w:rPr>
            <w:rStyle w:val="Hyperlink"/>
            <w:rFonts w:ascii="Arial" w:hAnsi="Arial" w:cs="Arial"/>
            <w:b/>
            <w:noProof/>
            <w:sz w:val="22"/>
            <w:szCs w:val="22"/>
          </w:rPr>
          <w:t>Law 34 – Hit the Ball Twice</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_Toc101702961 \h </w:instrText>
        </w:r>
        <w:r w:rsidR="00E6250A" w:rsidRPr="00293FD5">
          <w:rPr>
            <w:noProof/>
            <w:webHidden/>
          </w:rPr>
        </w:r>
        <w:r w:rsidR="00E6250A" w:rsidRPr="00293FD5">
          <w:rPr>
            <w:noProof/>
            <w:webHidden/>
          </w:rPr>
          <w:fldChar w:fldCharType="separate"/>
        </w:r>
        <w:r w:rsidR="005003F5">
          <w:rPr>
            <w:noProof/>
            <w:webHidden/>
          </w:rPr>
          <w:t>12</w:t>
        </w:r>
        <w:r w:rsidR="00E6250A" w:rsidRPr="00293FD5">
          <w:rPr>
            <w:noProof/>
            <w:webHidden/>
          </w:rPr>
          <w:fldChar w:fldCharType="end"/>
        </w:r>
      </w:hyperlink>
    </w:p>
    <w:p w14:paraId="05F6EED6" w14:textId="29B533CD" w:rsidR="00E6250A" w:rsidRPr="00293FD5" w:rsidRDefault="002365E6" w:rsidP="00BD0ECC">
      <w:pPr>
        <w:pStyle w:val="TOC2"/>
        <w:rPr>
          <w:rFonts w:eastAsiaTheme="minorEastAsia"/>
          <w:noProof/>
          <w:lang w:eastAsia="en-AU"/>
        </w:rPr>
      </w:pPr>
      <w:hyperlink w:anchor="_Toc101702962" w:history="1">
        <w:r w:rsidR="00E6250A" w:rsidRPr="00293FD5">
          <w:rPr>
            <w:rStyle w:val="Hyperlink"/>
            <w:rFonts w:ascii="Arial" w:hAnsi="Arial" w:cs="Arial"/>
            <w:b/>
            <w:noProof/>
            <w:sz w:val="22"/>
            <w:szCs w:val="22"/>
          </w:rPr>
          <w:t>35.</w:t>
        </w:r>
        <w:r w:rsidR="00E6250A" w:rsidRPr="00293FD5">
          <w:rPr>
            <w:rFonts w:eastAsiaTheme="minorEastAsia"/>
            <w:noProof/>
            <w:lang w:eastAsia="en-AU"/>
          </w:rPr>
          <w:tab/>
        </w:r>
        <w:r w:rsidR="00E6250A" w:rsidRPr="00293FD5">
          <w:rPr>
            <w:rStyle w:val="Hyperlink"/>
            <w:rFonts w:ascii="Arial" w:hAnsi="Arial" w:cs="Arial"/>
            <w:b/>
            <w:noProof/>
            <w:sz w:val="22"/>
            <w:szCs w:val="22"/>
          </w:rPr>
          <w:t>Law 35 – Hit Wicket</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_Toc101702962 \h </w:instrText>
        </w:r>
        <w:r w:rsidR="00E6250A" w:rsidRPr="00293FD5">
          <w:rPr>
            <w:noProof/>
            <w:webHidden/>
          </w:rPr>
        </w:r>
        <w:r w:rsidR="00E6250A" w:rsidRPr="00293FD5">
          <w:rPr>
            <w:noProof/>
            <w:webHidden/>
          </w:rPr>
          <w:fldChar w:fldCharType="separate"/>
        </w:r>
        <w:r w:rsidR="005003F5">
          <w:rPr>
            <w:noProof/>
            <w:webHidden/>
          </w:rPr>
          <w:t>13</w:t>
        </w:r>
        <w:r w:rsidR="00E6250A" w:rsidRPr="00293FD5">
          <w:rPr>
            <w:noProof/>
            <w:webHidden/>
          </w:rPr>
          <w:fldChar w:fldCharType="end"/>
        </w:r>
      </w:hyperlink>
    </w:p>
    <w:p w14:paraId="6D354781" w14:textId="04A1A272" w:rsidR="00E6250A" w:rsidRPr="00293FD5" w:rsidRDefault="002365E6" w:rsidP="00BD0ECC">
      <w:pPr>
        <w:pStyle w:val="TOC2"/>
        <w:rPr>
          <w:rFonts w:eastAsiaTheme="minorEastAsia"/>
          <w:noProof/>
          <w:lang w:eastAsia="en-AU"/>
        </w:rPr>
      </w:pPr>
      <w:hyperlink w:anchor="_Toc101702963" w:history="1">
        <w:r w:rsidR="00E6250A" w:rsidRPr="00293FD5">
          <w:rPr>
            <w:rStyle w:val="Hyperlink"/>
            <w:rFonts w:ascii="Arial" w:hAnsi="Arial" w:cs="Arial"/>
            <w:b/>
            <w:noProof/>
            <w:sz w:val="22"/>
            <w:szCs w:val="22"/>
          </w:rPr>
          <w:t>36.</w:t>
        </w:r>
        <w:r w:rsidR="00E6250A" w:rsidRPr="00293FD5">
          <w:rPr>
            <w:rFonts w:eastAsiaTheme="minorEastAsia"/>
            <w:noProof/>
            <w:lang w:eastAsia="en-AU"/>
          </w:rPr>
          <w:tab/>
        </w:r>
        <w:r w:rsidR="00E6250A" w:rsidRPr="00293FD5">
          <w:rPr>
            <w:rStyle w:val="Hyperlink"/>
            <w:rFonts w:ascii="Arial" w:hAnsi="Arial" w:cs="Arial"/>
            <w:b/>
            <w:noProof/>
            <w:sz w:val="22"/>
            <w:szCs w:val="22"/>
          </w:rPr>
          <w:t>Law 36 – Leg Before Wicket</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_Toc101702963 \h </w:instrText>
        </w:r>
        <w:r w:rsidR="00E6250A" w:rsidRPr="00293FD5">
          <w:rPr>
            <w:noProof/>
            <w:webHidden/>
          </w:rPr>
        </w:r>
        <w:r w:rsidR="00E6250A" w:rsidRPr="00293FD5">
          <w:rPr>
            <w:noProof/>
            <w:webHidden/>
          </w:rPr>
          <w:fldChar w:fldCharType="separate"/>
        </w:r>
        <w:r w:rsidR="005003F5">
          <w:rPr>
            <w:noProof/>
            <w:webHidden/>
          </w:rPr>
          <w:t>13</w:t>
        </w:r>
        <w:r w:rsidR="00E6250A" w:rsidRPr="00293FD5">
          <w:rPr>
            <w:noProof/>
            <w:webHidden/>
          </w:rPr>
          <w:fldChar w:fldCharType="end"/>
        </w:r>
      </w:hyperlink>
    </w:p>
    <w:p w14:paraId="30050FCF" w14:textId="35B45C31" w:rsidR="00E6250A" w:rsidRPr="00293FD5" w:rsidRDefault="002365E6" w:rsidP="00BD0ECC">
      <w:pPr>
        <w:pStyle w:val="TOC2"/>
        <w:rPr>
          <w:rFonts w:eastAsiaTheme="minorEastAsia"/>
          <w:noProof/>
          <w:lang w:eastAsia="en-AU"/>
        </w:rPr>
      </w:pPr>
      <w:hyperlink w:anchor="_Toc101702964" w:history="1">
        <w:r w:rsidR="00E6250A" w:rsidRPr="00293FD5">
          <w:rPr>
            <w:rStyle w:val="Hyperlink"/>
            <w:rFonts w:ascii="Arial" w:hAnsi="Arial" w:cs="Arial"/>
            <w:b/>
            <w:noProof/>
            <w:sz w:val="22"/>
            <w:szCs w:val="22"/>
          </w:rPr>
          <w:t>37.</w:t>
        </w:r>
        <w:r w:rsidR="00E6250A" w:rsidRPr="00293FD5">
          <w:rPr>
            <w:rFonts w:eastAsiaTheme="minorEastAsia"/>
            <w:noProof/>
            <w:lang w:eastAsia="en-AU"/>
          </w:rPr>
          <w:tab/>
        </w:r>
        <w:r w:rsidR="00E6250A" w:rsidRPr="00293FD5">
          <w:rPr>
            <w:rStyle w:val="Hyperlink"/>
            <w:rFonts w:ascii="Arial" w:hAnsi="Arial" w:cs="Arial"/>
            <w:b/>
            <w:noProof/>
            <w:sz w:val="22"/>
            <w:szCs w:val="22"/>
          </w:rPr>
          <w:t>Law 37 – Obstructing the Field</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_Toc101702964 \h </w:instrText>
        </w:r>
        <w:r w:rsidR="00E6250A" w:rsidRPr="00293FD5">
          <w:rPr>
            <w:noProof/>
            <w:webHidden/>
          </w:rPr>
        </w:r>
        <w:r w:rsidR="00E6250A" w:rsidRPr="00293FD5">
          <w:rPr>
            <w:noProof/>
            <w:webHidden/>
          </w:rPr>
          <w:fldChar w:fldCharType="separate"/>
        </w:r>
        <w:r w:rsidR="005003F5">
          <w:rPr>
            <w:noProof/>
            <w:webHidden/>
          </w:rPr>
          <w:t>13</w:t>
        </w:r>
        <w:r w:rsidR="00E6250A" w:rsidRPr="00293FD5">
          <w:rPr>
            <w:noProof/>
            <w:webHidden/>
          </w:rPr>
          <w:fldChar w:fldCharType="end"/>
        </w:r>
      </w:hyperlink>
    </w:p>
    <w:p w14:paraId="4D3C3A10" w14:textId="65A5C121" w:rsidR="00E6250A" w:rsidRPr="00293FD5" w:rsidRDefault="002365E6" w:rsidP="00BD0ECC">
      <w:pPr>
        <w:pStyle w:val="TOC2"/>
        <w:rPr>
          <w:rFonts w:eastAsiaTheme="minorEastAsia"/>
          <w:noProof/>
          <w:lang w:eastAsia="en-AU"/>
        </w:rPr>
      </w:pPr>
      <w:hyperlink w:anchor="_Toc101702965" w:history="1">
        <w:r w:rsidR="00E6250A" w:rsidRPr="00293FD5">
          <w:rPr>
            <w:rStyle w:val="Hyperlink"/>
            <w:rFonts w:ascii="Arial" w:hAnsi="Arial" w:cs="Arial"/>
            <w:b/>
            <w:noProof/>
            <w:sz w:val="22"/>
            <w:szCs w:val="22"/>
          </w:rPr>
          <w:t>38.</w:t>
        </w:r>
        <w:r w:rsidR="00E6250A" w:rsidRPr="00293FD5">
          <w:rPr>
            <w:rFonts w:eastAsiaTheme="minorEastAsia"/>
            <w:noProof/>
            <w:lang w:eastAsia="en-AU"/>
          </w:rPr>
          <w:tab/>
        </w:r>
        <w:r w:rsidR="00E6250A" w:rsidRPr="00293FD5">
          <w:rPr>
            <w:rStyle w:val="Hyperlink"/>
            <w:rFonts w:ascii="Arial" w:hAnsi="Arial" w:cs="Arial"/>
            <w:b/>
            <w:noProof/>
            <w:sz w:val="22"/>
            <w:szCs w:val="22"/>
          </w:rPr>
          <w:t>Law 38 – Run Out</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_Toc101702965 \h </w:instrText>
        </w:r>
        <w:r w:rsidR="00E6250A" w:rsidRPr="00293FD5">
          <w:rPr>
            <w:noProof/>
            <w:webHidden/>
          </w:rPr>
        </w:r>
        <w:r w:rsidR="00E6250A" w:rsidRPr="00293FD5">
          <w:rPr>
            <w:noProof/>
            <w:webHidden/>
          </w:rPr>
          <w:fldChar w:fldCharType="separate"/>
        </w:r>
        <w:r w:rsidR="005003F5">
          <w:rPr>
            <w:noProof/>
            <w:webHidden/>
          </w:rPr>
          <w:t>13</w:t>
        </w:r>
        <w:r w:rsidR="00E6250A" w:rsidRPr="00293FD5">
          <w:rPr>
            <w:noProof/>
            <w:webHidden/>
          </w:rPr>
          <w:fldChar w:fldCharType="end"/>
        </w:r>
      </w:hyperlink>
    </w:p>
    <w:p w14:paraId="1A8C44B1" w14:textId="4643B233" w:rsidR="00E6250A" w:rsidRPr="00293FD5" w:rsidRDefault="002365E6" w:rsidP="00BD0ECC">
      <w:pPr>
        <w:pStyle w:val="TOC2"/>
        <w:rPr>
          <w:rFonts w:eastAsiaTheme="minorEastAsia"/>
          <w:noProof/>
          <w:lang w:eastAsia="en-AU"/>
        </w:rPr>
      </w:pPr>
      <w:hyperlink w:anchor="_Toc101702966" w:history="1">
        <w:r w:rsidR="00E6250A" w:rsidRPr="00293FD5">
          <w:rPr>
            <w:rStyle w:val="Hyperlink"/>
            <w:rFonts w:ascii="Arial" w:hAnsi="Arial" w:cs="Arial"/>
            <w:b/>
            <w:noProof/>
            <w:sz w:val="22"/>
            <w:szCs w:val="22"/>
          </w:rPr>
          <w:t>39.</w:t>
        </w:r>
        <w:r w:rsidR="00E6250A" w:rsidRPr="00293FD5">
          <w:rPr>
            <w:rFonts w:eastAsiaTheme="minorEastAsia"/>
            <w:noProof/>
            <w:lang w:eastAsia="en-AU"/>
          </w:rPr>
          <w:tab/>
        </w:r>
        <w:r w:rsidR="00E6250A" w:rsidRPr="00293FD5">
          <w:rPr>
            <w:rStyle w:val="Hyperlink"/>
            <w:rFonts w:ascii="Arial" w:hAnsi="Arial" w:cs="Arial"/>
            <w:b/>
            <w:noProof/>
            <w:sz w:val="22"/>
            <w:szCs w:val="22"/>
          </w:rPr>
          <w:t>Law 39 – Stumped</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_Toc101702966 \h </w:instrText>
        </w:r>
        <w:r w:rsidR="00E6250A" w:rsidRPr="00293FD5">
          <w:rPr>
            <w:noProof/>
            <w:webHidden/>
          </w:rPr>
        </w:r>
        <w:r w:rsidR="00E6250A" w:rsidRPr="00293FD5">
          <w:rPr>
            <w:noProof/>
            <w:webHidden/>
          </w:rPr>
          <w:fldChar w:fldCharType="separate"/>
        </w:r>
        <w:r w:rsidR="005003F5">
          <w:rPr>
            <w:noProof/>
            <w:webHidden/>
          </w:rPr>
          <w:t>13</w:t>
        </w:r>
        <w:r w:rsidR="00E6250A" w:rsidRPr="00293FD5">
          <w:rPr>
            <w:noProof/>
            <w:webHidden/>
          </w:rPr>
          <w:fldChar w:fldCharType="end"/>
        </w:r>
      </w:hyperlink>
    </w:p>
    <w:p w14:paraId="1233FBB7" w14:textId="70052D7D" w:rsidR="00E6250A" w:rsidRPr="00293FD5" w:rsidRDefault="002365E6" w:rsidP="00BD0ECC">
      <w:pPr>
        <w:pStyle w:val="TOC2"/>
        <w:rPr>
          <w:rFonts w:eastAsiaTheme="minorEastAsia"/>
          <w:noProof/>
          <w:lang w:eastAsia="en-AU"/>
        </w:rPr>
      </w:pPr>
      <w:hyperlink w:anchor="_Toc101702967" w:history="1">
        <w:r w:rsidR="00E6250A" w:rsidRPr="00293FD5">
          <w:rPr>
            <w:rStyle w:val="Hyperlink"/>
            <w:rFonts w:ascii="Arial" w:hAnsi="Arial" w:cs="Arial"/>
            <w:b/>
            <w:noProof/>
            <w:sz w:val="22"/>
            <w:szCs w:val="22"/>
          </w:rPr>
          <w:t>40.</w:t>
        </w:r>
        <w:r w:rsidR="00E6250A" w:rsidRPr="00293FD5">
          <w:rPr>
            <w:rFonts w:eastAsiaTheme="minorEastAsia"/>
            <w:noProof/>
            <w:lang w:eastAsia="en-AU"/>
          </w:rPr>
          <w:tab/>
        </w:r>
        <w:r w:rsidR="00E6250A" w:rsidRPr="00293FD5">
          <w:rPr>
            <w:rStyle w:val="Hyperlink"/>
            <w:rFonts w:ascii="Arial" w:hAnsi="Arial" w:cs="Arial"/>
            <w:b/>
            <w:noProof/>
            <w:sz w:val="22"/>
            <w:szCs w:val="22"/>
          </w:rPr>
          <w:t>Law 40 – Timed Out</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_Toc101702967 \h </w:instrText>
        </w:r>
        <w:r w:rsidR="00E6250A" w:rsidRPr="00293FD5">
          <w:rPr>
            <w:noProof/>
            <w:webHidden/>
          </w:rPr>
        </w:r>
        <w:r w:rsidR="00E6250A" w:rsidRPr="00293FD5">
          <w:rPr>
            <w:noProof/>
            <w:webHidden/>
          </w:rPr>
          <w:fldChar w:fldCharType="separate"/>
        </w:r>
        <w:r w:rsidR="005003F5">
          <w:rPr>
            <w:noProof/>
            <w:webHidden/>
          </w:rPr>
          <w:t>13</w:t>
        </w:r>
        <w:r w:rsidR="00E6250A" w:rsidRPr="00293FD5">
          <w:rPr>
            <w:noProof/>
            <w:webHidden/>
          </w:rPr>
          <w:fldChar w:fldCharType="end"/>
        </w:r>
      </w:hyperlink>
    </w:p>
    <w:p w14:paraId="6F4C64E8" w14:textId="0507192A" w:rsidR="00E6250A" w:rsidRPr="00293FD5" w:rsidRDefault="002365E6" w:rsidP="00BD0ECC">
      <w:pPr>
        <w:pStyle w:val="TOC2"/>
        <w:rPr>
          <w:rFonts w:eastAsiaTheme="minorEastAsia"/>
          <w:noProof/>
          <w:lang w:eastAsia="en-AU"/>
        </w:rPr>
      </w:pPr>
      <w:hyperlink w:anchor="_Toc101702968" w:history="1">
        <w:r w:rsidR="00E6250A" w:rsidRPr="00293FD5">
          <w:rPr>
            <w:rStyle w:val="Hyperlink"/>
            <w:rFonts w:ascii="Arial" w:hAnsi="Arial" w:cs="Arial"/>
            <w:b/>
            <w:noProof/>
            <w:sz w:val="22"/>
            <w:szCs w:val="22"/>
          </w:rPr>
          <w:t>41.</w:t>
        </w:r>
        <w:r w:rsidR="00E6250A" w:rsidRPr="00293FD5">
          <w:rPr>
            <w:rFonts w:eastAsiaTheme="minorEastAsia"/>
            <w:noProof/>
            <w:lang w:eastAsia="en-AU"/>
          </w:rPr>
          <w:tab/>
        </w:r>
        <w:r w:rsidR="00E6250A" w:rsidRPr="00293FD5">
          <w:rPr>
            <w:rStyle w:val="Hyperlink"/>
            <w:rFonts w:ascii="Arial" w:hAnsi="Arial" w:cs="Arial"/>
            <w:b/>
            <w:noProof/>
            <w:sz w:val="22"/>
            <w:szCs w:val="22"/>
          </w:rPr>
          <w:t>Law 41 – Unfair Play</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_Toc101702968 \h </w:instrText>
        </w:r>
        <w:r w:rsidR="00E6250A" w:rsidRPr="00293FD5">
          <w:rPr>
            <w:noProof/>
            <w:webHidden/>
          </w:rPr>
        </w:r>
        <w:r w:rsidR="00E6250A" w:rsidRPr="00293FD5">
          <w:rPr>
            <w:noProof/>
            <w:webHidden/>
          </w:rPr>
          <w:fldChar w:fldCharType="separate"/>
        </w:r>
        <w:r w:rsidR="005003F5">
          <w:rPr>
            <w:noProof/>
            <w:webHidden/>
          </w:rPr>
          <w:t>13</w:t>
        </w:r>
        <w:r w:rsidR="00E6250A" w:rsidRPr="00293FD5">
          <w:rPr>
            <w:noProof/>
            <w:webHidden/>
          </w:rPr>
          <w:fldChar w:fldCharType="end"/>
        </w:r>
      </w:hyperlink>
    </w:p>
    <w:p w14:paraId="60C818C8" w14:textId="1AB97A3D" w:rsidR="00E6250A" w:rsidRPr="00293FD5" w:rsidRDefault="002365E6" w:rsidP="002365E6">
      <w:pPr>
        <w:pStyle w:val="TOC3"/>
        <w:rPr>
          <w:rFonts w:eastAsiaTheme="minorEastAsia"/>
          <w:noProof/>
          <w:lang w:eastAsia="en-AU"/>
        </w:rPr>
      </w:pPr>
      <w:hyperlink w:anchor="_Toc101702969" w:history="1">
        <w:r w:rsidR="00E6250A" w:rsidRPr="00293FD5">
          <w:rPr>
            <w:rStyle w:val="Hyperlink"/>
            <w:rFonts w:ascii="Arial" w:hAnsi="Arial" w:cs="Arial"/>
            <w:noProof/>
            <w:sz w:val="22"/>
            <w:szCs w:val="22"/>
          </w:rPr>
          <w:t>41.1.</w:t>
        </w:r>
        <w:r w:rsidR="00E6250A" w:rsidRPr="00293FD5">
          <w:rPr>
            <w:rFonts w:eastAsiaTheme="minorEastAsia"/>
            <w:noProof/>
            <w:lang w:eastAsia="en-AU"/>
          </w:rPr>
          <w:tab/>
        </w:r>
        <w:r w:rsidR="00E6250A" w:rsidRPr="00293FD5">
          <w:rPr>
            <w:rStyle w:val="Hyperlink"/>
            <w:rFonts w:ascii="Arial" w:hAnsi="Arial" w:cs="Arial"/>
            <w:noProof/>
            <w:sz w:val="22"/>
            <w:szCs w:val="22"/>
          </w:rPr>
          <w:t>| Bowling of dangerous and unfair non-pitching deliveries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_Toc101702969 \h </w:instrText>
        </w:r>
        <w:r w:rsidR="00E6250A" w:rsidRPr="00293FD5">
          <w:rPr>
            <w:noProof/>
            <w:webHidden/>
          </w:rPr>
        </w:r>
        <w:r w:rsidR="00E6250A" w:rsidRPr="00293FD5">
          <w:rPr>
            <w:noProof/>
            <w:webHidden/>
          </w:rPr>
          <w:fldChar w:fldCharType="separate"/>
        </w:r>
        <w:r w:rsidR="005003F5">
          <w:rPr>
            <w:noProof/>
            <w:webHidden/>
          </w:rPr>
          <w:t>13</w:t>
        </w:r>
        <w:r w:rsidR="00E6250A" w:rsidRPr="00293FD5">
          <w:rPr>
            <w:noProof/>
            <w:webHidden/>
          </w:rPr>
          <w:fldChar w:fldCharType="end"/>
        </w:r>
      </w:hyperlink>
    </w:p>
    <w:p w14:paraId="776B9E46" w14:textId="211E5EF9" w:rsidR="00E6250A" w:rsidRPr="00293FD5" w:rsidRDefault="002365E6" w:rsidP="002365E6">
      <w:pPr>
        <w:pStyle w:val="TOC3"/>
        <w:rPr>
          <w:rFonts w:eastAsiaTheme="minorEastAsia"/>
          <w:noProof/>
          <w:lang w:eastAsia="en-AU"/>
        </w:rPr>
      </w:pPr>
      <w:hyperlink w:anchor="_Toc101702970" w:history="1">
        <w:r w:rsidR="00E6250A" w:rsidRPr="00293FD5">
          <w:rPr>
            <w:rStyle w:val="Hyperlink"/>
            <w:rFonts w:ascii="Arial" w:hAnsi="Arial" w:cs="Arial"/>
            <w:noProof/>
            <w:sz w:val="22"/>
            <w:szCs w:val="22"/>
          </w:rPr>
          <w:t>41.2.</w:t>
        </w:r>
        <w:r w:rsidR="00E6250A" w:rsidRPr="00293FD5">
          <w:rPr>
            <w:rFonts w:eastAsiaTheme="minorEastAsia"/>
            <w:noProof/>
            <w:lang w:eastAsia="en-AU"/>
          </w:rPr>
          <w:tab/>
        </w:r>
        <w:r w:rsidR="00E6250A" w:rsidRPr="00293FD5">
          <w:rPr>
            <w:rStyle w:val="Hyperlink"/>
            <w:rFonts w:ascii="Arial" w:hAnsi="Arial" w:cs="Arial"/>
            <w:noProof/>
            <w:sz w:val="22"/>
            <w:szCs w:val="22"/>
          </w:rPr>
          <w:t>| Condition of the ball</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_Toc101702970 \h </w:instrText>
        </w:r>
        <w:r w:rsidR="00E6250A" w:rsidRPr="00293FD5">
          <w:rPr>
            <w:noProof/>
            <w:webHidden/>
          </w:rPr>
        </w:r>
        <w:r w:rsidR="00E6250A" w:rsidRPr="00293FD5">
          <w:rPr>
            <w:noProof/>
            <w:webHidden/>
          </w:rPr>
          <w:fldChar w:fldCharType="separate"/>
        </w:r>
        <w:r w:rsidR="005003F5">
          <w:rPr>
            <w:noProof/>
            <w:webHidden/>
          </w:rPr>
          <w:t>13</w:t>
        </w:r>
        <w:r w:rsidR="00E6250A" w:rsidRPr="00293FD5">
          <w:rPr>
            <w:noProof/>
            <w:webHidden/>
          </w:rPr>
          <w:fldChar w:fldCharType="end"/>
        </w:r>
      </w:hyperlink>
    </w:p>
    <w:p w14:paraId="76A3D9AA" w14:textId="7C414B7C" w:rsidR="00E6250A" w:rsidRPr="00293FD5" w:rsidRDefault="002365E6" w:rsidP="00BD0ECC">
      <w:pPr>
        <w:pStyle w:val="TOC2"/>
        <w:rPr>
          <w:rFonts w:eastAsiaTheme="minorEastAsia"/>
          <w:noProof/>
          <w:lang w:eastAsia="en-AU"/>
        </w:rPr>
      </w:pPr>
      <w:hyperlink w:anchor="_Toc101702971" w:history="1">
        <w:r w:rsidR="00E6250A" w:rsidRPr="00293FD5">
          <w:rPr>
            <w:rStyle w:val="Hyperlink"/>
            <w:rFonts w:ascii="Arial" w:hAnsi="Arial" w:cs="Arial"/>
            <w:b/>
            <w:noProof/>
            <w:sz w:val="22"/>
            <w:szCs w:val="22"/>
          </w:rPr>
          <w:t>42.</w:t>
        </w:r>
        <w:r w:rsidR="00E6250A" w:rsidRPr="00293FD5">
          <w:rPr>
            <w:rFonts w:eastAsiaTheme="minorEastAsia"/>
            <w:noProof/>
            <w:lang w:eastAsia="en-AU"/>
          </w:rPr>
          <w:tab/>
        </w:r>
        <w:r w:rsidR="00E6250A" w:rsidRPr="00293FD5">
          <w:rPr>
            <w:rStyle w:val="Hyperlink"/>
            <w:rFonts w:ascii="Arial" w:hAnsi="Arial" w:cs="Arial"/>
            <w:b/>
            <w:noProof/>
            <w:sz w:val="22"/>
            <w:szCs w:val="22"/>
          </w:rPr>
          <w:t>Law 42 – Players’ Conduct</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_Toc101702971 \h </w:instrText>
        </w:r>
        <w:r w:rsidR="00E6250A" w:rsidRPr="00293FD5">
          <w:rPr>
            <w:noProof/>
            <w:webHidden/>
          </w:rPr>
        </w:r>
        <w:r w:rsidR="00E6250A" w:rsidRPr="00293FD5">
          <w:rPr>
            <w:noProof/>
            <w:webHidden/>
          </w:rPr>
          <w:fldChar w:fldCharType="separate"/>
        </w:r>
        <w:r w:rsidR="005003F5">
          <w:rPr>
            <w:noProof/>
            <w:webHidden/>
          </w:rPr>
          <w:t>14</w:t>
        </w:r>
        <w:r w:rsidR="00E6250A" w:rsidRPr="00293FD5">
          <w:rPr>
            <w:noProof/>
            <w:webHidden/>
          </w:rPr>
          <w:fldChar w:fldCharType="end"/>
        </w:r>
      </w:hyperlink>
    </w:p>
    <w:p w14:paraId="06E240E1" w14:textId="5F25236D" w:rsidR="00E6250A" w:rsidRPr="00293FD5" w:rsidRDefault="002365E6" w:rsidP="002365E6">
      <w:pPr>
        <w:pStyle w:val="TOC3"/>
        <w:rPr>
          <w:rFonts w:eastAsiaTheme="minorEastAsia"/>
          <w:noProof/>
          <w:lang w:eastAsia="en-AU"/>
        </w:rPr>
      </w:pPr>
      <w:hyperlink w:anchor="_Toc101702972" w:history="1">
        <w:r w:rsidR="00E6250A" w:rsidRPr="00293FD5">
          <w:rPr>
            <w:rStyle w:val="Hyperlink"/>
            <w:rFonts w:ascii="Arial" w:hAnsi="Arial" w:cs="Arial"/>
            <w:noProof/>
            <w:sz w:val="22"/>
            <w:szCs w:val="22"/>
          </w:rPr>
          <w:t>42.1.</w:t>
        </w:r>
        <w:r w:rsidR="00E6250A" w:rsidRPr="00293FD5">
          <w:rPr>
            <w:rFonts w:eastAsiaTheme="minorEastAsia"/>
            <w:noProof/>
            <w:lang w:eastAsia="en-AU"/>
          </w:rPr>
          <w:tab/>
        </w:r>
        <w:r w:rsidR="00E6250A" w:rsidRPr="00293FD5">
          <w:rPr>
            <w:rStyle w:val="Hyperlink"/>
            <w:rFonts w:ascii="Arial" w:hAnsi="Arial" w:cs="Arial"/>
            <w:noProof/>
            <w:sz w:val="22"/>
            <w:szCs w:val="22"/>
          </w:rPr>
          <w:t>| Inapplicability of Law 42</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_Toc101702972 \h </w:instrText>
        </w:r>
        <w:r w:rsidR="00E6250A" w:rsidRPr="00293FD5">
          <w:rPr>
            <w:noProof/>
            <w:webHidden/>
          </w:rPr>
        </w:r>
        <w:r w:rsidR="00E6250A" w:rsidRPr="00293FD5">
          <w:rPr>
            <w:noProof/>
            <w:webHidden/>
          </w:rPr>
          <w:fldChar w:fldCharType="separate"/>
        </w:r>
        <w:r w:rsidR="005003F5">
          <w:rPr>
            <w:noProof/>
            <w:webHidden/>
          </w:rPr>
          <w:t>14</w:t>
        </w:r>
        <w:r w:rsidR="00E6250A" w:rsidRPr="00293FD5">
          <w:rPr>
            <w:noProof/>
            <w:webHidden/>
          </w:rPr>
          <w:fldChar w:fldCharType="end"/>
        </w:r>
      </w:hyperlink>
    </w:p>
    <w:p w14:paraId="30DF9D6E" w14:textId="06F8D99F" w:rsidR="00E6250A" w:rsidRPr="00293FD5" w:rsidRDefault="002365E6" w:rsidP="002365E6">
      <w:pPr>
        <w:pStyle w:val="TOC3"/>
        <w:rPr>
          <w:rFonts w:eastAsiaTheme="minorEastAsia"/>
          <w:noProof/>
          <w:lang w:eastAsia="en-AU"/>
        </w:rPr>
      </w:pPr>
      <w:hyperlink w:anchor="_Toc101702973" w:history="1">
        <w:r w:rsidR="00E6250A" w:rsidRPr="00293FD5">
          <w:rPr>
            <w:rStyle w:val="Hyperlink"/>
            <w:rFonts w:ascii="Arial" w:hAnsi="Arial" w:cs="Arial"/>
            <w:noProof/>
            <w:sz w:val="22"/>
            <w:szCs w:val="22"/>
          </w:rPr>
          <w:t>42.2.</w:t>
        </w:r>
        <w:r w:rsidR="00E6250A" w:rsidRPr="00293FD5">
          <w:rPr>
            <w:rFonts w:eastAsiaTheme="minorEastAsia"/>
            <w:noProof/>
            <w:lang w:eastAsia="en-AU"/>
          </w:rPr>
          <w:tab/>
        </w:r>
        <w:r w:rsidR="00E6250A" w:rsidRPr="00293FD5">
          <w:rPr>
            <w:rStyle w:val="Hyperlink"/>
            <w:rFonts w:ascii="Arial" w:hAnsi="Arial" w:cs="Arial"/>
            <w:noProof/>
            <w:sz w:val="22"/>
            <w:szCs w:val="22"/>
          </w:rPr>
          <w:t>| Alcohol and Smoking</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_Toc101702973 \h </w:instrText>
        </w:r>
        <w:r w:rsidR="00E6250A" w:rsidRPr="00293FD5">
          <w:rPr>
            <w:noProof/>
            <w:webHidden/>
          </w:rPr>
        </w:r>
        <w:r w:rsidR="00E6250A" w:rsidRPr="00293FD5">
          <w:rPr>
            <w:noProof/>
            <w:webHidden/>
          </w:rPr>
          <w:fldChar w:fldCharType="separate"/>
        </w:r>
        <w:r w:rsidR="005003F5">
          <w:rPr>
            <w:noProof/>
            <w:webHidden/>
          </w:rPr>
          <w:t>15</w:t>
        </w:r>
        <w:r w:rsidR="00E6250A" w:rsidRPr="00293FD5">
          <w:rPr>
            <w:noProof/>
            <w:webHidden/>
          </w:rPr>
          <w:fldChar w:fldCharType="end"/>
        </w:r>
      </w:hyperlink>
    </w:p>
    <w:p w14:paraId="0DA74674" w14:textId="7A80F2E6" w:rsidR="00E6250A" w:rsidRPr="00293FD5" w:rsidRDefault="002365E6" w:rsidP="00BD0ECC">
      <w:pPr>
        <w:pStyle w:val="TOC2"/>
        <w:rPr>
          <w:rFonts w:eastAsiaTheme="minorEastAsia"/>
          <w:noProof/>
          <w:lang w:eastAsia="en-AU"/>
        </w:rPr>
      </w:pPr>
      <w:hyperlink w:anchor="_Toc101702974" w:history="1">
        <w:r w:rsidR="00E6250A" w:rsidRPr="00293FD5">
          <w:rPr>
            <w:rStyle w:val="Hyperlink"/>
            <w:rFonts w:ascii="Arial" w:hAnsi="Arial" w:cs="Arial"/>
            <w:b/>
            <w:noProof/>
            <w:sz w:val="22"/>
            <w:szCs w:val="22"/>
          </w:rPr>
          <w:t>43.</w:t>
        </w:r>
        <w:r w:rsidR="00E6250A" w:rsidRPr="00293FD5">
          <w:rPr>
            <w:rFonts w:eastAsiaTheme="minorEastAsia"/>
            <w:noProof/>
            <w:lang w:eastAsia="en-AU"/>
          </w:rPr>
          <w:tab/>
        </w:r>
        <w:r w:rsidR="00E6250A" w:rsidRPr="00293FD5">
          <w:rPr>
            <w:rStyle w:val="Hyperlink"/>
            <w:rFonts w:ascii="Arial" w:hAnsi="Arial" w:cs="Arial"/>
            <w:b/>
            <w:noProof/>
            <w:sz w:val="22"/>
            <w:szCs w:val="22"/>
          </w:rPr>
          <w:t>Two-Day Matches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_Toc101702974 \h </w:instrText>
        </w:r>
        <w:r w:rsidR="00E6250A" w:rsidRPr="00293FD5">
          <w:rPr>
            <w:noProof/>
            <w:webHidden/>
          </w:rPr>
        </w:r>
        <w:r w:rsidR="00E6250A" w:rsidRPr="00293FD5">
          <w:rPr>
            <w:noProof/>
            <w:webHidden/>
          </w:rPr>
          <w:fldChar w:fldCharType="separate"/>
        </w:r>
        <w:r w:rsidR="005003F5">
          <w:rPr>
            <w:noProof/>
            <w:webHidden/>
          </w:rPr>
          <w:t>15</w:t>
        </w:r>
        <w:r w:rsidR="00E6250A" w:rsidRPr="00293FD5">
          <w:rPr>
            <w:noProof/>
            <w:webHidden/>
          </w:rPr>
          <w:fldChar w:fldCharType="end"/>
        </w:r>
      </w:hyperlink>
    </w:p>
    <w:p w14:paraId="65467A2C" w14:textId="77F15619" w:rsidR="00E6250A" w:rsidRPr="00293FD5" w:rsidRDefault="002365E6" w:rsidP="002365E6">
      <w:pPr>
        <w:pStyle w:val="TOC3"/>
        <w:rPr>
          <w:rFonts w:eastAsiaTheme="minorEastAsia"/>
          <w:noProof/>
          <w:lang w:eastAsia="en-AU"/>
        </w:rPr>
      </w:pPr>
      <w:hyperlink w:anchor="_Toc101702975" w:history="1">
        <w:r w:rsidR="00E6250A" w:rsidRPr="00293FD5">
          <w:rPr>
            <w:rStyle w:val="Hyperlink"/>
            <w:rFonts w:ascii="Arial" w:hAnsi="Arial" w:cs="Arial"/>
            <w:noProof/>
            <w:sz w:val="22"/>
            <w:szCs w:val="22"/>
          </w:rPr>
          <w:t>43.1.</w:t>
        </w:r>
        <w:r w:rsidR="00E6250A" w:rsidRPr="00293FD5">
          <w:rPr>
            <w:rFonts w:eastAsiaTheme="minorEastAsia"/>
            <w:noProof/>
            <w:lang w:eastAsia="en-AU"/>
          </w:rPr>
          <w:tab/>
        </w:r>
        <w:r w:rsidR="00E6250A" w:rsidRPr="00293FD5">
          <w:rPr>
            <w:rStyle w:val="Hyperlink"/>
            <w:rFonts w:ascii="Arial" w:hAnsi="Arial" w:cs="Arial"/>
            <w:noProof/>
            <w:sz w:val="22"/>
            <w:szCs w:val="22"/>
          </w:rPr>
          <w:t>| Match format</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_Toc101702975 \h </w:instrText>
        </w:r>
        <w:r w:rsidR="00E6250A" w:rsidRPr="00293FD5">
          <w:rPr>
            <w:noProof/>
            <w:webHidden/>
          </w:rPr>
        </w:r>
        <w:r w:rsidR="00E6250A" w:rsidRPr="00293FD5">
          <w:rPr>
            <w:noProof/>
            <w:webHidden/>
          </w:rPr>
          <w:fldChar w:fldCharType="separate"/>
        </w:r>
        <w:r w:rsidR="005003F5">
          <w:rPr>
            <w:noProof/>
            <w:webHidden/>
          </w:rPr>
          <w:t>15</w:t>
        </w:r>
        <w:r w:rsidR="00E6250A" w:rsidRPr="00293FD5">
          <w:rPr>
            <w:noProof/>
            <w:webHidden/>
          </w:rPr>
          <w:fldChar w:fldCharType="end"/>
        </w:r>
      </w:hyperlink>
    </w:p>
    <w:p w14:paraId="5BC9E65D" w14:textId="6F1D0FB7" w:rsidR="00E6250A" w:rsidRPr="00293FD5" w:rsidRDefault="002365E6" w:rsidP="002365E6">
      <w:pPr>
        <w:pStyle w:val="TOC3"/>
        <w:rPr>
          <w:rFonts w:eastAsiaTheme="minorEastAsia"/>
          <w:noProof/>
          <w:lang w:eastAsia="en-AU"/>
        </w:rPr>
      </w:pPr>
      <w:hyperlink w:anchor="_Toc101702976" w:history="1">
        <w:r w:rsidR="00E6250A" w:rsidRPr="00293FD5">
          <w:rPr>
            <w:rStyle w:val="Hyperlink"/>
            <w:rFonts w:ascii="Arial" w:hAnsi="Arial" w:cs="Arial"/>
            <w:noProof/>
            <w:sz w:val="22"/>
            <w:szCs w:val="22"/>
          </w:rPr>
          <w:t>43.2.</w:t>
        </w:r>
        <w:r w:rsidR="00E6250A" w:rsidRPr="00293FD5">
          <w:rPr>
            <w:rFonts w:eastAsiaTheme="minorEastAsia"/>
            <w:noProof/>
            <w:lang w:eastAsia="en-AU"/>
          </w:rPr>
          <w:tab/>
        </w:r>
        <w:r w:rsidR="00E6250A" w:rsidRPr="00293FD5">
          <w:rPr>
            <w:rStyle w:val="Hyperlink"/>
            <w:rFonts w:ascii="Arial" w:hAnsi="Arial" w:cs="Arial"/>
            <w:noProof/>
            <w:sz w:val="22"/>
            <w:szCs w:val="22"/>
          </w:rPr>
          <w:t>| Player nominations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_Toc101702976 \h </w:instrText>
        </w:r>
        <w:r w:rsidR="00E6250A" w:rsidRPr="00293FD5">
          <w:rPr>
            <w:noProof/>
            <w:webHidden/>
          </w:rPr>
        </w:r>
        <w:r w:rsidR="00E6250A" w:rsidRPr="00293FD5">
          <w:rPr>
            <w:noProof/>
            <w:webHidden/>
          </w:rPr>
          <w:fldChar w:fldCharType="separate"/>
        </w:r>
        <w:r w:rsidR="005003F5">
          <w:rPr>
            <w:noProof/>
            <w:webHidden/>
          </w:rPr>
          <w:t>15</w:t>
        </w:r>
        <w:r w:rsidR="00E6250A" w:rsidRPr="00293FD5">
          <w:rPr>
            <w:noProof/>
            <w:webHidden/>
          </w:rPr>
          <w:fldChar w:fldCharType="end"/>
        </w:r>
      </w:hyperlink>
    </w:p>
    <w:p w14:paraId="6B976BB4" w14:textId="5A4F4A77" w:rsidR="00E6250A" w:rsidRPr="00293FD5" w:rsidRDefault="002365E6" w:rsidP="002365E6">
      <w:pPr>
        <w:pStyle w:val="TOC3"/>
        <w:rPr>
          <w:rFonts w:eastAsiaTheme="minorEastAsia"/>
          <w:noProof/>
          <w:lang w:eastAsia="en-AU"/>
        </w:rPr>
      </w:pPr>
      <w:hyperlink w:anchor="_Toc101702977" w:history="1">
        <w:r w:rsidR="00E6250A" w:rsidRPr="00293FD5">
          <w:rPr>
            <w:rStyle w:val="Hyperlink"/>
            <w:rFonts w:ascii="Arial" w:hAnsi="Arial" w:cs="Arial"/>
            <w:noProof/>
            <w:sz w:val="22"/>
            <w:szCs w:val="22"/>
          </w:rPr>
          <w:t>43.3.</w:t>
        </w:r>
        <w:r w:rsidR="00E6250A" w:rsidRPr="00293FD5">
          <w:rPr>
            <w:rFonts w:eastAsiaTheme="minorEastAsia"/>
            <w:noProof/>
            <w:lang w:eastAsia="en-AU"/>
          </w:rPr>
          <w:tab/>
        </w:r>
        <w:r w:rsidR="00E6250A" w:rsidRPr="00293FD5">
          <w:rPr>
            <w:rStyle w:val="Hyperlink"/>
            <w:rFonts w:ascii="Arial" w:hAnsi="Arial" w:cs="Arial"/>
            <w:noProof/>
            <w:sz w:val="22"/>
            <w:szCs w:val="22"/>
          </w:rPr>
          <w:t>| Playing times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_Toc101702977 \h </w:instrText>
        </w:r>
        <w:r w:rsidR="00E6250A" w:rsidRPr="00293FD5">
          <w:rPr>
            <w:noProof/>
            <w:webHidden/>
          </w:rPr>
        </w:r>
        <w:r w:rsidR="00E6250A" w:rsidRPr="00293FD5">
          <w:rPr>
            <w:noProof/>
            <w:webHidden/>
          </w:rPr>
          <w:fldChar w:fldCharType="separate"/>
        </w:r>
        <w:r w:rsidR="005003F5">
          <w:rPr>
            <w:noProof/>
            <w:webHidden/>
          </w:rPr>
          <w:t>15</w:t>
        </w:r>
        <w:r w:rsidR="00E6250A" w:rsidRPr="00293FD5">
          <w:rPr>
            <w:noProof/>
            <w:webHidden/>
          </w:rPr>
          <w:fldChar w:fldCharType="end"/>
        </w:r>
      </w:hyperlink>
    </w:p>
    <w:p w14:paraId="2B0BC424" w14:textId="2FC69B06" w:rsidR="00E6250A" w:rsidRPr="00293FD5" w:rsidRDefault="002365E6" w:rsidP="002365E6">
      <w:pPr>
        <w:pStyle w:val="TOC3"/>
        <w:rPr>
          <w:rFonts w:eastAsiaTheme="minorEastAsia"/>
          <w:noProof/>
          <w:lang w:eastAsia="en-AU"/>
        </w:rPr>
      </w:pPr>
      <w:hyperlink w:anchor="_Toc101702978" w:history="1">
        <w:r w:rsidR="00E6250A" w:rsidRPr="00293FD5">
          <w:rPr>
            <w:rStyle w:val="Hyperlink"/>
            <w:rFonts w:ascii="Arial" w:hAnsi="Arial" w:cs="Arial"/>
            <w:noProof/>
            <w:sz w:val="22"/>
            <w:szCs w:val="22"/>
          </w:rPr>
          <w:t>43.4.</w:t>
        </w:r>
        <w:r w:rsidR="00E6250A" w:rsidRPr="00293FD5">
          <w:rPr>
            <w:rFonts w:eastAsiaTheme="minorEastAsia"/>
            <w:noProof/>
            <w:lang w:eastAsia="en-AU"/>
          </w:rPr>
          <w:tab/>
        </w:r>
        <w:r w:rsidR="00E6250A" w:rsidRPr="00293FD5">
          <w:rPr>
            <w:rStyle w:val="Hyperlink"/>
            <w:rFonts w:ascii="Arial" w:hAnsi="Arial" w:cs="Arial"/>
            <w:noProof/>
            <w:sz w:val="22"/>
            <w:szCs w:val="22"/>
          </w:rPr>
          <w:t>Inclement weather</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_Toc101702978 \h </w:instrText>
        </w:r>
        <w:r w:rsidR="00E6250A" w:rsidRPr="00293FD5">
          <w:rPr>
            <w:noProof/>
            <w:webHidden/>
          </w:rPr>
        </w:r>
        <w:r w:rsidR="00E6250A" w:rsidRPr="00293FD5">
          <w:rPr>
            <w:noProof/>
            <w:webHidden/>
          </w:rPr>
          <w:fldChar w:fldCharType="separate"/>
        </w:r>
        <w:r w:rsidR="005003F5">
          <w:rPr>
            <w:noProof/>
            <w:webHidden/>
          </w:rPr>
          <w:t>15</w:t>
        </w:r>
        <w:r w:rsidR="00E6250A" w:rsidRPr="00293FD5">
          <w:rPr>
            <w:noProof/>
            <w:webHidden/>
          </w:rPr>
          <w:fldChar w:fldCharType="end"/>
        </w:r>
      </w:hyperlink>
    </w:p>
    <w:p w14:paraId="7D705458" w14:textId="41CB65E9" w:rsidR="00E6250A" w:rsidRPr="00293FD5" w:rsidRDefault="002365E6" w:rsidP="002365E6">
      <w:pPr>
        <w:pStyle w:val="TOC3"/>
        <w:rPr>
          <w:rFonts w:eastAsiaTheme="minorEastAsia"/>
          <w:noProof/>
          <w:lang w:eastAsia="en-AU"/>
        </w:rPr>
      </w:pPr>
      <w:hyperlink w:anchor="_Toc101702979" w:history="1">
        <w:r w:rsidR="00E6250A" w:rsidRPr="00293FD5">
          <w:rPr>
            <w:rStyle w:val="Hyperlink"/>
            <w:rFonts w:ascii="Arial" w:hAnsi="Arial" w:cs="Arial"/>
            <w:noProof/>
            <w:sz w:val="22"/>
            <w:szCs w:val="22"/>
          </w:rPr>
          <w:t>43.5.</w:t>
        </w:r>
        <w:r w:rsidR="00E6250A" w:rsidRPr="00293FD5">
          <w:rPr>
            <w:rFonts w:eastAsiaTheme="minorEastAsia"/>
            <w:noProof/>
            <w:lang w:eastAsia="en-AU"/>
          </w:rPr>
          <w:tab/>
        </w:r>
        <w:r w:rsidR="00E6250A" w:rsidRPr="00293FD5">
          <w:rPr>
            <w:rStyle w:val="Hyperlink"/>
            <w:rFonts w:ascii="Arial" w:hAnsi="Arial" w:cs="Arial"/>
            <w:noProof/>
            <w:sz w:val="22"/>
            <w:szCs w:val="22"/>
          </w:rPr>
          <w:t>Over Rate</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_Toc101702979 \h </w:instrText>
        </w:r>
        <w:r w:rsidR="00E6250A" w:rsidRPr="00293FD5">
          <w:rPr>
            <w:noProof/>
            <w:webHidden/>
          </w:rPr>
        </w:r>
        <w:r w:rsidR="00E6250A" w:rsidRPr="00293FD5">
          <w:rPr>
            <w:noProof/>
            <w:webHidden/>
          </w:rPr>
          <w:fldChar w:fldCharType="separate"/>
        </w:r>
        <w:r w:rsidR="005003F5">
          <w:rPr>
            <w:noProof/>
            <w:webHidden/>
          </w:rPr>
          <w:t>15</w:t>
        </w:r>
        <w:r w:rsidR="00E6250A" w:rsidRPr="00293FD5">
          <w:rPr>
            <w:noProof/>
            <w:webHidden/>
          </w:rPr>
          <w:fldChar w:fldCharType="end"/>
        </w:r>
      </w:hyperlink>
    </w:p>
    <w:p w14:paraId="5960A7CF" w14:textId="40D1DC57" w:rsidR="00E6250A" w:rsidRPr="00293FD5" w:rsidRDefault="002365E6" w:rsidP="002365E6">
      <w:pPr>
        <w:pStyle w:val="TOC3"/>
        <w:rPr>
          <w:rFonts w:eastAsiaTheme="minorEastAsia"/>
          <w:noProof/>
          <w:lang w:eastAsia="en-AU"/>
        </w:rPr>
      </w:pPr>
      <w:hyperlink w:anchor="_Toc101702980" w:history="1">
        <w:r w:rsidR="00E6250A" w:rsidRPr="00293FD5">
          <w:rPr>
            <w:rStyle w:val="Hyperlink"/>
            <w:rFonts w:ascii="Arial" w:hAnsi="Arial" w:cs="Arial"/>
            <w:noProof/>
            <w:sz w:val="22"/>
            <w:szCs w:val="22"/>
          </w:rPr>
          <w:t>43.6.</w:t>
        </w:r>
        <w:r w:rsidR="00E6250A" w:rsidRPr="00293FD5">
          <w:rPr>
            <w:rFonts w:eastAsiaTheme="minorEastAsia"/>
            <w:noProof/>
            <w:lang w:eastAsia="en-AU"/>
          </w:rPr>
          <w:tab/>
        </w:r>
        <w:r w:rsidR="00E6250A" w:rsidRPr="00293FD5">
          <w:rPr>
            <w:rStyle w:val="Hyperlink"/>
            <w:rFonts w:ascii="Arial" w:hAnsi="Arial" w:cs="Arial"/>
            <w:noProof/>
            <w:sz w:val="22"/>
            <w:szCs w:val="22"/>
          </w:rPr>
          <w:t>| Interruptions to play</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_Toc101702980 \h </w:instrText>
        </w:r>
        <w:r w:rsidR="00E6250A" w:rsidRPr="00293FD5">
          <w:rPr>
            <w:noProof/>
            <w:webHidden/>
          </w:rPr>
        </w:r>
        <w:r w:rsidR="00E6250A" w:rsidRPr="00293FD5">
          <w:rPr>
            <w:noProof/>
            <w:webHidden/>
          </w:rPr>
          <w:fldChar w:fldCharType="separate"/>
        </w:r>
        <w:r w:rsidR="005003F5">
          <w:rPr>
            <w:noProof/>
            <w:webHidden/>
          </w:rPr>
          <w:t>16</w:t>
        </w:r>
        <w:r w:rsidR="00E6250A" w:rsidRPr="00293FD5">
          <w:rPr>
            <w:noProof/>
            <w:webHidden/>
          </w:rPr>
          <w:fldChar w:fldCharType="end"/>
        </w:r>
      </w:hyperlink>
    </w:p>
    <w:p w14:paraId="6C128324" w14:textId="40BCF8DE" w:rsidR="00E6250A" w:rsidRPr="00293FD5" w:rsidRDefault="002365E6" w:rsidP="002365E6">
      <w:pPr>
        <w:pStyle w:val="TOC3"/>
        <w:rPr>
          <w:rFonts w:eastAsiaTheme="minorEastAsia"/>
          <w:noProof/>
          <w:lang w:eastAsia="en-AU"/>
        </w:rPr>
      </w:pPr>
      <w:hyperlink w:anchor="_Toc101702981" w:history="1">
        <w:r w:rsidR="00E6250A" w:rsidRPr="00293FD5">
          <w:rPr>
            <w:rStyle w:val="Hyperlink"/>
            <w:rFonts w:ascii="Arial" w:hAnsi="Arial" w:cs="Arial"/>
            <w:noProof/>
            <w:sz w:val="22"/>
            <w:szCs w:val="22"/>
          </w:rPr>
          <w:t>43.7.</w:t>
        </w:r>
        <w:r w:rsidR="00E6250A" w:rsidRPr="00293FD5">
          <w:rPr>
            <w:rFonts w:eastAsiaTheme="minorEastAsia"/>
            <w:noProof/>
            <w:lang w:eastAsia="en-AU"/>
          </w:rPr>
          <w:tab/>
        </w:r>
        <w:r w:rsidR="00E6250A" w:rsidRPr="00293FD5">
          <w:rPr>
            <w:rStyle w:val="Hyperlink"/>
            <w:rFonts w:ascii="Arial" w:hAnsi="Arial" w:cs="Arial"/>
            <w:noProof/>
            <w:sz w:val="22"/>
            <w:szCs w:val="22"/>
          </w:rPr>
          <w:t>| Match abandoned</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_Toc101702981 \h </w:instrText>
        </w:r>
        <w:r w:rsidR="00E6250A" w:rsidRPr="00293FD5">
          <w:rPr>
            <w:noProof/>
            <w:webHidden/>
          </w:rPr>
        </w:r>
        <w:r w:rsidR="00E6250A" w:rsidRPr="00293FD5">
          <w:rPr>
            <w:noProof/>
            <w:webHidden/>
          </w:rPr>
          <w:fldChar w:fldCharType="separate"/>
        </w:r>
        <w:r w:rsidR="005003F5">
          <w:rPr>
            <w:noProof/>
            <w:webHidden/>
          </w:rPr>
          <w:t>16</w:t>
        </w:r>
        <w:r w:rsidR="00E6250A" w:rsidRPr="00293FD5">
          <w:rPr>
            <w:noProof/>
            <w:webHidden/>
          </w:rPr>
          <w:fldChar w:fldCharType="end"/>
        </w:r>
      </w:hyperlink>
    </w:p>
    <w:p w14:paraId="1D3DFF35" w14:textId="303BC892" w:rsidR="00E6250A" w:rsidRPr="00293FD5" w:rsidRDefault="002365E6" w:rsidP="002365E6">
      <w:pPr>
        <w:pStyle w:val="TOC3"/>
        <w:rPr>
          <w:rFonts w:eastAsiaTheme="minorEastAsia"/>
          <w:noProof/>
          <w:lang w:eastAsia="en-AU"/>
        </w:rPr>
      </w:pPr>
      <w:hyperlink w:anchor="_Toc101702982" w:history="1">
        <w:r w:rsidR="00E6250A" w:rsidRPr="00293FD5">
          <w:rPr>
            <w:rStyle w:val="Hyperlink"/>
            <w:rFonts w:ascii="Arial" w:hAnsi="Arial" w:cs="Arial"/>
            <w:noProof/>
            <w:sz w:val="22"/>
            <w:szCs w:val="22"/>
          </w:rPr>
          <w:t>43.8.</w:t>
        </w:r>
        <w:r w:rsidR="00E6250A" w:rsidRPr="00293FD5">
          <w:rPr>
            <w:rFonts w:eastAsiaTheme="minorEastAsia"/>
            <w:noProof/>
            <w:lang w:eastAsia="en-AU"/>
          </w:rPr>
          <w:tab/>
        </w:r>
        <w:r w:rsidR="00E6250A" w:rsidRPr="00293FD5">
          <w:rPr>
            <w:rStyle w:val="Hyperlink"/>
            <w:rFonts w:ascii="Arial" w:hAnsi="Arial" w:cs="Arial"/>
            <w:noProof/>
            <w:sz w:val="22"/>
            <w:szCs w:val="22"/>
          </w:rPr>
          <w:t>| Outright results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_Toc101702982 \h </w:instrText>
        </w:r>
        <w:r w:rsidR="00E6250A" w:rsidRPr="00293FD5">
          <w:rPr>
            <w:noProof/>
            <w:webHidden/>
          </w:rPr>
        </w:r>
        <w:r w:rsidR="00E6250A" w:rsidRPr="00293FD5">
          <w:rPr>
            <w:noProof/>
            <w:webHidden/>
          </w:rPr>
          <w:fldChar w:fldCharType="separate"/>
        </w:r>
        <w:r w:rsidR="005003F5">
          <w:rPr>
            <w:noProof/>
            <w:webHidden/>
          </w:rPr>
          <w:t>16</w:t>
        </w:r>
        <w:r w:rsidR="00E6250A" w:rsidRPr="00293FD5">
          <w:rPr>
            <w:noProof/>
            <w:webHidden/>
          </w:rPr>
          <w:fldChar w:fldCharType="end"/>
        </w:r>
      </w:hyperlink>
    </w:p>
    <w:p w14:paraId="6E7442EF" w14:textId="550385CF" w:rsidR="00E6250A" w:rsidRPr="00293FD5" w:rsidRDefault="002365E6" w:rsidP="002365E6">
      <w:pPr>
        <w:pStyle w:val="TOC3"/>
        <w:rPr>
          <w:rFonts w:eastAsiaTheme="minorEastAsia"/>
          <w:noProof/>
          <w:lang w:eastAsia="en-AU"/>
        </w:rPr>
      </w:pPr>
      <w:hyperlink w:anchor="_Toc101702983" w:history="1">
        <w:r w:rsidR="00E6250A" w:rsidRPr="00293FD5">
          <w:rPr>
            <w:rStyle w:val="Hyperlink"/>
            <w:rFonts w:ascii="Arial" w:hAnsi="Arial" w:cs="Arial"/>
            <w:noProof/>
            <w:sz w:val="22"/>
            <w:szCs w:val="22"/>
          </w:rPr>
          <w:t>43.9.</w:t>
        </w:r>
        <w:r w:rsidR="00E6250A" w:rsidRPr="00293FD5">
          <w:rPr>
            <w:rFonts w:eastAsiaTheme="minorEastAsia"/>
            <w:noProof/>
            <w:lang w:eastAsia="en-AU"/>
          </w:rPr>
          <w:tab/>
        </w:r>
        <w:r w:rsidR="00E6250A" w:rsidRPr="00293FD5">
          <w:rPr>
            <w:rStyle w:val="Hyperlink"/>
            <w:rFonts w:ascii="Arial" w:hAnsi="Arial" w:cs="Arial"/>
            <w:noProof/>
            <w:sz w:val="22"/>
            <w:szCs w:val="22"/>
          </w:rPr>
          <w:t>| Minimum Batting Time</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_Toc101702983 \h </w:instrText>
        </w:r>
        <w:r w:rsidR="00E6250A" w:rsidRPr="00293FD5">
          <w:rPr>
            <w:noProof/>
            <w:webHidden/>
          </w:rPr>
        </w:r>
        <w:r w:rsidR="00E6250A" w:rsidRPr="00293FD5">
          <w:rPr>
            <w:noProof/>
            <w:webHidden/>
          </w:rPr>
          <w:fldChar w:fldCharType="separate"/>
        </w:r>
        <w:r w:rsidR="005003F5">
          <w:rPr>
            <w:noProof/>
            <w:webHidden/>
          </w:rPr>
          <w:t>16</w:t>
        </w:r>
        <w:r w:rsidR="00E6250A" w:rsidRPr="00293FD5">
          <w:rPr>
            <w:noProof/>
            <w:webHidden/>
          </w:rPr>
          <w:fldChar w:fldCharType="end"/>
        </w:r>
      </w:hyperlink>
    </w:p>
    <w:p w14:paraId="7D38AAE1" w14:textId="1448A787" w:rsidR="00E6250A" w:rsidRPr="00293FD5" w:rsidRDefault="002365E6" w:rsidP="002365E6">
      <w:pPr>
        <w:pStyle w:val="TOC3"/>
        <w:rPr>
          <w:rFonts w:eastAsiaTheme="minorEastAsia"/>
          <w:noProof/>
          <w:lang w:eastAsia="en-AU"/>
        </w:rPr>
      </w:pPr>
      <w:hyperlink w:anchor="_Toc101702984" w:history="1">
        <w:r w:rsidR="00E6250A" w:rsidRPr="00293FD5">
          <w:rPr>
            <w:rStyle w:val="Hyperlink"/>
            <w:rFonts w:ascii="Arial" w:hAnsi="Arial" w:cs="Arial"/>
            <w:noProof/>
            <w:sz w:val="22"/>
            <w:szCs w:val="22"/>
          </w:rPr>
          <w:t>43.10.</w:t>
        </w:r>
        <w:r w:rsidR="00E6250A" w:rsidRPr="00293FD5">
          <w:rPr>
            <w:rFonts w:eastAsiaTheme="minorEastAsia"/>
            <w:noProof/>
            <w:lang w:eastAsia="en-AU"/>
          </w:rPr>
          <w:tab/>
        </w:r>
        <w:r w:rsidR="00E6250A" w:rsidRPr="00293FD5">
          <w:rPr>
            <w:rStyle w:val="Hyperlink"/>
            <w:rFonts w:ascii="Arial" w:hAnsi="Arial" w:cs="Arial"/>
            <w:noProof/>
            <w:sz w:val="22"/>
            <w:szCs w:val="22"/>
          </w:rPr>
          <w:t>| Overs Not Bowled</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_Toc101702984 \h </w:instrText>
        </w:r>
        <w:r w:rsidR="00E6250A" w:rsidRPr="00293FD5">
          <w:rPr>
            <w:noProof/>
            <w:webHidden/>
          </w:rPr>
        </w:r>
        <w:r w:rsidR="00E6250A" w:rsidRPr="00293FD5">
          <w:rPr>
            <w:noProof/>
            <w:webHidden/>
          </w:rPr>
          <w:fldChar w:fldCharType="separate"/>
        </w:r>
        <w:r w:rsidR="005003F5">
          <w:rPr>
            <w:noProof/>
            <w:webHidden/>
          </w:rPr>
          <w:t>16</w:t>
        </w:r>
        <w:r w:rsidR="00E6250A" w:rsidRPr="00293FD5">
          <w:rPr>
            <w:noProof/>
            <w:webHidden/>
          </w:rPr>
          <w:fldChar w:fldCharType="end"/>
        </w:r>
      </w:hyperlink>
    </w:p>
    <w:p w14:paraId="020074D9" w14:textId="01D89679" w:rsidR="00E6250A" w:rsidRPr="00293FD5" w:rsidRDefault="002365E6" w:rsidP="00BD0ECC">
      <w:pPr>
        <w:pStyle w:val="TOC2"/>
        <w:rPr>
          <w:rFonts w:eastAsiaTheme="minorEastAsia"/>
          <w:noProof/>
          <w:lang w:eastAsia="en-AU"/>
        </w:rPr>
      </w:pPr>
      <w:hyperlink w:anchor="_Toc101702985" w:history="1">
        <w:r w:rsidR="00E6250A" w:rsidRPr="00293FD5">
          <w:rPr>
            <w:rStyle w:val="Hyperlink"/>
            <w:rFonts w:ascii="Arial" w:hAnsi="Arial" w:cs="Arial"/>
            <w:b/>
            <w:noProof/>
            <w:sz w:val="22"/>
            <w:szCs w:val="22"/>
          </w:rPr>
          <w:t>44.</w:t>
        </w:r>
        <w:r w:rsidR="00E6250A" w:rsidRPr="00293FD5">
          <w:rPr>
            <w:rFonts w:eastAsiaTheme="minorEastAsia"/>
            <w:noProof/>
            <w:lang w:eastAsia="en-AU"/>
          </w:rPr>
          <w:tab/>
        </w:r>
        <w:r w:rsidR="00E6250A" w:rsidRPr="00293FD5">
          <w:rPr>
            <w:rStyle w:val="Hyperlink"/>
            <w:rFonts w:ascii="Arial" w:hAnsi="Arial" w:cs="Arial"/>
            <w:b/>
            <w:noProof/>
            <w:sz w:val="22"/>
            <w:szCs w:val="22"/>
          </w:rPr>
          <w:t>One Day Matches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_Toc101702985 \h </w:instrText>
        </w:r>
        <w:r w:rsidR="00E6250A" w:rsidRPr="00293FD5">
          <w:rPr>
            <w:noProof/>
            <w:webHidden/>
          </w:rPr>
        </w:r>
        <w:r w:rsidR="00E6250A" w:rsidRPr="00293FD5">
          <w:rPr>
            <w:noProof/>
            <w:webHidden/>
          </w:rPr>
          <w:fldChar w:fldCharType="separate"/>
        </w:r>
        <w:r w:rsidR="005003F5">
          <w:rPr>
            <w:noProof/>
            <w:webHidden/>
          </w:rPr>
          <w:t>17</w:t>
        </w:r>
        <w:r w:rsidR="00E6250A" w:rsidRPr="00293FD5">
          <w:rPr>
            <w:noProof/>
            <w:webHidden/>
          </w:rPr>
          <w:fldChar w:fldCharType="end"/>
        </w:r>
      </w:hyperlink>
    </w:p>
    <w:p w14:paraId="668F6D17" w14:textId="4995BF36" w:rsidR="00E6250A" w:rsidRPr="00293FD5" w:rsidRDefault="002365E6" w:rsidP="002365E6">
      <w:pPr>
        <w:pStyle w:val="TOC3"/>
        <w:rPr>
          <w:rFonts w:eastAsiaTheme="minorEastAsia"/>
          <w:noProof/>
          <w:lang w:eastAsia="en-AU"/>
        </w:rPr>
      </w:pPr>
      <w:hyperlink w:anchor="_Toc101702986" w:history="1">
        <w:r w:rsidR="00E6250A" w:rsidRPr="00293FD5">
          <w:rPr>
            <w:rStyle w:val="Hyperlink"/>
            <w:rFonts w:ascii="Arial" w:hAnsi="Arial" w:cs="Arial"/>
            <w:noProof/>
            <w:sz w:val="22"/>
            <w:szCs w:val="22"/>
          </w:rPr>
          <w:t>44.1.</w:t>
        </w:r>
        <w:r w:rsidR="00E6250A" w:rsidRPr="00293FD5">
          <w:rPr>
            <w:rFonts w:eastAsiaTheme="minorEastAsia"/>
            <w:noProof/>
            <w:lang w:eastAsia="en-AU"/>
          </w:rPr>
          <w:tab/>
        </w:r>
        <w:r w:rsidR="00E6250A" w:rsidRPr="00293FD5">
          <w:rPr>
            <w:rStyle w:val="Hyperlink"/>
            <w:rFonts w:ascii="Arial" w:hAnsi="Arial" w:cs="Arial"/>
            <w:noProof/>
            <w:sz w:val="22"/>
            <w:szCs w:val="22"/>
          </w:rPr>
          <w:t>| Match Format</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_Toc101702986 \h </w:instrText>
        </w:r>
        <w:r w:rsidR="00E6250A" w:rsidRPr="00293FD5">
          <w:rPr>
            <w:noProof/>
            <w:webHidden/>
          </w:rPr>
        </w:r>
        <w:r w:rsidR="00E6250A" w:rsidRPr="00293FD5">
          <w:rPr>
            <w:noProof/>
            <w:webHidden/>
          </w:rPr>
          <w:fldChar w:fldCharType="separate"/>
        </w:r>
        <w:r w:rsidR="005003F5">
          <w:rPr>
            <w:noProof/>
            <w:webHidden/>
          </w:rPr>
          <w:t>17</w:t>
        </w:r>
        <w:r w:rsidR="00E6250A" w:rsidRPr="00293FD5">
          <w:rPr>
            <w:noProof/>
            <w:webHidden/>
          </w:rPr>
          <w:fldChar w:fldCharType="end"/>
        </w:r>
      </w:hyperlink>
    </w:p>
    <w:p w14:paraId="2758F768" w14:textId="612D3429" w:rsidR="00E6250A" w:rsidRPr="00293FD5" w:rsidRDefault="002365E6" w:rsidP="002365E6">
      <w:pPr>
        <w:pStyle w:val="TOC3"/>
        <w:rPr>
          <w:rFonts w:eastAsiaTheme="minorEastAsia"/>
          <w:noProof/>
          <w:lang w:eastAsia="en-AU"/>
        </w:rPr>
      </w:pPr>
      <w:hyperlink w:anchor="_Toc101702987" w:history="1">
        <w:r w:rsidR="00E6250A" w:rsidRPr="00293FD5">
          <w:rPr>
            <w:rStyle w:val="Hyperlink"/>
            <w:rFonts w:ascii="Arial" w:hAnsi="Arial" w:cs="Arial"/>
            <w:noProof/>
            <w:sz w:val="22"/>
            <w:szCs w:val="22"/>
          </w:rPr>
          <w:t>44.2.</w:t>
        </w:r>
        <w:r w:rsidR="00E6250A" w:rsidRPr="00293FD5">
          <w:rPr>
            <w:rFonts w:eastAsiaTheme="minorEastAsia"/>
            <w:noProof/>
            <w:lang w:eastAsia="en-AU"/>
          </w:rPr>
          <w:tab/>
        </w:r>
        <w:r w:rsidR="00E6250A" w:rsidRPr="00293FD5">
          <w:rPr>
            <w:rStyle w:val="Hyperlink"/>
            <w:rFonts w:ascii="Arial" w:hAnsi="Arial" w:cs="Arial"/>
            <w:noProof/>
            <w:sz w:val="22"/>
            <w:szCs w:val="22"/>
          </w:rPr>
          <w:t>| Player nominations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_Toc101702987 \h </w:instrText>
        </w:r>
        <w:r w:rsidR="00E6250A" w:rsidRPr="00293FD5">
          <w:rPr>
            <w:noProof/>
            <w:webHidden/>
          </w:rPr>
        </w:r>
        <w:r w:rsidR="00E6250A" w:rsidRPr="00293FD5">
          <w:rPr>
            <w:noProof/>
            <w:webHidden/>
          </w:rPr>
          <w:fldChar w:fldCharType="separate"/>
        </w:r>
        <w:r w:rsidR="005003F5">
          <w:rPr>
            <w:noProof/>
            <w:webHidden/>
          </w:rPr>
          <w:t>17</w:t>
        </w:r>
        <w:r w:rsidR="00E6250A" w:rsidRPr="00293FD5">
          <w:rPr>
            <w:noProof/>
            <w:webHidden/>
          </w:rPr>
          <w:fldChar w:fldCharType="end"/>
        </w:r>
      </w:hyperlink>
    </w:p>
    <w:p w14:paraId="1B18186A" w14:textId="3C15076A" w:rsidR="00E6250A" w:rsidRPr="00293FD5" w:rsidRDefault="002365E6" w:rsidP="002365E6">
      <w:pPr>
        <w:pStyle w:val="TOC3"/>
        <w:rPr>
          <w:rFonts w:eastAsiaTheme="minorEastAsia"/>
          <w:noProof/>
          <w:lang w:eastAsia="en-AU"/>
        </w:rPr>
      </w:pPr>
      <w:hyperlink w:anchor="_Toc101702988" w:history="1">
        <w:r w:rsidR="00E6250A" w:rsidRPr="00293FD5">
          <w:rPr>
            <w:rStyle w:val="Hyperlink"/>
            <w:rFonts w:ascii="Arial" w:hAnsi="Arial" w:cs="Arial"/>
            <w:noProof/>
            <w:sz w:val="22"/>
            <w:szCs w:val="22"/>
          </w:rPr>
          <w:t>44.3.</w:t>
        </w:r>
        <w:r w:rsidR="00E6250A" w:rsidRPr="00293FD5">
          <w:rPr>
            <w:rFonts w:eastAsiaTheme="minorEastAsia"/>
            <w:noProof/>
            <w:lang w:eastAsia="en-AU"/>
          </w:rPr>
          <w:tab/>
        </w:r>
        <w:r w:rsidR="00E6250A" w:rsidRPr="00293FD5">
          <w:rPr>
            <w:rStyle w:val="Hyperlink"/>
            <w:rFonts w:ascii="Arial" w:hAnsi="Arial" w:cs="Arial"/>
            <w:noProof/>
            <w:sz w:val="22"/>
            <w:szCs w:val="22"/>
          </w:rPr>
          <w:t>| Playing times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_Toc101702988 \h </w:instrText>
        </w:r>
        <w:r w:rsidR="00E6250A" w:rsidRPr="00293FD5">
          <w:rPr>
            <w:noProof/>
            <w:webHidden/>
          </w:rPr>
        </w:r>
        <w:r w:rsidR="00E6250A" w:rsidRPr="00293FD5">
          <w:rPr>
            <w:noProof/>
            <w:webHidden/>
          </w:rPr>
          <w:fldChar w:fldCharType="separate"/>
        </w:r>
        <w:r w:rsidR="005003F5">
          <w:rPr>
            <w:noProof/>
            <w:webHidden/>
          </w:rPr>
          <w:t>17</w:t>
        </w:r>
        <w:r w:rsidR="00E6250A" w:rsidRPr="00293FD5">
          <w:rPr>
            <w:noProof/>
            <w:webHidden/>
          </w:rPr>
          <w:fldChar w:fldCharType="end"/>
        </w:r>
      </w:hyperlink>
    </w:p>
    <w:p w14:paraId="066D66DD" w14:textId="257EA33A" w:rsidR="00E6250A" w:rsidRPr="00293FD5" w:rsidRDefault="002365E6" w:rsidP="002365E6">
      <w:pPr>
        <w:pStyle w:val="TOC3"/>
        <w:rPr>
          <w:rFonts w:eastAsiaTheme="minorEastAsia"/>
          <w:noProof/>
          <w:lang w:eastAsia="en-AU"/>
        </w:rPr>
      </w:pPr>
      <w:hyperlink w:anchor="_Toc101702989" w:history="1">
        <w:r w:rsidR="00E6250A" w:rsidRPr="00293FD5">
          <w:rPr>
            <w:rStyle w:val="Hyperlink"/>
            <w:rFonts w:ascii="Arial" w:hAnsi="Arial" w:cs="Arial"/>
            <w:noProof/>
            <w:sz w:val="22"/>
            <w:szCs w:val="22"/>
          </w:rPr>
          <w:t>44.4.</w:t>
        </w:r>
        <w:r w:rsidR="00E6250A" w:rsidRPr="00293FD5">
          <w:rPr>
            <w:rFonts w:eastAsiaTheme="minorEastAsia"/>
            <w:noProof/>
            <w:lang w:eastAsia="en-AU"/>
          </w:rPr>
          <w:tab/>
        </w:r>
        <w:r w:rsidR="00E6250A" w:rsidRPr="00293FD5">
          <w:rPr>
            <w:rStyle w:val="Hyperlink"/>
            <w:rFonts w:ascii="Arial" w:hAnsi="Arial" w:cs="Arial"/>
            <w:noProof/>
            <w:sz w:val="22"/>
            <w:szCs w:val="22"/>
          </w:rPr>
          <w:t>| Bowling restrictions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_Toc101702989 \h </w:instrText>
        </w:r>
        <w:r w:rsidR="00E6250A" w:rsidRPr="00293FD5">
          <w:rPr>
            <w:noProof/>
            <w:webHidden/>
          </w:rPr>
        </w:r>
        <w:r w:rsidR="00E6250A" w:rsidRPr="00293FD5">
          <w:rPr>
            <w:noProof/>
            <w:webHidden/>
          </w:rPr>
          <w:fldChar w:fldCharType="separate"/>
        </w:r>
        <w:r w:rsidR="005003F5">
          <w:rPr>
            <w:noProof/>
            <w:webHidden/>
          </w:rPr>
          <w:t>17</w:t>
        </w:r>
        <w:r w:rsidR="00E6250A" w:rsidRPr="00293FD5">
          <w:rPr>
            <w:noProof/>
            <w:webHidden/>
          </w:rPr>
          <w:fldChar w:fldCharType="end"/>
        </w:r>
      </w:hyperlink>
    </w:p>
    <w:p w14:paraId="2E0FE349" w14:textId="2F976114" w:rsidR="00E6250A" w:rsidRPr="00293FD5" w:rsidRDefault="002365E6" w:rsidP="002365E6">
      <w:pPr>
        <w:pStyle w:val="TOC3"/>
        <w:rPr>
          <w:rFonts w:eastAsiaTheme="minorEastAsia"/>
          <w:noProof/>
          <w:lang w:eastAsia="en-AU"/>
        </w:rPr>
      </w:pPr>
      <w:hyperlink w:anchor="_Toc101702990" w:history="1">
        <w:r w:rsidR="00E6250A" w:rsidRPr="00293FD5">
          <w:rPr>
            <w:rStyle w:val="Hyperlink"/>
            <w:rFonts w:ascii="Arial" w:hAnsi="Arial" w:cs="Arial"/>
            <w:noProof/>
            <w:sz w:val="22"/>
            <w:szCs w:val="22"/>
          </w:rPr>
          <w:t>44.5.</w:t>
        </w:r>
        <w:r w:rsidR="00E6250A" w:rsidRPr="00293FD5">
          <w:rPr>
            <w:rFonts w:eastAsiaTheme="minorEastAsia"/>
            <w:noProof/>
            <w:lang w:eastAsia="en-AU"/>
          </w:rPr>
          <w:tab/>
        </w:r>
        <w:r w:rsidR="00E6250A" w:rsidRPr="00293FD5">
          <w:rPr>
            <w:rStyle w:val="Hyperlink"/>
            <w:rFonts w:ascii="Arial" w:hAnsi="Arial" w:cs="Arial"/>
            <w:noProof/>
            <w:sz w:val="22"/>
            <w:szCs w:val="22"/>
          </w:rPr>
          <w:t>| Interruptions to play</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_Toc101702990 \h </w:instrText>
        </w:r>
        <w:r w:rsidR="00E6250A" w:rsidRPr="00293FD5">
          <w:rPr>
            <w:noProof/>
            <w:webHidden/>
          </w:rPr>
        </w:r>
        <w:r w:rsidR="00E6250A" w:rsidRPr="00293FD5">
          <w:rPr>
            <w:noProof/>
            <w:webHidden/>
          </w:rPr>
          <w:fldChar w:fldCharType="separate"/>
        </w:r>
        <w:r w:rsidR="005003F5">
          <w:rPr>
            <w:noProof/>
            <w:webHidden/>
          </w:rPr>
          <w:t>18</w:t>
        </w:r>
        <w:r w:rsidR="00E6250A" w:rsidRPr="00293FD5">
          <w:rPr>
            <w:noProof/>
            <w:webHidden/>
          </w:rPr>
          <w:fldChar w:fldCharType="end"/>
        </w:r>
      </w:hyperlink>
    </w:p>
    <w:p w14:paraId="328F276F" w14:textId="463F40FC" w:rsidR="00E6250A" w:rsidRPr="00293FD5" w:rsidRDefault="002365E6" w:rsidP="002365E6">
      <w:pPr>
        <w:pStyle w:val="TOC3"/>
        <w:rPr>
          <w:rFonts w:eastAsiaTheme="minorEastAsia"/>
          <w:noProof/>
          <w:lang w:eastAsia="en-AU"/>
        </w:rPr>
      </w:pPr>
      <w:hyperlink w:anchor="_Toc101702991" w:history="1">
        <w:r w:rsidR="00E6250A" w:rsidRPr="00293FD5">
          <w:rPr>
            <w:rStyle w:val="Hyperlink"/>
            <w:rFonts w:ascii="Arial" w:hAnsi="Arial" w:cs="Arial"/>
            <w:noProof/>
            <w:sz w:val="22"/>
            <w:szCs w:val="22"/>
          </w:rPr>
          <w:t>44.6.</w:t>
        </w:r>
        <w:r w:rsidR="00E6250A" w:rsidRPr="00293FD5">
          <w:rPr>
            <w:rFonts w:eastAsiaTheme="minorEastAsia"/>
            <w:noProof/>
            <w:lang w:eastAsia="en-AU"/>
          </w:rPr>
          <w:tab/>
        </w:r>
        <w:r w:rsidR="00E6250A" w:rsidRPr="00293FD5">
          <w:rPr>
            <w:rStyle w:val="Hyperlink"/>
            <w:rFonts w:ascii="Arial" w:hAnsi="Arial" w:cs="Arial"/>
            <w:noProof/>
            <w:sz w:val="22"/>
            <w:szCs w:val="22"/>
          </w:rPr>
          <w:t>| Match Abandoned</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_Toc101702991 \h </w:instrText>
        </w:r>
        <w:r w:rsidR="00E6250A" w:rsidRPr="00293FD5">
          <w:rPr>
            <w:noProof/>
            <w:webHidden/>
          </w:rPr>
        </w:r>
        <w:r w:rsidR="00E6250A" w:rsidRPr="00293FD5">
          <w:rPr>
            <w:noProof/>
            <w:webHidden/>
          </w:rPr>
          <w:fldChar w:fldCharType="separate"/>
        </w:r>
        <w:r w:rsidR="005003F5">
          <w:rPr>
            <w:noProof/>
            <w:webHidden/>
          </w:rPr>
          <w:t>18</w:t>
        </w:r>
        <w:r w:rsidR="00E6250A" w:rsidRPr="00293FD5">
          <w:rPr>
            <w:noProof/>
            <w:webHidden/>
          </w:rPr>
          <w:fldChar w:fldCharType="end"/>
        </w:r>
      </w:hyperlink>
    </w:p>
    <w:p w14:paraId="38E8A4D7" w14:textId="1A84E754" w:rsidR="00E6250A" w:rsidRPr="00293FD5" w:rsidRDefault="002365E6" w:rsidP="002365E6">
      <w:pPr>
        <w:pStyle w:val="TOC3"/>
        <w:rPr>
          <w:rFonts w:eastAsiaTheme="minorEastAsia"/>
          <w:noProof/>
          <w:lang w:eastAsia="en-AU"/>
        </w:rPr>
      </w:pPr>
      <w:hyperlink w:anchor="_Toc101702992" w:history="1">
        <w:r w:rsidR="00E6250A" w:rsidRPr="00293FD5">
          <w:rPr>
            <w:rStyle w:val="Hyperlink"/>
            <w:rFonts w:ascii="Arial" w:hAnsi="Arial" w:cs="Arial"/>
            <w:noProof/>
            <w:sz w:val="22"/>
            <w:szCs w:val="22"/>
          </w:rPr>
          <w:t>44.7.</w:t>
        </w:r>
        <w:r w:rsidR="00E6250A" w:rsidRPr="00293FD5">
          <w:rPr>
            <w:rFonts w:eastAsiaTheme="minorEastAsia"/>
            <w:noProof/>
            <w:lang w:eastAsia="en-AU"/>
          </w:rPr>
          <w:tab/>
        </w:r>
        <w:r w:rsidR="00E6250A" w:rsidRPr="00293FD5">
          <w:rPr>
            <w:rStyle w:val="Hyperlink"/>
            <w:rFonts w:ascii="Arial" w:hAnsi="Arial" w:cs="Arial"/>
            <w:noProof/>
            <w:sz w:val="22"/>
            <w:szCs w:val="22"/>
          </w:rPr>
          <w:t>| Overs not bowled</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_Toc101702992 \h </w:instrText>
        </w:r>
        <w:r w:rsidR="00E6250A" w:rsidRPr="00293FD5">
          <w:rPr>
            <w:noProof/>
            <w:webHidden/>
          </w:rPr>
        </w:r>
        <w:r w:rsidR="00E6250A" w:rsidRPr="00293FD5">
          <w:rPr>
            <w:noProof/>
            <w:webHidden/>
          </w:rPr>
          <w:fldChar w:fldCharType="separate"/>
        </w:r>
        <w:r w:rsidR="005003F5">
          <w:rPr>
            <w:noProof/>
            <w:webHidden/>
          </w:rPr>
          <w:t>18</w:t>
        </w:r>
        <w:r w:rsidR="00E6250A" w:rsidRPr="00293FD5">
          <w:rPr>
            <w:noProof/>
            <w:webHidden/>
          </w:rPr>
          <w:fldChar w:fldCharType="end"/>
        </w:r>
      </w:hyperlink>
    </w:p>
    <w:p w14:paraId="5008ABF0" w14:textId="7F927521" w:rsidR="00E6250A" w:rsidRPr="00293FD5" w:rsidRDefault="002365E6" w:rsidP="002365E6">
      <w:pPr>
        <w:pStyle w:val="TOC3"/>
        <w:rPr>
          <w:rFonts w:eastAsiaTheme="minorEastAsia"/>
          <w:noProof/>
          <w:lang w:eastAsia="en-AU"/>
        </w:rPr>
      </w:pPr>
      <w:hyperlink w:anchor="_Toc101702993" w:history="1">
        <w:r w:rsidR="00E6250A" w:rsidRPr="00293FD5">
          <w:rPr>
            <w:rStyle w:val="Hyperlink"/>
            <w:rFonts w:ascii="Arial" w:hAnsi="Arial" w:cs="Arial"/>
            <w:noProof/>
            <w:sz w:val="22"/>
            <w:szCs w:val="22"/>
          </w:rPr>
          <w:t>44.8.</w:t>
        </w:r>
        <w:r w:rsidR="00E6250A" w:rsidRPr="00293FD5">
          <w:rPr>
            <w:rFonts w:eastAsiaTheme="minorEastAsia"/>
            <w:noProof/>
            <w:lang w:eastAsia="en-AU"/>
          </w:rPr>
          <w:tab/>
        </w:r>
        <w:r w:rsidR="00E6250A" w:rsidRPr="00293FD5">
          <w:rPr>
            <w:rStyle w:val="Hyperlink"/>
            <w:rFonts w:ascii="Arial" w:hAnsi="Arial" w:cs="Arial"/>
            <w:noProof/>
            <w:sz w:val="22"/>
            <w:szCs w:val="22"/>
          </w:rPr>
          <w:t>| Bonus points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_Toc101702993 \h </w:instrText>
        </w:r>
        <w:r w:rsidR="00E6250A" w:rsidRPr="00293FD5">
          <w:rPr>
            <w:noProof/>
            <w:webHidden/>
          </w:rPr>
        </w:r>
        <w:r w:rsidR="00E6250A" w:rsidRPr="00293FD5">
          <w:rPr>
            <w:noProof/>
            <w:webHidden/>
          </w:rPr>
          <w:fldChar w:fldCharType="separate"/>
        </w:r>
        <w:r w:rsidR="005003F5">
          <w:rPr>
            <w:noProof/>
            <w:webHidden/>
          </w:rPr>
          <w:t>18</w:t>
        </w:r>
        <w:r w:rsidR="00E6250A" w:rsidRPr="00293FD5">
          <w:rPr>
            <w:noProof/>
            <w:webHidden/>
          </w:rPr>
          <w:fldChar w:fldCharType="end"/>
        </w:r>
      </w:hyperlink>
    </w:p>
    <w:p w14:paraId="77B8FC3D" w14:textId="30066EFF" w:rsidR="00E6250A" w:rsidRPr="00293FD5" w:rsidRDefault="002365E6" w:rsidP="00BD0ECC">
      <w:pPr>
        <w:pStyle w:val="TOC2"/>
        <w:rPr>
          <w:rFonts w:eastAsiaTheme="minorEastAsia"/>
          <w:noProof/>
          <w:lang w:eastAsia="en-AU"/>
        </w:rPr>
      </w:pPr>
      <w:hyperlink w:anchor="_Toc101702994" w:history="1">
        <w:r w:rsidR="00E6250A" w:rsidRPr="00293FD5">
          <w:rPr>
            <w:rStyle w:val="Hyperlink"/>
            <w:rFonts w:ascii="Arial" w:hAnsi="Arial" w:cs="Arial"/>
            <w:b/>
            <w:noProof/>
            <w:sz w:val="22"/>
            <w:szCs w:val="22"/>
          </w:rPr>
          <w:t>45.</w:t>
        </w:r>
        <w:r w:rsidR="00E6250A" w:rsidRPr="00293FD5">
          <w:rPr>
            <w:rFonts w:eastAsiaTheme="minorEastAsia"/>
            <w:noProof/>
            <w:lang w:eastAsia="en-AU"/>
          </w:rPr>
          <w:tab/>
        </w:r>
        <w:r w:rsidR="00E6250A" w:rsidRPr="00293FD5">
          <w:rPr>
            <w:rStyle w:val="Hyperlink"/>
            <w:rFonts w:ascii="Arial" w:hAnsi="Arial" w:cs="Arial"/>
            <w:b/>
            <w:noProof/>
            <w:sz w:val="22"/>
            <w:szCs w:val="22"/>
          </w:rPr>
          <w:t>20 Over (T20) Matches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_Toc101702994 \h </w:instrText>
        </w:r>
        <w:r w:rsidR="00E6250A" w:rsidRPr="00293FD5">
          <w:rPr>
            <w:noProof/>
            <w:webHidden/>
          </w:rPr>
        </w:r>
        <w:r w:rsidR="00E6250A" w:rsidRPr="00293FD5">
          <w:rPr>
            <w:noProof/>
            <w:webHidden/>
          </w:rPr>
          <w:fldChar w:fldCharType="separate"/>
        </w:r>
        <w:r w:rsidR="005003F5">
          <w:rPr>
            <w:noProof/>
            <w:webHidden/>
          </w:rPr>
          <w:t>18</w:t>
        </w:r>
        <w:r w:rsidR="00E6250A" w:rsidRPr="00293FD5">
          <w:rPr>
            <w:noProof/>
            <w:webHidden/>
          </w:rPr>
          <w:fldChar w:fldCharType="end"/>
        </w:r>
      </w:hyperlink>
    </w:p>
    <w:p w14:paraId="0EB19923" w14:textId="169EEFE2" w:rsidR="00E6250A" w:rsidRPr="00293FD5" w:rsidRDefault="002365E6" w:rsidP="002365E6">
      <w:pPr>
        <w:pStyle w:val="TOC3"/>
        <w:rPr>
          <w:rFonts w:eastAsiaTheme="minorEastAsia"/>
          <w:noProof/>
          <w:lang w:eastAsia="en-AU"/>
        </w:rPr>
      </w:pPr>
      <w:hyperlink w:anchor="_Toc101702995" w:history="1">
        <w:r w:rsidR="00E6250A" w:rsidRPr="00293FD5">
          <w:rPr>
            <w:rStyle w:val="Hyperlink"/>
            <w:rFonts w:ascii="Arial" w:hAnsi="Arial" w:cs="Arial"/>
            <w:noProof/>
            <w:sz w:val="22"/>
            <w:szCs w:val="22"/>
          </w:rPr>
          <w:t>45.1.</w:t>
        </w:r>
        <w:r w:rsidR="00E6250A" w:rsidRPr="00293FD5">
          <w:rPr>
            <w:rFonts w:eastAsiaTheme="minorEastAsia"/>
            <w:noProof/>
            <w:lang w:eastAsia="en-AU"/>
          </w:rPr>
          <w:tab/>
        </w:r>
        <w:r w:rsidR="00E6250A" w:rsidRPr="00293FD5">
          <w:rPr>
            <w:rStyle w:val="Hyperlink"/>
            <w:rFonts w:ascii="Arial" w:hAnsi="Arial" w:cs="Arial"/>
            <w:noProof/>
            <w:sz w:val="22"/>
            <w:szCs w:val="22"/>
          </w:rPr>
          <w:t>| Match Format</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_Toc101702995 \h </w:instrText>
        </w:r>
        <w:r w:rsidR="00E6250A" w:rsidRPr="00293FD5">
          <w:rPr>
            <w:noProof/>
            <w:webHidden/>
          </w:rPr>
        </w:r>
        <w:r w:rsidR="00E6250A" w:rsidRPr="00293FD5">
          <w:rPr>
            <w:noProof/>
            <w:webHidden/>
          </w:rPr>
          <w:fldChar w:fldCharType="separate"/>
        </w:r>
        <w:r w:rsidR="005003F5">
          <w:rPr>
            <w:noProof/>
            <w:webHidden/>
          </w:rPr>
          <w:t>18</w:t>
        </w:r>
        <w:r w:rsidR="00E6250A" w:rsidRPr="00293FD5">
          <w:rPr>
            <w:noProof/>
            <w:webHidden/>
          </w:rPr>
          <w:fldChar w:fldCharType="end"/>
        </w:r>
      </w:hyperlink>
    </w:p>
    <w:p w14:paraId="4E4C999F" w14:textId="51ECA69E" w:rsidR="00E6250A" w:rsidRPr="00293FD5" w:rsidRDefault="002365E6" w:rsidP="002365E6">
      <w:pPr>
        <w:pStyle w:val="TOC3"/>
        <w:rPr>
          <w:rFonts w:eastAsiaTheme="minorEastAsia"/>
          <w:noProof/>
          <w:lang w:eastAsia="en-AU"/>
        </w:rPr>
      </w:pPr>
      <w:hyperlink w:anchor="_Toc101702996" w:history="1">
        <w:r w:rsidR="00E6250A" w:rsidRPr="00293FD5">
          <w:rPr>
            <w:rStyle w:val="Hyperlink"/>
            <w:rFonts w:ascii="Arial" w:hAnsi="Arial" w:cs="Arial"/>
            <w:noProof/>
            <w:sz w:val="22"/>
            <w:szCs w:val="22"/>
          </w:rPr>
          <w:t>45.2.</w:t>
        </w:r>
        <w:r w:rsidR="00E6250A" w:rsidRPr="00293FD5">
          <w:rPr>
            <w:rFonts w:eastAsiaTheme="minorEastAsia"/>
            <w:noProof/>
            <w:lang w:eastAsia="en-AU"/>
          </w:rPr>
          <w:tab/>
        </w:r>
        <w:r w:rsidR="00E6250A" w:rsidRPr="00293FD5">
          <w:rPr>
            <w:rStyle w:val="Hyperlink"/>
            <w:rFonts w:ascii="Arial" w:hAnsi="Arial" w:cs="Arial"/>
            <w:noProof/>
            <w:sz w:val="22"/>
            <w:szCs w:val="22"/>
          </w:rPr>
          <w:t>| Player nominations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_Toc101702996 \h </w:instrText>
        </w:r>
        <w:r w:rsidR="00E6250A" w:rsidRPr="00293FD5">
          <w:rPr>
            <w:noProof/>
            <w:webHidden/>
          </w:rPr>
        </w:r>
        <w:r w:rsidR="00E6250A" w:rsidRPr="00293FD5">
          <w:rPr>
            <w:noProof/>
            <w:webHidden/>
          </w:rPr>
          <w:fldChar w:fldCharType="separate"/>
        </w:r>
        <w:r w:rsidR="005003F5">
          <w:rPr>
            <w:noProof/>
            <w:webHidden/>
          </w:rPr>
          <w:t>19</w:t>
        </w:r>
        <w:r w:rsidR="00E6250A" w:rsidRPr="00293FD5">
          <w:rPr>
            <w:noProof/>
            <w:webHidden/>
          </w:rPr>
          <w:fldChar w:fldCharType="end"/>
        </w:r>
      </w:hyperlink>
    </w:p>
    <w:p w14:paraId="6BAE54A8" w14:textId="46BB9717" w:rsidR="00E6250A" w:rsidRPr="00293FD5" w:rsidRDefault="002365E6" w:rsidP="002365E6">
      <w:pPr>
        <w:pStyle w:val="TOC3"/>
        <w:rPr>
          <w:rFonts w:eastAsiaTheme="minorEastAsia"/>
          <w:noProof/>
          <w:lang w:eastAsia="en-AU"/>
        </w:rPr>
      </w:pPr>
      <w:hyperlink w:anchor="_Toc101702997" w:history="1">
        <w:r w:rsidR="00E6250A" w:rsidRPr="00293FD5">
          <w:rPr>
            <w:rStyle w:val="Hyperlink"/>
            <w:rFonts w:ascii="Arial" w:hAnsi="Arial" w:cs="Arial"/>
            <w:noProof/>
            <w:sz w:val="22"/>
            <w:szCs w:val="22"/>
          </w:rPr>
          <w:t>45.3.</w:t>
        </w:r>
        <w:r w:rsidR="00E6250A" w:rsidRPr="00293FD5">
          <w:rPr>
            <w:rFonts w:eastAsiaTheme="minorEastAsia"/>
            <w:noProof/>
            <w:lang w:eastAsia="en-AU"/>
          </w:rPr>
          <w:tab/>
        </w:r>
        <w:r w:rsidR="00E6250A" w:rsidRPr="00293FD5">
          <w:rPr>
            <w:rStyle w:val="Hyperlink"/>
            <w:rFonts w:ascii="Arial" w:hAnsi="Arial" w:cs="Arial"/>
            <w:noProof/>
            <w:sz w:val="22"/>
            <w:szCs w:val="22"/>
          </w:rPr>
          <w:t>| Playing times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_Toc101702997 \h </w:instrText>
        </w:r>
        <w:r w:rsidR="00E6250A" w:rsidRPr="00293FD5">
          <w:rPr>
            <w:noProof/>
            <w:webHidden/>
          </w:rPr>
        </w:r>
        <w:r w:rsidR="00E6250A" w:rsidRPr="00293FD5">
          <w:rPr>
            <w:noProof/>
            <w:webHidden/>
          </w:rPr>
          <w:fldChar w:fldCharType="separate"/>
        </w:r>
        <w:r w:rsidR="005003F5">
          <w:rPr>
            <w:noProof/>
            <w:webHidden/>
          </w:rPr>
          <w:t>19</w:t>
        </w:r>
        <w:r w:rsidR="00E6250A" w:rsidRPr="00293FD5">
          <w:rPr>
            <w:noProof/>
            <w:webHidden/>
          </w:rPr>
          <w:fldChar w:fldCharType="end"/>
        </w:r>
      </w:hyperlink>
    </w:p>
    <w:p w14:paraId="19F2A074" w14:textId="0D376D64" w:rsidR="00E6250A" w:rsidRPr="00293FD5" w:rsidRDefault="002365E6" w:rsidP="002365E6">
      <w:pPr>
        <w:pStyle w:val="TOC3"/>
        <w:rPr>
          <w:rFonts w:eastAsiaTheme="minorEastAsia"/>
          <w:noProof/>
          <w:lang w:eastAsia="en-AU"/>
        </w:rPr>
      </w:pPr>
      <w:hyperlink w:anchor="_Toc101702998" w:history="1">
        <w:r w:rsidR="00E6250A" w:rsidRPr="00293FD5">
          <w:rPr>
            <w:rStyle w:val="Hyperlink"/>
            <w:rFonts w:ascii="Arial" w:hAnsi="Arial" w:cs="Arial"/>
            <w:noProof/>
            <w:sz w:val="22"/>
            <w:szCs w:val="22"/>
          </w:rPr>
          <w:t>45.4.</w:t>
        </w:r>
        <w:r w:rsidR="00E6250A" w:rsidRPr="00293FD5">
          <w:rPr>
            <w:rFonts w:eastAsiaTheme="minorEastAsia"/>
            <w:noProof/>
            <w:lang w:eastAsia="en-AU"/>
          </w:rPr>
          <w:tab/>
        </w:r>
        <w:r w:rsidR="00E6250A" w:rsidRPr="00293FD5">
          <w:rPr>
            <w:rStyle w:val="Hyperlink"/>
            <w:rFonts w:ascii="Arial" w:hAnsi="Arial" w:cs="Arial"/>
            <w:noProof/>
            <w:sz w:val="22"/>
            <w:szCs w:val="22"/>
          </w:rPr>
          <w:t>| Bowling restrictions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_Toc101702998 \h </w:instrText>
        </w:r>
        <w:r w:rsidR="00E6250A" w:rsidRPr="00293FD5">
          <w:rPr>
            <w:noProof/>
            <w:webHidden/>
          </w:rPr>
        </w:r>
        <w:r w:rsidR="00E6250A" w:rsidRPr="00293FD5">
          <w:rPr>
            <w:noProof/>
            <w:webHidden/>
          </w:rPr>
          <w:fldChar w:fldCharType="separate"/>
        </w:r>
        <w:r w:rsidR="005003F5">
          <w:rPr>
            <w:noProof/>
            <w:webHidden/>
          </w:rPr>
          <w:t>19</w:t>
        </w:r>
        <w:r w:rsidR="00E6250A" w:rsidRPr="00293FD5">
          <w:rPr>
            <w:noProof/>
            <w:webHidden/>
          </w:rPr>
          <w:fldChar w:fldCharType="end"/>
        </w:r>
      </w:hyperlink>
    </w:p>
    <w:p w14:paraId="0C023984" w14:textId="2E23A4AA" w:rsidR="00E6250A" w:rsidRPr="00293FD5" w:rsidRDefault="002365E6" w:rsidP="002365E6">
      <w:pPr>
        <w:pStyle w:val="TOC3"/>
        <w:rPr>
          <w:rFonts w:eastAsiaTheme="minorEastAsia"/>
          <w:noProof/>
          <w:lang w:eastAsia="en-AU"/>
        </w:rPr>
      </w:pPr>
      <w:hyperlink w:anchor="_Toc101702999" w:history="1">
        <w:r w:rsidR="00E6250A" w:rsidRPr="00293FD5">
          <w:rPr>
            <w:rStyle w:val="Hyperlink"/>
            <w:rFonts w:ascii="Arial" w:hAnsi="Arial" w:cs="Arial"/>
            <w:noProof/>
            <w:sz w:val="22"/>
            <w:szCs w:val="22"/>
          </w:rPr>
          <w:t>45.5.</w:t>
        </w:r>
        <w:r w:rsidR="00E6250A" w:rsidRPr="00293FD5">
          <w:rPr>
            <w:rFonts w:eastAsiaTheme="minorEastAsia"/>
            <w:noProof/>
            <w:lang w:eastAsia="en-AU"/>
          </w:rPr>
          <w:tab/>
        </w:r>
        <w:r w:rsidR="00E6250A" w:rsidRPr="00293FD5">
          <w:rPr>
            <w:rStyle w:val="Hyperlink"/>
            <w:rFonts w:ascii="Arial" w:hAnsi="Arial" w:cs="Arial"/>
            <w:noProof/>
            <w:sz w:val="22"/>
            <w:szCs w:val="22"/>
          </w:rPr>
          <w:t>| Interruptions to play</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_Toc101702999 \h </w:instrText>
        </w:r>
        <w:r w:rsidR="00E6250A" w:rsidRPr="00293FD5">
          <w:rPr>
            <w:noProof/>
            <w:webHidden/>
          </w:rPr>
        </w:r>
        <w:r w:rsidR="00E6250A" w:rsidRPr="00293FD5">
          <w:rPr>
            <w:noProof/>
            <w:webHidden/>
          </w:rPr>
          <w:fldChar w:fldCharType="separate"/>
        </w:r>
        <w:r w:rsidR="005003F5">
          <w:rPr>
            <w:noProof/>
            <w:webHidden/>
          </w:rPr>
          <w:t>19</w:t>
        </w:r>
        <w:r w:rsidR="00E6250A" w:rsidRPr="00293FD5">
          <w:rPr>
            <w:noProof/>
            <w:webHidden/>
          </w:rPr>
          <w:fldChar w:fldCharType="end"/>
        </w:r>
      </w:hyperlink>
    </w:p>
    <w:p w14:paraId="4C653958" w14:textId="0EF02491" w:rsidR="00E6250A" w:rsidRPr="00293FD5" w:rsidRDefault="002365E6" w:rsidP="002365E6">
      <w:pPr>
        <w:pStyle w:val="TOC3"/>
        <w:rPr>
          <w:rFonts w:eastAsiaTheme="minorEastAsia"/>
          <w:noProof/>
          <w:lang w:eastAsia="en-AU"/>
        </w:rPr>
      </w:pPr>
      <w:hyperlink w:anchor="_Toc101703000" w:history="1">
        <w:r w:rsidR="00E6250A" w:rsidRPr="00293FD5">
          <w:rPr>
            <w:rStyle w:val="Hyperlink"/>
            <w:rFonts w:ascii="Arial" w:hAnsi="Arial" w:cs="Arial"/>
            <w:noProof/>
            <w:sz w:val="22"/>
            <w:szCs w:val="22"/>
          </w:rPr>
          <w:t>45.6.</w:t>
        </w:r>
        <w:r w:rsidR="00E6250A" w:rsidRPr="00293FD5">
          <w:rPr>
            <w:rFonts w:eastAsiaTheme="minorEastAsia"/>
            <w:noProof/>
            <w:lang w:eastAsia="en-AU"/>
          </w:rPr>
          <w:tab/>
        </w:r>
        <w:r w:rsidR="00E6250A" w:rsidRPr="00293FD5">
          <w:rPr>
            <w:rStyle w:val="Hyperlink"/>
            <w:rFonts w:ascii="Arial" w:hAnsi="Arial" w:cs="Arial"/>
            <w:noProof/>
            <w:sz w:val="22"/>
            <w:szCs w:val="22"/>
          </w:rPr>
          <w:t>| Match Abandoned</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_Toc101703000 \h </w:instrText>
        </w:r>
        <w:r w:rsidR="00E6250A" w:rsidRPr="00293FD5">
          <w:rPr>
            <w:noProof/>
            <w:webHidden/>
          </w:rPr>
        </w:r>
        <w:r w:rsidR="00E6250A" w:rsidRPr="00293FD5">
          <w:rPr>
            <w:noProof/>
            <w:webHidden/>
          </w:rPr>
          <w:fldChar w:fldCharType="separate"/>
        </w:r>
        <w:r w:rsidR="005003F5">
          <w:rPr>
            <w:noProof/>
            <w:webHidden/>
          </w:rPr>
          <w:t>20</w:t>
        </w:r>
        <w:r w:rsidR="00E6250A" w:rsidRPr="00293FD5">
          <w:rPr>
            <w:noProof/>
            <w:webHidden/>
          </w:rPr>
          <w:fldChar w:fldCharType="end"/>
        </w:r>
      </w:hyperlink>
    </w:p>
    <w:p w14:paraId="6255CE3E" w14:textId="758A1282" w:rsidR="00E6250A" w:rsidRPr="00293FD5" w:rsidRDefault="002365E6" w:rsidP="002365E6">
      <w:pPr>
        <w:pStyle w:val="TOC3"/>
        <w:rPr>
          <w:rFonts w:eastAsiaTheme="minorEastAsia"/>
          <w:noProof/>
          <w:lang w:eastAsia="en-AU"/>
        </w:rPr>
      </w:pPr>
      <w:hyperlink w:anchor="_Toc101703001" w:history="1">
        <w:r w:rsidR="00E6250A" w:rsidRPr="00293FD5">
          <w:rPr>
            <w:rStyle w:val="Hyperlink"/>
            <w:rFonts w:ascii="Arial" w:hAnsi="Arial" w:cs="Arial"/>
            <w:noProof/>
            <w:sz w:val="22"/>
            <w:szCs w:val="22"/>
          </w:rPr>
          <w:t>45.7.</w:t>
        </w:r>
        <w:r w:rsidR="00E6250A" w:rsidRPr="00293FD5">
          <w:rPr>
            <w:rFonts w:eastAsiaTheme="minorEastAsia"/>
            <w:noProof/>
            <w:lang w:eastAsia="en-AU"/>
          </w:rPr>
          <w:tab/>
        </w:r>
        <w:r w:rsidR="00E6250A" w:rsidRPr="00293FD5">
          <w:rPr>
            <w:rStyle w:val="Hyperlink"/>
            <w:rFonts w:ascii="Arial" w:hAnsi="Arial" w:cs="Arial"/>
            <w:noProof/>
            <w:sz w:val="22"/>
            <w:szCs w:val="22"/>
          </w:rPr>
          <w:t>| Overs not bowled</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_Toc101703001 \h </w:instrText>
        </w:r>
        <w:r w:rsidR="00E6250A" w:rsidRPr="00293FD5">
          <w:rPr>
            <w:noProof/>
            <w:webHidden/>
          </w:rPr>
        </w:r>
        <w:r w:rsidR="00E6250A" w:rsidRPr="00293FD5">
          <w:rPr>
            <w:noProof/>
            <w:webHidden/>
          </w:rPr>
          <w:fldChar w:fldCharType="separate"/>
        </w:r>
        <w:r w:rsidR="005003F5">
          <w:rPr>
            <w:noProof/>
            <w:webHidden/>
          </w:rPr>
          <w:t>20</w:t>
        </w:r>
        <w:r w:rsidR="00E6250A" w:rsidRPr="00293FD5">
          <w:rPr>
            <w:noProof/>
            <w:webHidden/>
          </w:rPr>
          <w:fldChar w:fldCharType="end"/>
        </w:r>
      </w:hyperlink>
    </w:p>
    <w:p w14:paraId="10D6023C" w14:textId="6C88399B" w:rsidR="00E6250A" w:rsidRPr="00293FD5" w:rsidRDefault="002365E6" w:rsidP="002365E6">
      <w:pPr>
        <w:pStyle w:val="TOC3"/>
        <w:rPr>
          <w:rFonts w:eastAsiaTheme="minorEastAsia"/>
          <w:noProof/>
          <w:lang w:eastAsia="en-AU"/>
        </w:rPr>
      </w:pPr>
      <w:hyperlink w:anchor="_Toc101703002" w:history="1">
        <w:r w:rsidR="00E6250A" w:rsidRPr="00293FD5">
          <w:rPr>
            <w:rStyle w:val="Hyperlink"/>
            <w:rFonts w:ascii="Arial" w:hAnsi="Arial" w:cs="Arial"/>
            <w:noProof/>
            <w:sz w:val="22"/>
            <w:szCs w:val="22"/>
          </w:rPr>
          <w:t>45.8.</w:t>
        </w:r>
        <w:r w:rsidR="00E6250A" w:rsidRPr="00293FD5">
          <w:rPr>
            <w:rFonts w:eastAsiaTheme="minorEastAsia"/>
            <w:noProof/>
            <w:lang w:eastAsia="en-AU"/>
          </w:rPr>
          <w:tab/>
        </w:r>
        <w:r w:rsidR="00E6250A" w:rsidRPr="00293FD5">
          <w:rPr>
            <w:rStyle w:val="Hyperlink"/>
            <w:rFonts w:ascii="Arial" w:hAnsi="Arial" w:cs="Arial"/>
            <w:noProof/>
            <w:sz w:val="22"/>
            <w:szCs w:val="22"/>
          </w:rPr>
          <w:t>| Bonus points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_Toc101703002 \h </w:instrText>
        </w:r>
        <w:r w:rsidR="00E6250A" w:rsidRPr="00293FD5">
          <w:rPr>
            <w:noProof/>
            <w:webHidden/>
          </w:rPr>
        </w:r>
        <w:r w:rsidR="00E6250A" w:rsidRPr="00293FD5">
          <w:rPr>
            <w:noProof/>
            <w:webHidden/>
          </w:rPr>
          <w:fldChar w:fldCharType="separate"/>
        </w:r>
        <w:r w:rsidR="005003F5">
          <w:rPr>
            <w:noProof/>
            <w:webHidden/>
          </w:rPr>
          <w:t>20</w:t>
        </w:r>
        <w:r w:rsidR="00E6250A" w:rsidRPr="00293FD5">
          <w:rPr>
            <w:noProof/>
            <w:webHidden/>
          </w:rPr>
          <w:fldChar w:fldCharType="end"/>
        </w:r>
      </w:hyperlink>
    </w:p>
    <w:p w14:paraId="7D2065E0" w14:textId="2523869E" w:rsidR="00E6250A" w:rsidRPr="00293FD5" w:rsidRDefault="002365E6" w:rsidP="00BD0ECC">
      <w:pPr>
        <w:pStyle w:val="TOC2"/>
        <w:rPr>
          <w:rFonts w:eastAsiaTheme="minorEastAsia"/>
          <w:noProof/>
          <w:lang w:eastAsia="en-AU"/>
        </w:rPr>
      </w:pPr>
      <w:hyperlink w:anchor="_Toc101703003" w:history="1">
        <w:r w:rsidR="00E6250A" w:rsidRPr="00293FD5">
          <w:rPr>
            <w:rStyle w:val="Hyperlink"/>
            <w:rFonts w:ascii="Arial" w:hAnsi="Arial" w:cs="Arial"/>
            <w:b/>
            <w:noProof/>
            <w:sz w:val="22"/>
            <w:szCs w:val="22"/>
          </w:rPr>
          <w:t>46.</w:t>
        </w:r>
        <w:r w:rsidR="00E6250A" w:rsidRPr="00293FD5">
          <w:rPr>
            <w:rFonts w:eastAsiaTheme="minorEastAsia"/>
            <w:noProof/>
            <w:lang w:eastAsia="en-AU"/>
          </w:rPr>
          <w:tab/>
        </w:r>
        <w:r w:rsidR="00E6250A" w:rsidRPr="00293FD5">
          <w:rPr>
            <w:rStyle w:val="Hyperlink"/>
            <w:rFonts w:ascii="Arial" w:hAnsi="Arial" w:cs="Arial"/>
            <w:b/>
            <w:noProof/>
            <w:sz w:val="22"/>
            <w:szCs w:val="22"/>
          </w:rPr>
          <w:t>Playing Conditions for Finals (excluding 20 Over Competition)</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_Toc101703003 \h </w:instrText>
        </w:r>
        <w:r w:rsidR="00E6250A" w:rsidRPr="00293FD5">
          <w:rPr>
            <w:noProof/>
            <w:webHidden/>
          </w:rPr>
        </w:r>
        <w:r w:rsidR="00E6250A" w:rsidRPr="00293FD5">
          <w:rPr>
            <w:noProof/>
            <w:webHidden/>
          </w:rPr>
          <w:fldChar w:fldCharType="separate"/>
        </w:r>
        <w:r w:rsidR="005003F5">
          <w:rPr>
            <w:noProof/>
            <w:webHidden/>
          </w:rPr>
          <w:t>20</w:t>
        </w:r>
        <w:r w:rsidR="00E6250A" w:rsidRPr="00293FD5">
          <w:rPr>
            <w:noProof/>
            <w:webHidden/>
          </w:rPr>
          <w:fldChar w:fldCharType="end"/>
        </w:r>
      </w:hyperlink>
    </w:p>
    <w:p w14:paraId="5EF13769" w14:textId="3B0A1274" w:rsidR="00E6250A" w:rsidRPr="00293FD5" w:rsidRDefault="002365E6" w:rsidP="002365E6">
      <w:pPr>
        <w:pStyle w:val="TOC3"/>
        <w:rPr>
          <w:rFonts w:eastAsiaTheme="minorEastAsia"/>
          <w:noProof/>
          <w:lang w:eastAsia="en-AU"/>
        </w:rPr>
      </w:pPr>
      <w:hyperlink w:anchor="_Toc101703004" w:history="1">
        <w:r w:rsidR="00E6250A" w:rsidRPr="00293FD5">
          <w:rPr>
            <w:rStyle w:val="Hyperlink"/>
            <w:rFonts w:ascii="Arial" w:hAnsi="Arial" w:cs="Arial"/>
            <w:noProof/>
            <w:sz w:val="22"/>
            <w:szCs w:val="22"/>
          </w:rPr>
          <w:t>46.1.</w:t>
        </w:r>
        <w:r w:rsidR="00E6250A" w:rsidRPr="00293FD5">
          <w:rPr>
            <w:rFonts w:eastAsiaTheme="minorEastAsia"/>
            <w:noProof/>
            <w:lang w:eastAsia="en-AU"/>
          </w:rPr>
          <w:tab/>
        </w:r>
        <w:r w:rsidR="00E6250A" w:rsidRPr="00293FD5">
          <w:rPr>
            <w:rStyle w:val="Hyperlink"/>
            <w:rFonts w:ascii="Arial" w:hAnsi="Arial" w:cs="Arial"/>
            <w:noProof/>
            <w:sz w:val="22"/>
            <w:szCs w:val="22"/>
          </w:rPr>
          <w:t>| The Toss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_Toc101703004 \h </w:instrText>
        </w:r>
        <w:r w:rsidR="00E6250A" w:rsidRPr="00293FD5">
          <w:rPr>
            <w:noProof/>
            <w:webHidden/>
          </w:rPr>
        </w:r>
        <w:r w:rsidR="00E6250A" w:rsidRPr="00293FD5">
          <w:rPr>
            <w:noProof/>
            <w:webHidden/>
          </w:rPr>
          <w:fldChar w:fldCharType="separate"/>
        </w:r>
        <w:r w:rsidR="005003F5">
          <w:rPr>
            <w:noProof/>
            <w:webHidden/>
          </w:rPr>
          <w:t>20</w:t>
        </w:r>
        <w:r w:rsidR="00E6250A" w:rsidRPr="00293FD5">
          <w:rPr>
            <w:noProof/>
            <w:webHidden/>
          </w:rPr>
          <w:fldChar w:fldCharType="end"/>
        </w:r>
      </w:hyperlink>
    </w:p>
    <w:p w14:paraId="66E7ACDB" w14:textId="27508051" w:rsidR="00E6250A" w:rsidRPr="00293FD5" w:rsidRDefault="002365E6" w:rsidP="002365E6">
      <w:pPr>
        <w:pStyle w:val="TOC3"/>
        <w:rPr>
          <w:rFonts w:eastAsiaTheme="minorEastAsia"/>
          <w:noProof/>
          <w:lang w:eastAsia="en-AU"/>
        </w:rPr>
      </w:pPr>
      <w:hyperlink w:anchor="_Toc101703005" w:history="1">
        <w:r w:rsidR="00E6250A" w:rsidRPr="00293FD5">
          <w:rPr>
            <w:rStyle w:val="Hyperlink"/>
            <w:rFonts w:ascii="Arial" w:hAnsi="Arial" w:cs="Arial"/>
            <w:noProof/>
            <w:sz w:val="22"/>
            <w:szCs w:val="22"/>
          </w:rPr>
          <w:t>46.2.</w:t>
        </w:r>
        <w:r w:rsidR="00E6250A" w:rsidRPr="00293FD5">
          <w:rPr>
            <w:rFonts w:eastAsiaTheme="minorEastAsia"/>
            <w:noProof/>
            <w:lang w:eastAsia="en-AU"/>
          </w:rPr>
          <w:tab/>
        </w:r>
        <w:r w:rsidR="00E6250A" w:rsidRPr="00293FD5">
          <w:rPr>
            <w:rStyle w:val="Hyperlink"/>
            <w:rFonts w:ascii="Arial" w:hAnsi="Arial" w:cs="Arial"/>
            <w:noProof/>
            <w:sz w:val="22"/>
            <w:szCs w:val="22"/>
          </w:rPr>
          <w:t>45.2 | Interruptions to Play</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_Toc101703005 \h </w:instrText>
        </w:r>
        <w:r w:rsidR="00E6250A" w:rsidRPr="00293FD5">
          <w:rPr>
            <w:noProof/>
            <w:webHidden/>
          </w:rPr>
        </w:r>
        <w:r w:rsidR="00E6250A" w:rsidRPr="00293FD5">
          <w:rPr>
            <w:noProof/>
            <w:webHidden/>
          </w:rPr>
          <w:fldChar w:fldCharType="separate"/>
        </w:r>
        <w:r w:rsidR="005003F5">
          <w:rPr>
            <w:noProof/>
            <w:webHidden/>
          </w:rPr>
          <w:t>20</w:t>
        </w:r>
        <w:r w:rsidR="00E6250A" w:rsidRPr="00293FD5">
          <w:rPr>
            <w:noProof/>
            <w:webHidden/>
          </w:rPr>
          <w:fldChar w:fldCharType="end"/>
        </w:r>
      </w:hyperlink>
    </w:p>
    <w:p w14:paraId="60DF351C" w14:textId="75258E9B" w:rsidR="00E6250A" w:rsidRPr="00293FD5" w:rsidRDefault="002365E6" w:rsidP="002365E6">
      <w:pPr>
        <w:pStyle w:val="TOC3"/>
        <w:rPr>
          <w:rFonts w:eastAsiaTheme="minorEastAsia"/>
          <w:noProof/>
          <w:lang w:eastAsia="en-AU"/>
        </w:rPr>
      </w:pPr>
      <w:hyperlink w:anchor="_Toc101703006" w:history="1">
        <w:r w:rsidR="00E6250A" w:rsidRPr="00293FD5">
          <w:rPr>
            <w:rStyle w:val="Hyperlink"/>
            <w:rFonts w:ascii="Arial" w:hAnsi="Arial" w:cs="Arial"/>
            <w:noProof/>
            <w:sz w:val="22"/>
            <w:szCs w:val="22"/>
          </w:rPr>
          <w:t>46.3.</w:t>
        </w:r>
        <w:r w:rsidR="00E6250A" w:rsidRPr="00293FD5">
          <w:rPr>
            <w:rFonts w:eastAsiaTheme="minorEastAsia"/>
            <w:noProof/>
            <w:lang w:eastAsia="en-AU"/>
          </w:rPr>
          <w:tab/>
        </w:r>
        <w:r w:rsidR="00E6250A" w:rsidRPr="00293FD5">
          <w:rPr>
            <w:rStyle w:val="Hyperlink"/>
            <w:rFonts w:ascii="Arial" w:hAnsi="Arial" w:cs="Arial"/>
            <w:noProof/>
            <w:sz w:val="22"/>
            <w:szCs w:val="22"/>
          </w:rPr>
          <w:t>| Abandonment of Day 1</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_Toc101703006 \h </w:instrText>
        </w:r>
        <w:r w:rsidR="00E6250A" w:rsidRPr="00293FD5">
          <w:rPr>
            <w:noProof/>
            <w:webHidden/>
          </w:rPr>
        </w:r>
        <w:r w:rsidR="00E6250A" w:rsidRPr="00293FD5">
          <w:rPr>
            <w:noProof/>
            <w:webHidden/>
          </w:rPr>
          <w:fldChar w:fldCharType="separate"/>
        </w:r>
        <w:r w:rsidR="005003F5">
          <w:rPr>
            <w:noProof/>
            <w:webHidden/>
          </w:rPr>
          <w:t>20</w:t>
        </w:r>
        <w:r w:rsidR="00E6250A" w:rsidRPr="00293FD5">
          <w:rPr>
            <w:noProof/>
            <w:webHidden/>
          </w:rPr>
          <w:fldChar w:fldCharType="end"/>
        </w:r>
      </w:hyperlink>
    </w:p>
    <w:p w14:paraId="6E054E0F" w14:textId="7C57F8DB" w:rsidR="00E6250A" w:rsidRPr="00293FD5" w:rsidRDefault="002365E6" w:rsidP="002365E6">
      <w:pPr>
        <w:pStyle w:val="TOC3"/>
        <w:rPr>
          <w:rFonts w:eastAsiaTheme="minorEastAsia"/>
          <w:noProof/>
          <w:lang w:eastAsia="en-AU"/>
        </w:rPr>
      </w:pPr>
      <w:hyperlink w:anchor="_Toc101703007" w:history="1">
        <w:r w:rsidR="00E6250A" w:rsidRPr="00293FD5">
          <w:rPr>
            <w:rStyle w:val="Hyperlink"/>
            <w:rFonts w:ascii="Arial" w:hAnsi="Arial" w:cs="Arial"/>
            <w:noProof/>
            <w:sz w:val="22"/>
            <w:szCs w:val="22"/>
          </w:rPr>
          <w:t>46.4.</w:t>
        </w:r>
        <w:r w:rsidR="00E6250A" w:rsidRPr="00293FD5">
          <w:rPr>
            <w:rFonts w:eastAsiaTheme="minorEastAsia"/>
            <w:noProof/>
            <w:lang w:eastAsia="en-AU"/>
          </w:rPr>
          <w:tab/>
        </w:r>
        <w:r w:rsidR="00E6250A" w:rsidRPr="00293FD5">
          <w:rPr>
            <w:rStyle w:val="Hyperlink"/>
            <w:rFonts w:ascii="Arial" w:hAnsi="Arial" w:cs="Arial"/>
            <w:noProof/>
            <w:sz w:val="22"/>
            <w:szCs w:val="22"/>
          </w:rPr>
          <w:t>| The Result</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_Toc101703007 \h </w:instrText>
        </w:r>
        <w:r w:rsidR="00E6250A" w:rsidRPr="00293FD5">
          <w:rPr>
            <w:noProof/>
            <w:webHidden/>
          </w:rPr>
        </w:r>
        <w:r w:rsidR="00E6250A" w:rsidRPr="00293FD5">
          <w:rPr>
            <w:noProof/>
            <w:webHidden/>
          </w:rPr>
          <w:fldChar w:fldCharType="separate"/>
        </w:r>
        <w:r w:rsidR="005003F5">
          <w:rPr>
            <w:noProof/>
            <w:webHidden/>
          </w:rPr>
          <w:t>21</w:t>
        </w:r>
        <w:r w:rsidR="00E6250A" w:rsidRPr="00293FD5">
          <w:rPr>
            <w:noProof/>
            <w:webHidden/>
          </w:rPr>
          <w:fldChar w:fldCharType="end"/>
        </w:r>
      </w:hyperlink>
    </w:p>
    <w:p w14:paraId="5C907BF3" w14:textId="62945472" w:rsidR="00E6250A" w:rsidRPr="00293FD5" w:rsidRDefault="002365E6" w:rsidP="002365E6">
      <w:pPr>
        <w:pStyle w:val="TOC3"/>
        <w:rPr>
          <w:rFonts w:eastAsiaTheme="minorEastAsia"/>
          <w:noProof/>
          <w:lang w:eastAsia="en-AU"/>
        </w:rPr>
      </w:pPr>
      <w:hyperlink w:anchor="_Toc101703008" w:history="1">
        <w:r w:rsidR="00E6250A" w:rsidRPr="00293FD5">
          <w:rPr>
            <w:rStyle w:val="Hyperlink"/>
            <w:rFonts w:ascii="Arial" w:hAnsi="Arial" w:cs="Arial"/>
            <w:noProof/>
            <w:sz w:val="22"/>
            <w:szCs w:val="22"/>
          </w:rPr>
          <w:t>46.5.</w:t>
        </w:r>
        <w:r w:rsidR="00E6250A" w:rsidRPr="00293FD5">
          <w:rPr>
            <w:rFonts w:eastAsiaTheme="minorEastAsia"/>
            <w:noProof/>
            <w:lang w:eastAsia="en-AU"/>
          </w:rPr>
          <w:tab/>
        </w:r>
        <w:r w:rsidR="00E6250A" w:rsidRPr="00293FD5">
          <w:rPr>
            <w:rStyle w:val="Hyperlink"/>
            <w:rFonts w:ascii="Arial" w:hAnsi="Arial" w:cs="Arial"/>
            <w:noProof/>
            <w:sz w:val="22"/>
            <w:szCs w:val="22"/>
          </w:rPr>
          <w:t>| Umpire’s Fees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_Toc101703008 \h </w:instrText>
        </w:r>
        <w:r w:rsidR="00E6250A" w:rsidRPr="00293FD5">
          <w:rPr>
            <w:noProof/>
            <w:webHidden/>
          </w:rPr>
        </w:r>
        <w:r w:rsidR="00E6250A" w:rsidRPr="00293FD5">
          <w:rPr>
            <w:noProof/>
            <w:webHidden/>
          </w:rPr>
          <w:fldChar w:fldCharType="separate"/>
        </w:r>
        <w:r w:rsidR="005003F5">
          <w:rPr>
            <w:noProof/>
            <w:webHidden/>
          </w:rPr>
          <w:t>21</w:t>
        </w:r>
        <w:r w:rsidR="00E6250A" w:rsidRPr="00293FD5">
          <w:rPr>
            <w:noProof/>
            <w:webHidden/>
          </w:rPr>
          <w:fldChar w:fldCharType="end"/>
        </w:r>
      </w:hyperlink>
    </w:p>
    <w:p w14:paraId="2DF005B3" w14:textId="7CCA60AF" w:rsidR="00E6250A" w:rsidRPr="00293FD5" w:rsidRDefault="002365E6" w:rsidP="00BD0ECC">
      <w:pPr>
        <w:pStyle w:val="TOC2"/>
        <w:rPr>
          <w:rFonts w:eastAsiaTheme="minorEastAsia"/>
          <w:noProof/>
          <w:lang w:eastAsia="en-AU"/>
        </w:rPr>
      </w:pPr>
      <w:hyperlink w:anchor="_Toc101703009" w:history="1">
        <w:r w:rsidR="00E6250A" w:rsidRPr="00293FD5">
          <w:rPr>
            <w:rStyle w:val="Hyperlink"/>
            <w:rFonts w:ascii="Arial" w:hAnsi="Arial" w:cs="Arial"/>
            <w:b/>
            <w:noProof/>
            <w:sz w:val="22"/>
            <w:szCs w:val="22"/>
          </w:rPr>
          <w:t>47.</w:t>
        </w:r>
        <w:r w:rsidR="00E6250A" w:rsidRPr="00293FD5">
          <w:rPr>
            <w:rFonts w:eastAsiaTheme="minorEastAsia"/>
            <w:noProof/>
            <w:lang w:eastAsia="en-AU"/>
          </w:rPr>
          <w:tab/>
        </w:r>
        <w:r w:rsidR="00E6250A" w:rsidRPr="00293FD5">
          <w:rPr>
            <w:rStyle w:val="Hyperlink"/>
            <w:rFonts w:ascii="Arial" w:hAnsi="Arial" w:cs="Arial"/>
            <w:b/>
            <w:noProof/>
            <w:sz w:val="22"/>
            <w:szCs w:val="22"/>
          </w:rPr>
          <w:t>Playing Conditions for 20 Over (T20) Finals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_Toc101703009 \h </w:instrText>
        </w:r>
        <w:r w:rsidR="00E6250A" w:rsidRPr="00293FD5">
          <w:rPr>
            <w:noProof/>
            <w:webHidden/>
          </w:rPr>
        </w:r>
        <w:r w:rsidR="00E6250A" w:rsidRPr="00293FD5">
          <w:rPr>
            <w:noProof/>
            <w:webHidden/>
          </w:rPr>
          <w:fldChar w:fldCharType="separate"/>
        </w:r>
        <w:r w:rsidR="005003F5">
          <w:rPr>
            <w:noProof/>
            <w:webHidden/>
          </w:rPr>
          <w:t>21</w:t>
        </w:r>
        <w:r w:rsidR="00E6250A" w:rsidRPr="00293FD5">
          <w:rPr>
            <w:noProof/>
            <w:webHidden/>
          </w:rPr>
          <w:fldChar w:fldCharType="end"/>
        </w:r>
      </w:hyperlink>
    </w:p>
    <w:p w14:paraId="6C17777F" w14:textId="4EF075AD" w:rsidR="00E6250A" w:rsidRPr="00293FD5" w:rsidRDefault="002365E6" w:rsidP="002365E6">
      <w:pPr>
        <w:pStyle w:val="TOC3"/>
        <w:rPr>
          <w:rFonts w:eastAsiaTheme="minorEastAsia"/>
          <w:noProof/>
          <w:lang w:eastAsia="en-AU"/>
        </w:rPr>
      </w:pPr>
      <w:hyperlink w:anchor="_Toc101703010" w:history="1">
        <w:r w:rsidR="00E6250A" w:rsidRPr="00293FD5">
          <w:rPr>
            <w:rStyle w:val="Hyperlink"/>
            <w:rFonts w:ascii="Arial" w:hAnsi="Arial" w:cs="Arial"/>
            <w:noProof/>
            <w:sz w:val="22"/>
            <w:szCs w:val="22"/>
          </w:rPr>
          <w:t>47.1.</w:t>
        </w:r>
        <w:r w:rsidR="00E6250A" w:rsidRPr="00293FD5">
          <w:rPr>
            <w:rFonts w:eastAsiaTheme="minorEastAsia"/>
            <w:noProof/>
            <w:lang w:eastAsia="en-AU"/>
          </w:rPr>
          <w:tab/>
        </w:r>
        <w:r w:rsidR="00E6250A" w:rsidRPr="00293FD5">
          <w:rPr>
            <w:rStyle w:val="Hyperlink"/>
            <w:rFonts w:ascii="Arial" w:hAnsi="Arial" w:cs="Arial"/>
            <w:noProof/>
            <w:sz w:val="22"/>
            <w:szCs w:val="22"/>
          </w:rPr>
          <w:t>| The Toss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_Toc101703010 \h </w:instrText>
        </w:r>
        <w:r w:rsidR="00E6250A" w:rsidRPr="00293FD5">
          <w:rPr>
            <w:noProof/>
            <w:webHidden/>
          </w:rPr>
        </w:r>
        <w:r w:rsidR="00E6250A" w:rsidRPr="00293FD5">
          <w:rPr>
            <w:noProof/>
            <w:webHidden/>
          </w:rPr>
          <w:fldChar w:fldCharType="separate"/>
        </w:r>
        <w:r w:rsidR="005003F5">
          <w:rPr>
            <w:noProof/>
            <w:webHidden/>
          </w:rPr>
          <w:t>21</w:t>
        </w:r>
        <w:r w:rsidR="00E6250A" w:rsidRPr="00293FD5">
          <w:rPr>
            <w:noProof/>
            <w:webHidden/>
          </w:rPr>
          <w:fldChar w:fldCharType="end"/>
        </w:r>
      </w:hyperlink>
    </w:p>
    <w:p w14:paraId="5B502A50" w14:textId="07FBA386" w:rsidR="00E6250A" w:rsidRPr="00293FD5" w:rsidRDefault="002365E6" w:rsidP="002365E6">
      <w:pPr>
        <w:pStyle w:val="TOC3"/>
        <w:rPr>
          <w:rFonts w:eastAsiaTheme="minorEastAsia"/>
          <w:noProof/>
          <w:lang w:eastAsia="en-AU"/>
        </w:rPr>
      </w:pPr>
      <w:hyperlink w:anchor="_Toc101703011" w:history="1">
        <w:r w:rsidR="00E6250A" w:rsidRPr="00293FD5">
          <w:rPr>
            <w:rStyle w:val="Hyperlink"/>
            <w:rFonts w:ascii="Arial" w:hAnsi="Arial" w:cs="Arial"/>
            <w:noProof/>
            <w:sz w:val="22"/>
            <w:szCs w:val="22"/>
          </w:rPr>
          <w:t>47.2.</w:t>
        </w:r>
        <w:r w:rsidR="00E6250A" w:rsidRPr="00293FD5">
          <w:rPr>
            <w:rFonts w:eastAsiaTheme="minorEastAsia"/>
            <w:noProof/>
            <w:lang w:eastAsia="en-AU"/>
          </w:rPr>
          <w:tab/>
        </w:r>
        <w:r w:rsidR="00E6250A" w:rsidRPr="00293FD5">
          <w:rPr>
            <w:rStyle w:val="Hyperlink"/>
            <w:rFonts w:ascii="Arial" w:hAnsi="Arial" w:cs="Arial"/>
            <w:noProof/>
            <w:sz w:val="22"/>
            <w:szCs w:val="22"/>
          </w:rPr>
          <w:t>| Interruptions to Play</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_Toc101703011 \h </w:instrText>
        </w:r>
        <w:r w:rsidR="00E6250A" w:rsidRPr="00293FD5">
          <w:rPr>
            <w:noProof/>
            <w:webHidden/>
          </w:rPr>
        </w:r>
        <w:r w:rsidR="00E6250A" w:rsidRPr="00293FD5">
          <w:rPr>
            <w:noProof/>
            <w:webHidden/>
          </w:rPr>
          <w:fldChar w:fldCharType="separate"/>
        </w:r>
        <w:r w:rsidR="005003F5">
          <w:rPr>
            <w:noProof/>
            <w:webHidden/>
          </w:rPr>
          <w:t>21</w:t>
        </w:r>
        <w:r w:rsidR="00E6250A" w:rsidRPr="00293FD5">
          <w:rPr>
            <w:noProof/>
            <w:webHidden/>
          </w:rPr>
          <w:fldChar w:fldCharType="end"/>
        </w:r>
      </w:hyperlink>
    </w:p>
    <w:p w14:paraId="2D741D8C" w14:textId="7D6FE95F" w:rsidR="00E6250A" w:rsidRPr="00293FD5" w:rsidRDefault="002365E6" w:rsidP="002365E6">
      <w:pPr>
        <w:pStyle w:val="TOC3"/>
        <w:rPr>
          <w:rFonts w:eastAsiaTheme="minorEastAsia"/>
          <w:noProof/>
          <w:lang w:eastAsia="en-AU"/>
        </w:rPr>
      </w:pPr>
      <w:hyperlink w:anchor="_Toc101703012" w:history="1">
        <w:r w:rsidR="00E6250A" w:rsidRPr="00293FD5">
          <w:rPr>
            <w:rStyle w:val="Hyperlink"/>
            <w:rFonts w:ascii="Arial" w:hAnsi="Arial" w:cs="Arial"/>
            <w:noProof/>
            <w:sz w:val="22"/>
            <w:szCs w:val="22"/>
          </w:rPr>
          <w:t>47.3.</w:t>
        </w:r>
        <w:r w:rsidR="00E6250A" w:rsidRPr="00293FD5">
          <w:rPr>
            <w:rFonts w:eastAsiaTheme="minorEastAsia"/>
            <w:noProof/>
            <w:lang w:eastAsia="en-AU"/>
          </w:rPr>
          <w:tab/>
        </w:r>
        <w:r w:rsidR="00E6250A" w:rsidRPr="00293FD5">
          <w:rPr>
            <w:rStyle w:val="Hyperlink"/>
            <w:rFonts w:ascii="Arial" w:hAnsi="Arial" w:cs="Arial"/>
            <w:noProof/>
            <w:sz w:val="22"/>
            <w:szCs w:val="22"/>
          </w:rPr>
          <w:t>| Abandonment of</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_Toc101703012 \h </w:instrText>
        </w:r>
        <w:r w:rsidR="00E6250A" w:rsidRPr="00293FD5">
          <w:rPr>
            <w:noProof/>
            <w:webHidden/>
          </w:rPr>
        </w:r>
        <w:r w:rsidR="00E6250A" w:rsidRPr="00293FD5">
          <w:rPr>
            <w:noProof/>
            <w:webHidden/>
          </w:rPr>
          <w:fldChar w:fldCharType="separate"/>
        </w:r>
        <w:r w:rsidR="005003F5">
          <w:rPr>
            <w:noProof/>
            <w:webHidden/>
          </w:rPr>
          <w:t>21</w:t>
        </w:r>
        <w:r w:rsidR="00E6250A" w:rsidRPr="00293FD5">
          <w:rPr>
            <w:noProof/>
            <w:webHidden/>
          </w:rPr>
          <w:fldChar w:fldCharType="end"/>
        </w:r>
      </w:hyperlink>
    </w:p>
    <w:p w14:paraId="5A9E5F92" w14:textId="70D546DD" w:rsidR="00E6250A" w:rsidRPr="00293FD5" w:rsidRDefault="002365E6" w:rsidP="002365E6">
      <w:pPr>
        <w:pStyle w:val="TOC3"/>
        <w:rPr>
          <w:rFonts w:eastAsiaTheme="minorEastAsia"/>
          <w:noProof/>
          <w:lang w:eastAsia="en-AU"/>
        </w:rPr>
      </w:pPr>
      <w:hyperlink w:anchor="_Toc101703013" w:history="1">
        <w:r w:rsidR="00E6250A" w:rsidRPr="00293FD5">
          <w:rPr>
            <w:rStyle w:val="Hyperlink"/>
            <w:rFonts w:ascii="Arial" w:hAnsi="Arial" w:cs="Arial"/>
            <w:noProof/>
            <w:sz w:val="22"/>
            <w:szCs w:val="22"/>
          </w:rPr>
          <w:t>47.4.</w:t>
        </w:r>
        <w:r w:rsidR="00E6250A" w:rsidRPr="00293FD5">
          <w:rPr>
            <w:rFonts w:eastAsiaTheme="minorEastAsia"/>
            <w:noProof/>
            <w:lang w:eastAsia="en-AU"/>
          </w:rPr>
          <w:tab/>
        </w:r>
        <w:r w:rsidR="00E6250A" w:rsidRPr="00293FD5">
          <w:rPr>
            <w:rStyle w:val="Hyperlink"/>
            <w:rFonts w:ascii="Arial" w:hAnsi="Arial" w:cs="Arial"/>
            <w:noProof/>
            <w:sz w:val="22"/>
            <w:szCs w:val="22"/>
          </w:rPr>
          <w:t>| The Result</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_Toc101703013 \h </w:instrText>
        </w:r>
        <w:r w:rsidR="00E6250A" w:rsidRPr="00293FD5">
          <w:rPr>
            <w:noProof/>
            <w:webHidden/>
          </w:rPr>
        </w:r>
        <w:r w:rsidR="00E6250A" w:rsidRPr="00293FD5">
          <w:rPr>
            <w:noProof/>
            <w:webHidden/>
          </w:rPr>
          <w:fldChar w:fldCharType="separate"/>
        </w:r>
        <w:r w:rsidR="005003F5">
          <w:rPr>
            <w:noProof/>
            <w:webHidden/>
          </w:rPr>
          <w:t>21</w:t>
        </w:r>
        <w:r w:rsidR="00E6250A" w:rsidRPr="00293FD5">
          <w:rPr>
            <w:noProof/>
            <w:webHidden/>
          </w:rPr>
          <w:fldChar w:fldCharType="end"/>
        </w:r>
      </w:hyperlink>
    </w:p>
    <w:p w14:paraId="08C54A78" w14:textId="1887D3D2" w:rsidR="00E6250A" w:rsidRPr="00293FD5" w:rsidRDefault="002365E6" w:rsidP="00BD0ECC">
      <w:pPr>
        <w:pStyle w:val="TOC2"/>
        <w:rPr>
          <w:rFonts w:eastAsiaTheme="minorEastAsia"/>
          <w:noProof/>
          <w:lang w:eastAsia="en-AU"/>
        </w:rPr>
      </w:pPr>
      <w:hyperlink w:anchor="_Toc101703014" w:history="1">
        <w:r w:rsidR="00E6250A" w:rsidRPr="00293FD5">
          <w:rPr>
            <w:rStyle w:val="Hyperlink"/>
            <w:rFonts w:ascii="Arial" w:hAnsi="Arial" w:cs="Arial"/>
            <w:b/>
            <w:noProof/>
            <w:sz w:val="22"/>
            <w:szCs w:val="22"/>
          </w:rPr>
          <w:t>48.</w:t>
        </w:r>
        <w:r w:rsidR="00E6250A" w:rsidRPr="00293FD5">
          <w:rPr>
            <w:rFonts w:eastAsiaTheme="minorEastAsia"/>
            <w:noProof/>
            <w:lang w:eastAsia="en-AU"/>
          </w:rPr>
          <w:tab/>
        </w:r>
        <w:r w:rsidR="00E6250A" w:rsidRPr="00293FD5">
          <w:rPr>
            <w:rStyle w:val="Hyperlink"/>
            <w:rFonts w:ascii="Arial" w:hAnsi="Arial" w:cs="Arial"/>
            <w:b/>
            <w:noProof/>
            <w:sz w:val="22"/>
            <w:szCs w:val="22"/>
          </w:rPr>
          <w:t>Match Result Points</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_Toc101703014 \h </w:instrText>
        </w:r>
        <w:r w:rsidR="00E6250A" w:rsidRPr="00293FD5">
          <w:rPr>
            <w:noProof/>
            <w:webHidden/>
          </w:rPr>
        </w:r>
        <w:r w:rsidR="00E6250A" w:rsidRPr="00293FD5">
          <w:rPr>
            <w:noProof/>
            <w:webHidden/>
          </w:rPr>
          <w:fldChar w:fldCharType="separate"/>
        </w:r>
        <w:r w:rsidR="005003F5">
          <w:rPr>
            <w:noProof/>
            <w:webHidden/>
          </w:rPr>
          <w:t>21</w:t>
        </w:r>
        <w:r w:rsidR="00E6250A" w:rsidRPr="00293FD5">
          <w:rPr>
            <w:noProof/>
            <w:webHidden/>
          </w:rPr>
          <w:fldChar w:fldCharType="end"/>
        </w:r>
      </w:hyperlink>
    </w:p>
    <w:p w14:paraId="13C69CB0" w14:textId="7E76A135" w:rsidR="00E6250A" w:rsidRPr="00293FD5" w:rsidRDefault="002365E6" w:rsidP="00BD0ECC">
      <w:pPr>
        <w:pStyle w:val="TOC2"/>
        <w:rPr>
          <w:rFonts w:eastAsiaTheme="minorEastAsia"/>
          <w:noProof/>
          <w:lang w:eastAsia="en-AU"/>
        </w:rPr>
      </w:pPr>
      <w:hyperlink w:anchor="_Toc101703015" w:history="1">
        <w:r w:rsidR="00E6250A" w:rsidRPr="00293FD5">
          <w:rPr>
            <w:rStyle w:val="Hyperlink"/>
            <w:rFonts w:ascii="Arial" w:hAnsi="Arial" w:cs="Arial"/>
            <w:b/>
            <w:noProof/>
            <w:sz w:val="22"/>
            <w:szCs w:val="22"/>
          </w:rPr>
          <w:t>49.</w:t>
        </w:r>
        <w:r w:rsidR="00E6250A" w:rsidRPr="00293FD5">
          <w:rPr>
            <w:rFonts w:eastAsiaTheme="minorEastAsia"/>
            <w:noProof/>
            <w:lang w:eastAsia="en-AU"/>
          </w:rPr>
          <w:tab/>
        </w:r>
        <w:r w:rsidR="00E6250A" w:rsidRPr="00293FD5">
          <w:rPr>
            <w:rStyle w:val="Hyperlink"/>
            <w:rFonts w:ascii="Arial" w:hAnsi="Arial" w:cs="Arial"/>
            <w:b/>
            <w:noProof/>
            <w:sz w:val="22"/>
            <w:szCs w:val="22"/>
          </w:rPr>
          <w:t>Storage of equipment during play</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_Toc101703015 \h </w:instrText>
        </w:r>
        <w:r w:rsidR="00E6250A" w:rsidRPr="00293FD5">
          <w:rPr>
            <w:noProof/>
            <w:webHidden/>
          </w:rPr>
        </w:r>
        <w:r w:rsidR="00E6250A" w:rsidRPr="00293FD5">
          <w:rPr>
            <w:noProof/>
            <w:webHidden/>
          </w:rPr>
          <w:fldChar w:fldCharType="separate"/>
        </w:r>
        <w:r w:rsidR="005003F5">
          <w:rPr>
            <w:noProof/>
            <w:webHidden/>
          </w:rPr>
          <w:t>22</w:t>
        </w:r>
        <w:r w:rsidR="00E6250A" w:rsidRPr="00293FD5">
          <w:rPr>
            <w:noProof/>
            <w:webHidden/>
          </w:rPr>
          <w:fldChar w:fldCharType="end"/>
        </w:r>
      </w:hyperlink>
    </w:p>
    <w:p w14:paraId="4575BD2A" w14:textId="0DF41F7F" w:rsidR="00E6250A" w:rsidRPr="00293FD5" w:rsidRDefault="002365E6" w:rsidP="002365E6">
      <w:pPr>
        <w:pStyle w:val="TOC3"/>
        <w:rPr>
          <w:rFonts w:eastAsiaTheme="minorEastAsia"/>
          <w:noProof/>
          <w:lang w:eastAsia="en-AU"/>
        </w:rPr>
      </w:pPr>
      <w:hyperlink w:anchor="_Toc101703016" w:history="1">
        <w:r w:rsidR="00E6250A" w:rsidRPr="00293FD5">
          <w:rPr>
            <w:rStyle w:val="Hyperlink"/>
            <w:rFonts w:ascii="Arial" w:hAnsi="Arial" w:cs="Arial"/>
            <w:noProof/>
            <w:sz w:val="22"/>
            <w:szCs w:val="22"/>
          </w:rPr>
          <w:t>49.1.</w:t>
        </w:r>
        <w:r w:rsidR="00E6250A" w:rsidRPr="00293FD5">
          <w:rPr>
            <w:rFonts w:eastAsiaTheme="minorEastAsia"/>
            <w:noProof/>
            <w:lang w:eastAsia="en-AU"/>
          </w:rPr>
          <w:tab/>
        </w:r>
        <w:r w:rsidR="00E6250A" w:rsidRPr="00293FD5">
          <w:rPr>
            <w:rStyle w:val="Hyperlink"/>
            <w:rFonts w:ascii="Arial" w:hAnsi="Arial" w:cs="Arial"/>
            <w:noProof/>
            <w:sz w:val="22"/>
            <w:szCs w:val="22"/>
          </w:rPr>
          <w:t>| Bowler fielding on the boundary</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_Toc101703016 \h </w:instrText>
        </w:r>
        <w:r w:rsidR="00E6250A" w:rsidRPr="00293FD5">
          <w:rPr>
            <w:noProof/>
            <w:webHidden/>
          </w:rPr>
        </w:r>
        <w:r w:rsidR="00E6250A" w:rsidRPr="00293FD5">
          <w:rPr>
            <w:noProof/>
            <w:webHidden/>
          </w:rPr>
          <w:fldChar w:fldCharType="separate"/>
        </w:r>
        <w:r w:rsidR="005003F5">
          <w:rPr>
            <w:noProof/>
            <w:webHidden/>
          </w:rPr>
          <w:t>22</w:t>
        </w:r>
        <w:r w:rsidR="00E6250A" w:rsidRPr="00293FD5">
          <w:rPr>
            <w:noProof/>
            <w:webHidden/>
          </w:rPr>
          <w:fldChar w:fldCharType="end"/>
        </w:r>
      </w:hyperlink>
    </w:p>
    <w:p w14:paraId="50E6DB0F" w14:textId="7CBD360A" w:rsidR="00E6250A" w:rsidRPr="00293FD5" w:rsidRDefault="002365E6" w:rsidP="002365E6">
      <w:pPr>
        <w:pStyle w:val="TOC3"/>
        <w:rPr>
          <w:rFonts w:eastAsiaTheme="minorEastAsia"/>
          <w:noProof/>
          <w:lang w:eastAsia="en-AU"/>
        </w:rPr>
      </w:pPr>
      <w:hyperlink w:anchor="_Toc101703017" w:history="1">
        <w:r w:rsidR="00E6250A" w:rsidRPr="00293FD5">
          <w:rPr>
            <w:rStyle w:val="Hyperlink"/>
            <w:rFonts w:ascii="Arial" w:hAnsi="Arial" w:cs="Arial"/>
            <w:noProof/>
            <w:sz w:val="22"/>
            <w:szCs w:val="22"/>
          </w:rPr>
          <w:t>49.2.</w:t>
        </w:r>
        <w:r w:rsidR="00E6250A" w:rsidRPr="00293FD5">
          <w:rPr>
            <w:rFonts w:eastAsiaTheme="minorEastAsia"/>
            <w:noProof/>
            <w:lang w:eastAsia="en-AU"/>
          </w:rPr>
          <w:tab/>
        </w:r>
        <w:r w:rsidR="00E6250A" w:rsidRPr="00293FD5">
          <w:rPr>
            <w:rStyle w:val="Hyperlink"/>
            <w:rFonts w:ascii="Arial" w:hAnsi="Arial" w:cs="Arial"/>
            <w:noProof/>
            <w:sz w:val="22"/>
            <w:szCs w:val="22"/>
          </w:rPr>
          <w:t>| Bowler fielding in the infield</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_Toc101703017 \h </w:instrText>
        </w:r>
        <w:r w:rsidR="00E6250A" w:rsidRPr="00293FD5">
          <w:rPr>
            <w:noProof/>
            <w:webHidden/>
          </w:rPr>
        </w:r>
        <w:r w:rsidR="00E6250A" w:rsidRPr="00293FD5">
          <w:rPr>
            <w:noProof/>
            <w:webHidden/>
          </w:rPr>
          <w:fldChar w:fldCharType="separate"/>
        </w:r>
        <w:r w:rsidR="005003F5">
          <w:rPr>
            <w:noProof/>
            <w:webHidden/>
          </w:rPr>
          <w:t>22</w:t>
        </w:r>
        <w:r w:rsidR="00E6250A" w:rsidRPr="00293FD5">
          <w:rPr>
            <w:noProof/>
            <w:webHidden/>
          </w:rPr>
          <w:fldChar w:fldCharType="end"/>
        </w:r>
      </w:hyperlink>
    </w:p>
    <w:p w14:paraId="436EB061" w14:textId="0084DA42" w:rsidR="00E6250A" w:rsidRPr="00293FD5" w:rsidRDefault="002365E6" w:rsidP="002365E6">
      <w:pPr>
        <w:pStyle w:val="TOC3"/>
        <w:rPr>
          <w:rFonts w:eastAsiaTheme="minorEastAsia"/>
          <w:noProof/>
          <w:lang w:eastAsia="en-AU"/>
        </w:rPr>
      </w:pPr>
      <w:hyperlink w:anchor="_Toc101703018" w:history="1">
        <w:r w:rsidR="00E6250A" w:rsidRPr="00293FD5">
          <w:rPr>
            <w:rStyle w:val="Hyperlink"/>
            <w:rFonts w:ascii="Arial" w:hAnsi="Arial" w:cs="Arial"/>
            <w:noProof/>
            <w:sz w:val="22"/>
            <w:szCs w:val="22"/>
          </w:rPr>
          <w:t>49.3.</w:t>
        </w:r>
        <w:r w:rsidR="00E6250A" w:rsidRPr="00293FD5">
          <w:rPr>
            <w:rFonts w:eastAsiaTheme="minorEastAsia"/>
            <w:noProof/>
            <w:lang w:eastAsia="en-AU"/>
          </w:rPr>
          <w:tab/>
        </w:r>
        <w:r w:rsidR="00E6250A" w:rsidRPr="00293FD5">
          <w:rPr>
            <w:rStyle w:val="Hyperlink"/>
            <w:rFonts w:ascii="Arial" w:hAnsi="Arial" w:cs="Arial"/>
            <w:noProof/>
            <w:sz w:val="22"/>
            <w:szCs w:val="22"/>
          </w:rPr>
          <w:t>| Wicketkeeper/Fielder’s Helmet</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_Toc101703018 \h </w:instrText>
        </w:r>
        <w:r w:rsidR="00E6250A" w:rsidRPr="00293FD5">
          <w:rPr>
            <w:noProof/>
            <w:webHidden/>
          </w:rPr>
        </w:r>
        <w:r w:rsidR="00E6250A" w:rsidRPr="00293FD5">
          <w:rPr>
            <w:noProof/>
            <w:webHidden/>
          </w:rPr>
          <w:fldChar w:fldCharType="separate"/>
        </w:r>
        <w:r w:rsidR="005003F5">
          <w:rPr>
            <w:noProof/>
            <w:webHidden/>
          </w:rPr>
          <w:t>22</w:t>
        </w:r>
        <w:r w:rsidR="00E6250A" w:rsidRPr="00293FD5">
          <w:rPr>
            <w:noProof/>
            <w:webHidden/>
          </w:rPr>
          <w:fldChar w:fldCharType="end"/>
        </w:r>
      </w:hyperlink>
    </w:p>
    <w:p w14:paraId="08716297" w14:textId="6D049214" w:rsidR="00E6250A" w:rsidRPr="00293FD5" w:rsidRDefault="002365E6" w:rsidP="00EA0F6C">
      <w:pPr>
        <w:pStyle w:val="TOC1"/>
        <w:rPr>
          <w:rFonts w:eastAsiaTheme="minorEastAsia"/>
          <w:sz w:val="22"/>
          <w:szCs w:val="22"/>
          <w:lang w:eastAsia="en-AU"/>
        </w:rPr>
      </w:pPr>
      <w:hyperlink w:anchor="_Toc101703019" w:history="1">
        <w:r w:rsidR="00E6250A" w:rsidRPr="00293FD5">
          <w:rPr>
            <w:rStyle w:val="Hyperlink"/>
            <w:sz w:val="22"/>
            <w:szCs w:val="22"/>
          </w:rPr>
          <w:t>Schedule 1 – Code of Conduct</w:t>
        </w:r>
        <w:r w:rsidR="00E6250A" w:rsidRPr="00293FD5">
          <w:rPr>
            <w:webHidden/>
            <w:sz w:val="22"/>
            <w:szCs w:val="22"/>
          </w:rPr>
          <w:tab/>
        </w:r>
        <w:r w:rsidR="00E6250A" w:rsidRPr="00293FD5">
          <w:rPr>
            <w:webHidden/>
            <w:sz w:val="22"/>
            <w:szCs w:val="22"/>
          </w:rPr>
          <w:fldChar w:fldCharType="begin"/>
        </w:r>
        <w:r w:rsidR="00E6250A" w:rsidRPr="00293FD5">
          <w:rPr>
            <w:webHidden/>
            <w:sz w:val="22"/>
            <w:szCs w:val="22"/>
          </w:rPr>
          <w:instrText xml:space="preserve"> PAGEREF _Toc101703019 \h </w:instrText>
        </w:r>
        <w:r w:rsidR="00E6250A" w:rsidRPr="00293FD5">
          <w:rPr>
            <w:webHidden/>
            <w:sz w:val="22"/>
            <w:szCs w:val="22"/>
          </w:rPr>
        </w:r>
        <w:r w:rsidR="00E6250A" w:rsidRPr="00293FD5">
          <w:rPr>
            <w:webHidden/>
            <w:sz w:val="22"/>
            <w:szCs w:val="22"/>
          </w:rPr>
          <w:fldChar w:fldCharType="separate"/>
        </w:r>
        <w:r w:rsidR="005003F5">
          <w:rPr>
            <w:webHidden/>
            <w:sz w:val="22"/>
            <w:szCs w:val="22"/>
          </w:rPr>
          <w:t>23</w:t>
        </w:r>
        <w:r w:rsidR="00E6250A" w:rsidRPr="00293FD5">
          <w:rPr>
            <w:webHidden/>
            <w:sz w:val="22"/>
            <w:szCs w:val="22"/>
          </w:rPr>
          <w:fldChar w:fldCharType="end"/>
        </w:r>
      </w:hyperlink>
    </w:p>
    <w:p w14:paraId="00DFFD2C" w14:textId="348D4CE3" w:rsidR="00E6250A" w:rsidRPr="00293FD5" w:rsidRDefault="002365E6" w:rsidP="00BD0ECC">
      <w:pPr>
        <w:pStyle w:val="TOC2"/>
        <w:rPr>
          <w:rFonts w:eastAsiaTheme="minorEastAsia"/>
          <w:noProof/>
          <w:lang w:eastAsia="en-AU"/>
        </w:rPr>
      </w:pPr>
      <w:hyperlink w:anchor="_Toc101703020" w:history="1">
        <w:r w:rsidR="00E6250A" w:rsidRPr="00293FD5">
          <w:rPr>
            <w:rStyle w:val="Hyperlink"/>
            <w:rFonts w:ascii="Arial" w:hAnsi="Arial" w:cs="Arial"/>
            <w:noProof/>
            <w:sz w:val="22"/>
            <w:szCs w:val="22"/>
          </w:rPr>
          <w:t>Section 1 | Provision and purpose of the Code of Conduct</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_Toc101703020 \h </w:instrText>
        </w:r>
        <w:r w:rsidR="00E6250A" w:rsidRPr="00293FD5">
          <w:rPr>
            <w:noProof/>
            <w:webHidden/>
          </w:rPr>
        </w:r>
        <w:r w:rsidR="00E6250A" w:rsidRPr="00293FD5">
          <w:rPr>
            <w:noProof/>
            <w:webHidden/>
          </w:rPr>
          <w:fldChar w:fldCharType="separate"/>
        </w:r>
        <w:r w:rsidR="005003F5">
          <w:rPr>
            <w:noProof/>
            <w:webHidden/>
          </w:rPr>
          <w:t>23</w:t>
        </w:r>
        <w:r w:rsidR="00E6250A" w:rsidRPr="00293FD5">
          <w:rPr>
            <w:noProof/>
            <w:webHidden/>
          </w:rPr>
          <w:fldChar w:fldCharType="end"/>
        </w:r>
      </w:hyperlink>
    </w:p>
    <w:p w14:paraId="2C002AF2" w14:textId="35D84E43" w:rsidR="00E6250A" w:rsidRPr="00293FD5" w:rsidRDefault="002365E6" w:rsidP="00BD0ECC">
      <w:pPr>
        <w:pStyle w:val="TOC2"/>
        <w:rPr>
          <w:rFonts w:eastAsiaTheme="minorEastAsia"/>
          <w:noProof/>
          <w:lang w:eastAsia="en-AU"/>
        </w:rPr>
      </w:pPr>
      <w:hyperlink w:anchor="_Toc101703021" w:history="1">
        <w:r w:rsidR="00E6250A" w:rsidRPr="00293FD5">
          <w:rPr>
            <w:rStyle w:val="Hyperlink"/>
            <w:rFonts w:ascii="Arial" w:hAnsi="Arial" w:cs="Arial"/>
            <w:noProof/>
            <w:sz w:val="22"/>
            <w:szCs w:val="22"/>
          </w:rPr>
          <w:t>Section 2 | Application</w:t>
        </w:r>
        <w:r w:rsidR="00E6250A" w:rsidRPr="00293FD5">
          <w:rPr>
            <w:noProof/>
            <w:webHidden/>
          </w:rPr>
          <w:tab/>
        </w:r>
        <w:r w:rsidR="00E6250A" w:rsidRPr="00293FD5">
          <w:rPr>
            <w:noProof/>
            <w:webHidden/>
          </w:rPr>
          <w:fldChar w:fldCharType="begin"/>
        </w:r>
        <w:r w:rsidR="00E6250A" w:rsidRPr="00293FD5">
          <w:rPr>
            <w:noProof/>
            <w:webHidden/>
          </w:rPr>
          <w:instrText xml:space="preserve"> PAGEREF _Toc101703021 \h </w:instrText>
        </w:r>
        <w:r w:rsidR="00E6250A" w:rsidRPr="00293FD5">
          <w:rPr>
            <w:noProof/>
            <w:webHidden/>
          </w:rPr>
        </w:r>
        <w:r w:rsidR="00E6250A" w:rsidRPr="00293FD5">
          <w:rPr>
            <w:noProof/>
            <w:webHidden/>
          </w:rPr>
          <w:fldChar w:fldCharType="separate"/>
        </w:r>
        <w:r w:rsidR="005003F5">
          <w:rPr>
            <w:noProof/>
            <w:webHidden/>
          </w:rPr>
          <w:t>23</w:t>
        </w:r>
        <w:r w:rsidR="00E6250A" w:rsidRPr="00293FD5">
          <w:rPr>
            <w:noProof/>
            <w:webHidden/>
          </w:rPr>
          <w:fldChar w:fldCharType="end"/>
        </w:r>
      </w:hyperlink>
    </w:p>
    <w:p w14:paraId="1D7C54F8" w14:textId="0179F5F7" w:rsidR="00E6250A" w:rsidRPr="00293FD5" w:rsidRDefault="002365E6" w:rsidP="00BD0ECC">
      <w:pPr>
        <w:pStyle w:val="TOC2"/>
        <w:rPr>
          <w:rStyle w:val="Hyperlink"/>
          <w:rFonts w:ascii="Arial" w:hAnsi="Arial" w:cs="Arial"/>
          <w:noProof/>
          <w:sz w:val="22"/>
          <w:szCs w:val="22"/>
        </w:rPr>
      </w:pPr>
      <w:hyperlink w:anchor="_Toc101703022" w:history="1">
        <w:r w:rsidR="00E6250A" w:rsidRPr="00293FD5">
          <w:rPr>
            <w:rStyle w:val="Hyperlink"/>
            <w:rFonts w:ascii="Arial" w:hAnsi="Arial" w:cs="Arial"/>
            <w:noProof/>
            <w:sz w:val="22"/>
            <w:szCs w:val="22"/>
          </w:rPr>
          <w:t>Section 3 | Complaints</w:t>
        </w:r>
        <w:r w:rsidR="00E6250A" w:rsidRPr="00293FD5">
          <w:rPr>
            <w:rStyle w:val="Hyperlink"/>
            <w:rFonts w:ascii="Arial" w:hAnsi="Arial" w:cs="Arial"/>
            <w:noProof/>
            <w:webHidden/>
            <w:sz w:val="22"/>
            <w:szCs w:val="22"/>
          </w:rPr>
          <w:tab/>
        </w:r>
        <w:r w:rsidR="00E6250A" w:rsidRPr="00293FD5">
          <w:rPr>
            <w:rStyle w:val="Hyperlink"/>
            <w:rFonts w:ascii="Arial" w:hAnsi="Arial" w:cs="Arial"/>
            <w:noProof/>
            <w:webHidden/>
            <w:sz w:val="22"/>
            <w:szCs w:val="22"/>
          </w:rPr>
          <w:fldChar w:fldCharType="begin"/>
        </w:r>
        <w:r w:rsidR="00E6250A" w:rsidRPr="00293FD5">
          <w:rPr>
            <w:rStyle w:val="Hyperlink"/>
            <w:rFonts w:ascii="Arial" w:hAnsi="Arial" w:cs="Arial"/>
            <w:noProof/>
            <w:webHidden/>
            <w:sz w:val="22"/>
            <w:szCs w:val="22"/>
          </w:rPr>
          <w:instrText xml:space="preserve"> PAGEREF _Toc101703022 \h </w:instrText>
        </w:r>
        <w:r w:rsidR="00E6250A" w:rsidRPr="00293FD5">
          <w:rPr>
            <w:rStyle w:val="Hyperlink"/>
            <w:rFonts w:ascii="Arial" w:hAnsi="Arial" w:cs="Arial"/>
            <w:noProof/>
            <w:webHidden/>
            <w:sz w:val="22"/>
            <w:szCs w:val="22"/>
          </w:rPr>
        </w:r>
        <w:r w:rsidR="00E6250A" w:rsidRPr="00293FD5">
          <w:rPr>
            <w:rStyle w:val="Hyperlink"/>
            <w:rFonts w:ascii="Arial" w:hAnsi="Arial" w:cs="Arial"/>
            <w:noProof/>
            <w:webHidden/>
            <w:sz w:val="22"/>
            <w:szCs w:val="22"/>
          </w:rPr>
          <w:fldChar w:fldCharType="separate"/>
        </w:r>
        <w:r w:rsidR="005003F5">
          <w:rPr>
            <w:rStyle w:val="Hyperlink"/>
            <w:rFonts w:ascii="Arial" w:hAnsi="Arial" w:cs="Arial"/>
            <w:noProof/>
            <w:webHidden/>
            <w:sz w:val="22"/>
            <w:szCs w:val="22"/>
          </w:rPr>
          <w:t>23</w:t>
        </w:r>
        <w:r w:rsidR="00E6250A" w:rsidRPr="00293FD5">
          <w:rPr>
            <w:rStyle w:val="Hyperlink"/>
            <w:rFonts w:ascii="Arial" w:hAnsi="Arial" w:cs="Arial"/>
            <w:noProof/>
            <w:webHidden/>
            <w:sz w:val="22"/>
            <w:szCs w:val="22"/>
          </w:rPr>
          <w:fldChar w:fldCharType="end"/>
        </w:r>
      </w:hyperlink>
    </w:p>
    <w:p w14:paraId="45D45EE9" w14:textId="5C7A6935" w:rsidR="00E6250A" w:rsidRPr="00293FD5" w:rsidRDefault="002365E6" w:rsidP="00BD0ECC">
      <w:pPr>
        <w:pStyle w:val="TOC2"/>
        <w:rPr>
          <w:rStyle w:val="Hyperlink"/>
          <w:rFonts w:ascii="Arial" w:hAnsi="Arial" w:cs="Arial"/>
          <w:noProof/>
          <w:sz w:val="22"/>
          <w:szCs w:val="22"/>
        </w:rPr>
      </w:pPr>
      <w:hyperlink w:anchor="_Toc101703023" w:history="1">
        <w:r w:rsidR="00E6250A" w:rsidRPr="00293FD5">
          <w:rPr>
            <w:rStyle w:val="Hyperlink"/>
            <w:rFonts w:ascii="Arial" w:hAnsi="Arial" w:cs="Arial"/>
            <w:noProof/>
            <w:sz w:val="22"/>
            <w:szCs w:val="22"/>
          </w:rPr>
          <w:t>Section 4 | Rules of the Code</w:t>
        </w:r>
        <w:r w:rsidR="00E6250A" w:rsidRPr="00293FD5">
          <w:rPr>
            <w:rStyle w:val="Hyperlink"/>
            <w:rFonts w:ascii="Arial" w:hAnsi="Arial" w:cs="Arial"/>
            <w:noProof/>
            <w:webHidden/>
            <w:sz w:val="22"/>
            <w:szCs w:val="22"/>
          </w:rPr>
          <w:tab/>
        </w:r>
        <w:r w:rsidR="00E6250A" w:rsidRPr="00293FD5">
          <w:rPr>
            <w:rStyle w:val="Hyperlink"/>
            <w:rFonts w:ascii="Arial" w:hAnsi="Arial" w:cs="Arial"/>
            <w:noProof/>
            <w:webHidden/>
            <w:sz w:val="22"/>
            <w:szCs w:val="22"/>
          </w:rPr>
          <w:fldChar w:fldCharType="begin"/>
        </w:r>
        <w:r w:rsidR="00E6250A" w:rsidRPr="00293FD5">
          <w:rPr>
            <w:rStyle w:val="Hyperlink"/>
            <w:rFonts w:ascii="Arial" w:hAnsi="Arial" w:cs="Arial"/>
            <w:noProof/>
            <w:webHidden/>
            <w:sz w:val="22"/>
            <w:szCs w:val="22"/>
          </w:rPr>
          <w:instrText xml:space="preserve"> PAGEREF _Toc101703023 \h </w:instrText>
        </w:r>
        <w:r w:rsidR="00E6250A" w:rsidRPr="00293FD5">
          <w:rPr>
            <w:rStyle w:val="Hyperlink"/>
            <w:rFonts w:ascii="Arial" w:hAnsi="Arial" w:cs="Arial"/>
            <w:noProof/>
            <w:webHidden/>
            <w:sz w:val="22"/>
            <w:szCs w:val="22"/>
          </w:rPr>
        </w:r>
        <w:r w:rsidR="00E6250A" w:rsidRPr="00293FD5">
          <w:rPr>
            <w:rStyle w:val="Hyperlink"/>
            <w:rFonts w:ascii="Arial" w:hAnsi="Arial" w:cs="Arial"/>
            <w:noProof/>
            <w:webHidden/>
            <w:sz w:val="22"/>
            <w:szCs w:val="22"/>
          </w:rPr>
          <w:fldChar w:fldCharType="separate"/>
        </w:r>
        <w:r w:rsidR="005003F5">
          <w:rPr>
            <w:rStyle w:val="Hyperlink"/>
            <w:rFonts w:ascii="Arial" w:hAnsi="Arial" w:cs="Arial"/>
            <w:noProof/>
            <w:webHidden/>
            <w:sz w:val="22"/>
            <w:szCs w:val="22"/>
          </w:rPr>
          <w:t>24</w:t>
        </w:r>
        <w:r w:rsidR="00E6250A" w:rsidRPr="00293FD5">
          <w:rPr>
            <w:rStyle w:val="Hyperlink"/>
            <w:rFonts w:ascii="Arial" w:hAnsi="Arial" w:cs="Arial"/>
            <w:noProof/>
            <w:webHidden/>
            <w:sz w:val="22"/>
            <w:szCs w:val="22"/>
          </w:rPr>
          <w:fldChar w:fldCharType="end"/>
        </w:r>
      </w:hyperlink>
    </w:p>
    <w:p w14:paraId="7F49E44C" w14:textId="5DA8F4A0" w:rsidR="00E6250A" w:rsidRPr="00293FD5" w:rsidRDefault="002365E6" w:rsidP="00BD0ECC">
      <w:pPr>
        <w:pStyle w:val="TOC2"/>
        <w:rPr>
          <w:rStyle w:val="Hyperlink"/>
          <w:rFonts w:ascii="Arial" w:hAnsi="Arial" w:cs="Arial"/>
          <w:noProof/>
          <w:sz w:val="22"/>
          <w:szCs w:val="22"/>
        </w:rPr>
      </w:pPr>
      <w:hyperlink w:anchor="_Toc101703024" w:history="1">
        <w:r w:rsidR="00E6250A" w:rsidRPr="00293FD5">
          <w:rPr>
            <w:rStyle w:val="Hyperlink"/>
            <w:rFonts w:ascii="Arial" w:hAnsi="Arial" w:cs="Arial"/>
            <w:noProof/>
            <w:sz w:val="22"/>
            <w:szCs w:val="22"/>
          </w:rPr>
          <w:t>Section 5 | The Judiciary Committee</w:t>
        </w:r>
        <w:r w:rsidR="00E6250A" w:rsidRPr="00293FD5">
          <w:rPr>
            <w:rStyle w:val="Hyperlink"/>
            <w:rFonts w:ascii="Arial" w:hAnsi="Arial" w:cs="Arial"/>
            <w:noProof/>
            <w:webHidden/>
            <w:sz w:val="22"/>
            <w:szCs w:val="22"/>
          </w:rPr>
          <w:tab/>
        </w:r>
        <w:r w:rsidR="00E6250A" w:rsidRPr="00293FD5">
          <w:rPr>
            <w:rStyle w:val="Hyperlink"/>
            <w:rFonts w:ascii="Arial" w:hAnsi="Arial" w:cs="Arial"/>
            <w:noProof/>
            <w:webHidden/>
            <w:sz w:val="22"/>
            <w:szCs w:val="22"/>
          </w:rPr>
          <w:fldChar w:fldCharType="begin"/>
        </w:r>
        <w:r w:rsidR="00E6250A" w:rsidRPr="00293FD5">
          <w:rPr>
            <w:rStyle w:val="Hyperlink"/>
            <w:rFonts w:ascii="Arial" w:hAnsi="Arial" w:cs="Arial"/>
            <w:noProof/>
            <w:webHidden/>
            <w:sz w:val="22"/>
            <w:szCs w:val="22"/>
          </w:rPr>
          <w:instrText xml:space="preserve"> PAGEREF _Toc101703024 \h </w:instrText>
        </w:r>
        <w:r w:rsidR="00E6250A" w:rsidRPr="00293FD5">
          <w:rPr>
            <w:rStyle w:val="Hyperlink"/>
            <w:rFonts w:ascii="Arial" w:hAnsi="Arial" w:cs="Arial"/>
            <w:noProof/>
            <w:webHidden/>
            <w:sz w:val="22"/>
            <w:szCs w:val="22"/>
          </w:rPr>
        </w:r>
        <w:r w:rsidR="00E6250A" w:rsidRPr="00293FD5">
          <w:rPr>
            <w:rStyle w:val="Hyperlink"/>
            <w:rFonts w:ascii="Arial" w:hAnsi="Arial" w:cs="Arial"/>
            <w:noProof/>
            <w:webHidden/>
            <w:sz w:val="22"/>
            <w:szCs w:val="22"/>
          </w:rPr>
          <w:fldChar w:fldCharType="separate"/>
        </w:r>
        <w:r w:rsidR="005003F5">
          <w:rPr>
            <w:rStyle w:val="Hyperlink"/>
            <w:rFonts w:ascii="Arial" w:hAnsi="Arial" w:cs="Arial"/>
            <w:noProof/>
            <w:webHidden/>
            <w:sz w:val="22"/>
            <w:szCs w:val="22"/>
          </w:rPr>
          <w:t>25</w:t>
        </w:r>
        <w:r w:rsidR="00E6250A" w:rsidRPr="00293FD5">
          <w:rPr>
            <w:rStyle w:val="Hyperlink"/>
            <w:rFonts w:ascii="Arial" w:hAnsi="Arial" w:cs="Arial"/>
            <w:noProof/>
            <w:webHidden/>
            <w:sz w:val="22"/>
            <w:szCs w:val="22"/>
          </w:rPr>
          <w:fldChar w:fldCharType="end"/>
        </w:r>
      </w:hyperlink>
    </w:p>
    <w:p w14:paraId="50C8436D" w14:textId="44422747" w:rsidR="00E6250A" w:rsidRPr="00293FD5" w:rsidRDefault="002365E6" w:rsidP="00BD0ECC">
      <w:pPr>
        <w:pStyle w:val="TOC2"/>
        <w:rPr>
          <w:rStyle w:val="Hyperlink"/>
          <w:rFonts w:ascii="Arial" w:hAnsi="Arial" w:cs="Arial"/>
          <w:noProof/>
          <w:sz w:val="22"/>
          <w:szCs w:val="22"/>
        </w:rPr>
      </w:pPr>
      <w:hyperlink w:anchor="_Toc101703025" w:history="1">
        <w:r w:rsidR="00E6250A" w:rsidRPr="00293FD5">
          <w:rPr>
            <w:rStyle w:val="Hyperlink"/>
            <w:rFonts w:ascii="Arial" w:hAnsi="Arial" w:cs="Arial"/>
            <w:noProof/>
            <w:sz w:val="22"/>
            <w:szCs w:val="22"/>
          </w:rPr>
          <w:t>Section 6 | Penalties for breaches of the Code</w:t>
        </w:r>
        <w:r w:rsidR="00E6250A" w:rsidRPr="00293FD5">
          <w:rPr>
            <w:rStyle w:val="Hyperlink"/>
            <w:rFonts w:ascii="Arial" w:hAnsi="Arial" w:cs="Arial"/>
            <w:noProof/>
            <w:webHidden/>
            <w:sz w:val="22"/>
            <w:szCs w:val="22"/>
          </w:rPr>
          <w:tab/>
        </w:r>
        <w:r w:rsidR="00E6250A" w:rsidRPr="00293FD5">
          <w:rPr>
            <w:rStyle w:val="Hyperlink"/>
            <w:rFonts w:ascii="Arial" w:hAnsi="Arial" w:cs="Arial"/>
            <w:noProof/>
            <w:webHidden/>
            <w:sz w:val="22"/>
            <w:szCs w:val="22"/>
          </w:rPr>
          <w:fldChar w:fldCharType="begin"/>
        </w:r>
        <w:r w:rsidR="00E6250A" w:rsidRPr="00293FD5">
          <w:rPr>
            <w:rStyle w:val="Hyperlink"/>
            <w:rFonts w:ascii="Arial" w:hAnsi="Arial" w:cs="Arial"/>
            <w:noProof/>
            <w:webHidden/>
            <w:sz w:val="22"/>
            <w:szCs w:val="22"/>
          </w:rPr>
          <w:instrText xml:space="preserve"> PAGEREF _Toc101703025 \h </w:instrText>
        </w:r>
        <w:r w:rsidR="00E6250A" w:rsidRPr="00293FD5">
          <w:rPr>
            <w:rStyle w:val="Hyperlink"/>
            <w:rFonts w:ascii="Arial" w:hAnsi="Arial" w:cs="Arial"/>
            <w:noProof/>
            <w:webHidden/>
            <w:sz w:val="22"/>
            <w:szCs w:val="22"/>
          </w:rPr>
        </w:r>
        <w:r w:rsidR="00E6250A" w:rsidRPr="00293FD5">
          <w:rPr>
            <w:rStyle w:val="Hyperlink"/>
            <w:rFonts w:ascii="Arial" w:hAnsi="Arial" w:cs="Arial"/>
            <w:noProof/>
            <w:webHidden/>
            <w:sz w:val="22"/>
            <w:szCs w:val="22"/>
          </w:rPr>
          <w:fldChar w:fldCharType="separate"/>
        </w:r>
        <w:r w:rsidR="005003F5">
          <w:rPr>
            <w:rStyle w:val="Hyperlink"/>
            <w:rFonts w:ascii="Arial" w:hAnsi="Arial" w:cs="Arial"/>
            <w:noProof/>
            <w:webHidden/>
            <w:sz w:val="22"/>
            <w:szCs w:val="22"/>
          </w:rPr>
          <w:t>26</w:t>
        </w:r>
        <w:r w:rsidR="00E6250A" w:rsidRPr="00293FD5">
          <w:rPr>
            <w:rStyle w:val="Hyperlink"/>
            <w:rFonts w:ascii="Arial" w:hAnsi="Arial" w:cs="Arial"/>
            <w:noProof/>
            <w:webHidden/>
            <w:sz w:val="22"/>
            <w:szCs w:val="22"/>
          </w:rPr>
          <w:fldChar w:fldCharType="end"/>
        </w:r>
      </w:hyperlink>
    </w:p>
    <w:p w14:paraId="2DCF8457" w14:textId="75FA2BE7" w:rsidR="00E6250A" w:rsidRPr="00293FD5" w:rsidRDefault="002365E6" w:rsidP="00BD0ECC">
      <w:pPr>
        <w:pStyle w:val="TOC2"/>
        <w:rPr>
          <w:rStyle w:val="Hyperlink"/>
          <w:rFonts w:ascii="Arial" w:hAnsi="Arial" w:cs="Arial"/>
          <w:noProof/>
          <w:sz w:val="22"/>
          <w:szCs w:val="22"/>
        </w:rPr>
      </w:pPr>
      <w:hyperlink w:anchor="_Toc101703026" w:history="1">
        <w:r w:rsidR="00E6250A" w:rsidRPr="00293FD5">
          <w:rPr>
            <w:rStyle w:val="Hyperlink"/>
            <w:rFonts w:ascii="Arial" w:hAnsi="Arial" w:cs="Arial"/>
            <w:noProof/>
            <w:sz w:val="22"/>
            <w:szCs w:val="22"/>
          </w:rPr>
          <w:t>Section 7 | Restrictions</w:t>
        </w:r>
        <w:r w:rsidR="00E6250A" w:rsidRPr="00293FD5">
          <w:rPr>
            <w:rStyle w:val="Hyperlink"/>
            <w:rFonts w:ascii="Arial" w:hAnsi="Arial" w:cs="Arial"/>
            <w:noProof/>
            <w:webHidden/>
            <w:sz w:val="22"/>
            <w:szCs w:val="22"/>
          </w:rPr>
          <w:tab/>
        </w:r>
        <w:r w:rsidR="00E6250A" w:rsidRPr="00293FD5">
          <w:rPr>
            <w:rStyle w:val="Hyperlink"/>
            <w:rFonts w:ascii="Arial" w:hAnsi="Arial" w:cs="Arial"/>
            <w:noProof/>
            <w:webHidden/>
            <w:sz w:val="22"/>
            <w:szCs w:val="22"/>
          </w:rPr>
          <w:fldChar w:fldCharType="begin"/>
        </w:r>
        <w:r w:rsidR="00E6250A" w:rsidRPr="00293FD5">
          <w:rPr>
            <w:rStyle w:val="Hyperlink"/>
            <w:rFonts w:ascii="Arial" w:hAnsi="Arial" w:cs="Arial"/>
            <w:noProof/>
            <w:webHidden/>
            <w:sz w:val="22"/>
            <w:szCs w:val="22"/>
          </w:rPr>
          <w:instrText xml:space="preserve"> PAGEREF _Toc101703026 \h </w:instrText>
        </w:r>
        <w:r w:rsidR="00E6250A" w:rsidRPr="00293FD5">
          <w:rPr>
            <w:rStyle w:val="Hyperlink"/>
            <w:rFonts w:ascii="Arial" w:hAnsi="Arial" w:cs="Arial"/>
            <w:noProof/>
            <w:webHidden/>
            <w:sz w:val="22"/>
            <w:szCs w:val="22"/>
          </w:rPr>
        </w:r>
        <w:r w:rsidR="00E6250A" w:rsidRPr="00293FD5">
          <w:rPr>
            <w:rStyle w:val="Hyperlink"/>
            <w:rFonts w:ascii="Arial" w:hAnsi="Arial" w:cs="Arial"/>
            <w:noProof/>
            <w:webHidden/>
            <w:sz w:val="22"/>
            <w:szCs w:val="22"/>
          </w:rPr>
          <w:fldChar w:fldCharType="separate"/>
        </w:r>
        <w:r w:rsidR="005003F5">
          <w:rPr>
            <w:rStyle w:val="Hyperlink"/>
            <w:rFonts w:ascii="Arial" w:hAnsi="Arial" w:cs="Arial"/>
            <w:noProof/>
            <w:webHidden/>
            <w:sz w:val="22"/>
            <w:szCs w:val="22"/>
          </w:rPr>
          <w:t>27</w:t>
        </w:r>
        <w:r w:rsidR="00E6250A" w:rsidRPr="00293FD5">
          <w:rPr>
            <w:rStyle w:val="Hyperlink"/>
            <w:rFonts w:ascii="Arial" w:hAnsi="Arial" w:cs="Arial"/>
            <w:noProof/>
            <w:webHidden/>
            <w:sz w:val="22"/>
            <w:szCs w:val="22"/>
          </w:rPr>
          <w:fldChar w:fldCharType="end"/>
        </w:r>
      </w:hyperlink>
    </w:p>
    <w:p w14:paraId="0D14CBFC" w14:textId="71C684FE" w:rsidR="00E6250A" w:rsidRPr="00293FD5" w:rsidRDefault="002365E6" w:rsidP="00BD0ECC">
      <w:pPr>
        <w:pStyle w:val="TOC2"/>
        <w:rPr>
          <w:rStyle w:val="Hyperlink"/>
          <w:rFonts w:ascii="Arial" w:hAnsi="Arial" w:cs="Arial"/>
          <w:noProof/>
          <w:sz w:val="22"/>
          <w:szCs w:val="22"/>
        </w:rPr>
      </w:pPr>
      <w:hyperlink w:anchor="_Toc101703027" w:history="1">
        <w:r w:rsidR="00E6250A" w:rsidRPr="00293FD5">
          <w:rPr>
            <w:rStyle w:val="Hyperlink"/>
            <w:rFonts w:ascii="Arial" w:hAnsi="Arial" w:cs="Arial"/>
            <w:noProof/>
            <w:sz w:val="22"/>
            <w:szCs w:val="22"/>
          </w:rPr>
          <w:t>Section 8 | Record Keeping</w:t>
        </w:r>
        <w:r w:rsidR="00E6250A" w:rsidRPr="00293FD5">
          <w:rPr>
            <w:rStyle w:val="Hyperlink"/>
            <w:rFonts w:ascii="Arial" w:hAnsi="Arial" w:cs="Arial"/>
            <w:noProof/>
            <w:webHidden/>
            <w:sz w:val="22"/>
            <w:szCs w:val="22"/>
          </w:rPr>
          <w:tab/>
        </w:r>
        <w:r w:rsidR="00E6250A" w:rsidRPr="00293FD5">
          <w:rPr>
            <w:rStyle w:val="Hyperlink"/>
            <w:rFonts w:ascii="Arial" w:hAnsi="Arial" w:cs="Arial"/>
            <w:noProof/>
            <w:webHidden/>
            <w:sz w:val="22"/>
            <w:szCs w:val="22"/>
          </w:rPr>
          <w:fldChar w:fldCharType="begin"/>
        </w:r>
        <w:r w:rsidR="00E6250A" w:rsidRPr="00293FD5">
          <w:rPr>
            <w:rStyle w:val="Hyperlink"/>
            <w:rFonts w:ascii="Arial" w:hAnsi="Arial" w:cs="Arial"/>
            <w:noProof/>
            <w:webHidden/>
            <w:sz w:val="22"/>
            <w:szCs w:val="22"/>
          </w:rPr>
          <w:instrText xml:space="preserve"> PAGEREF _Toc101703027 \h </w:instrText>
        </w:r>
        <w:r w:rsidR="00E6250A" w:rsidRPr="00293FD5">
          <w:rPr>
            <w:rStyle w:val="Hyperlink"/>
            <w:rFonts w:ascii="Arial" w:hAnsi="Arial" w:cs="Arial"/>
            <w:noProof/>
            <w:webHidden/>
            <w:sz w:val="22"/>
            <w:szCs w:val="22"/>
          </w:rPr>
        </w:r>
        <w:r w:rsidR="00E6250A" w:rsidRPr="00293FD5">
          <w:rPr>
            <w:rStyle w:val="Hyperlink"/>
            <w:rFonts w:ascii="Arial" w:hAnsi="Arial" w:cs="Arial"/>
            <w:noProof/>
            <w:webHidden/>
            <w:sz w:val="22"/>
            <w:szCs w:val="22"/>
          </w:rPr>
          <w:fldChar w:fldCharType="separate"/>
        </w:r>
        <w:r w:rsidR="005003F5">
          <w:rPr>
            <w:rStyle w:val="Hyperlink"/>
            <w:rFonts w:ascii="Arial" w:hAnsi="Arial" w:cs="Arial"/>
            <w:noProof/>
            <w:webHidden/>
            <w:sz w:val="22"/>
            <w:szCs w:val="22"/>
          </w:rPr>
          <w:t>27</w:t>
        </w:r>
        <w:r w:rsidR="00E6250A" w:rsidRPr="00293FD5">
          <w:rPr>
            <w:rStyle w:val="Hyperlink"/>
            <w:rFonts w:ascii="Arial" w:hAnsi="Arial" w:cs="Arial"/>
            <w:noProof/>
            <w:webHidden/>
            <w:sz w:val="22"/>
            <w:szCs w:val="22"/>
          </w:rPr>
          <w:fldChar w:fldCharType="end"/>
        </w:r>
      </w:hyperlink>
    </w:p>
    <w:p w14:paraId="71E235DF" w14:textId="70BF751A" w:rsidR="00E6250A" w:rsidRPr="00293FD5" w:rsidRDefault="002365E6" w:rsidP="00EA0F6C">
      <w:pPr>
        <w:pStyle w:val="TOC1"/>
        <w:rPr>
          <w:rFonts w:eastAsiaTheme="minorEastAsia"/>
          <w:sz w:val="22"/>
          <w:szCs w:val="22"/>
          <w:lang w:eastAsia="en-AU"/>
        </w:rPr>
      </w:pPr>
      <w:hyperlink w:anchor="_Toc101703028" w:history="1">
        <w:r w:rsidR="00E6250A" w:rsidRPr="00293FD5">
          <w:rPr>
            <w:rStyle w:val="Hyperlink"/>
            <w:sz w:val="22"/>
            <w:szCs w:val="22"/>
          </w:rPr>
          <w:t>Schedule 2 – Protection of Young Bowlers</w:t>
        </w:r>
        <w:r w:rsidR="00E6250A" w:rsidRPr="00293FD5">
          <w:rPr>
            <w:webHidden/>
            <w:sz w:val="22"/>
            <w:szCs w:val="22"/>
          </w:rPr>
          <w:tab/>
        </w:r>
        <w:r w:rsidR="00E6250A" w:rsidRPr="00293FD5">
          <w:rPr>
            <w:webHidden/>
            <w:sz w:val="22"/>
            <w:szCs w:val="22"/>
          </w:rPr>
          <w:fldChar w:fldCharType="begin"/>
        </w:r>
        <w:r w:rsidR="00E6250A" w:rsidRPr="00293FD5">
          <w:rPr>
            <w:webHidden/>
            <w:sz w:val="22"/>
            <w:szCs w:val="22"/>
          </w:rPr>
          <w:instrText xml:space="preserve"> PAGEREF _Toc101703028 \h </w:instrText>
        </w:r>
        <w:r w:rsidR="00E6250A" w:rsidRPr="00293FD5">
          <w:rPr>
            <w:webHidden/>
            <w:sz w:val="22"/>
            <w:szCs w:val="22"/>
          </w:rPr>
        </w:r>
        <w:r w:rsidR="00E6250A" w:rsidRPr="00293FD5">
          <w:rPr>
            <w:webHidden/>
            <w:sz w:val="22"/>
            <w:szCs w:val="22"/>
          </w:rPr>
          <w:fldChar w:fldCharType="separate"/>
        </w:r>
        <w:r w:rsidR="005003F5">
          <w:rPr>
            <w:webHidden/>
            <w:sz w:val="22"/>
            <w:szCs w:val="22"/>
          </w:rPr>
          <w:t>28</w:t>
        </w:r>
        <w:r w:rsidR="00E6250A" w:rsidRPr="00293FD5">
          <w:rPr>
            <w:webHidden/>
            <w:sz w:val="22"/>
            <w:szCs w:val="22"/>
          </w:rPr>
          <w:fldChar w:fldCharType="end"/>
        </w:r>
      </w:hyperlink>
    </w:p>
    <w:p w14:paraId="0E39961D" w14:textId="1C6266FC" w:rsidR="00E6250A" w:rsidRPr="00293FD5" w:rsidRDefault="002365E6" w:rsidP="00EA0F6C">
      <w:pPr>
        <w:pStyle w:val="TOC1"/>
        <w:rPr>
          <w:rFonts w:eastAsiaTheme="minorEastAsia"/>
          <w:sz w:val="22"/>
          <w:szCs w:val="22"/>
          <w:lang w:eastAsia="en-AU"/>
        </w:rPr>
      </w:pPr>
      <w:hyperlink w:anchor="_Toc101703029" w:history="1">
        <w:r w:rsidR="00E6250A" w:rsidRPr="00293FD5">
          <w:rPr>
            <w:rStyle w:val="Hyperlink"/>
            <w:sz w:val="22"/>
            <w:szCs w:val="22"/>
          </w:rPr>
          <w:t>Schedule 3 – Fines and Penalties</w:t>
        </w:r>
        <w:r w:rsidR="00E6250A" w:rsidRPr="00293FD5">
          <w:rPr>
            <w:webHidden/>
            <w:sz w:val="22"/>
            <w:szCs w:val="22"/>
          </w:rPr>
          <w:tab/>
        </w:r>
        <w:r w:rsidR="00E6250A" w:rsidRPr="00293FD5">
          <w:rPr>
            <w:webHidden/>
            <w:sz w:val="22"/>
            <w:szCs w:val="22"/>
          </w:rPr>
          <w:fldChar w:fldCharType="begin"/>
        </w:r>
        <w:r w:rsidR="00E6250A" w:rsidRPr="00293FD5">
          <w:rPr>
            <w:webHidden/>
            <w:sz w:val="22"/>
            <w:szCs w:val="22"/>
          </w:rPr>
          <w:instrText xml:space="preserve"> PAGEREF _Toc101703029 \h </w:instrText>
        </w:r>
        <w:r w:rsidR="00E6250A" w:rsidRPr="00293FD5">
          <w:rPr>
            <w:webHidden/>
            <w:sz w:val="22"/>
            <w:szCs w:val="22"/>
          </w:rPr>
        </w:r>
        <w:r w:rsidR="00E6250A" w:rsidRPr="00293FD5">
          <w:rPr>
            <w:webHidden/>
            <w:sz w:val="22"/>
            <w:szCs w:val="22"/>
          </w:rPr>
          <w:fldChar w:fldCharType="separate"/>
        </w:r>
        <w:r w:rsidR="005003F5">
          <w:rPr>
            <w:webHidden/>
            <w:sz w:val="22"/>
            <w:szCs w:val="22"/>
          </w:rPr>
          <w:t>30</w:t>
        </w:r>
        <w:r w:rsidR="00E6250A" w:rsidRPr="00293FD5">
          <w:rPr>
            <w:webHidden/>
            <w:sz w:val="22"/>
            <w:szCs w:val="22"/>
          </w:rPr>
          <w:fldChar w:fldCharType="end"/>
        </w:r>
      </w:hyperlink>
    </w:p>
    <w:p w14:paraId="524091CD" w14:textId="02E205C0" w:rsidR="00E6250A" w:rsidRPr="00293FD5" w:rsidRDefault="002365E6" w:rsidP="00EA0F6C">
      <w:pPr>
        <w:pStyle w:val="TOC1"/>
        <w:rPr>
          <w:rFonts w:eastAsiaTheme="minorEastAsia"/>
          <w:sz w:val="22"/>
          <w:szCs w:val="22"/>
          <w:lang w:eastAsia="en-AU"/>
        </w:rPr>
      </w:pPr>
      <w:hyperlink w:anchor="_Toc101703030" w:history="1">
        <w:r w:rsidR="00E6250A" w:rsidRPr="00293FD5">
          <w:rPr>
            <w:rStyle w:val="Hyperlink"/>
            <w:sz w:val="22"/>
            <w:szCs w:val="22"/>
          </w:rPr>
          <w:t>Appendix 1 – Two Day Match – Summary Table</w:t>
        </w:r>
        <w:r w:rsidR="00E6250A" w:rsidRPr="00293FD5">
          <w:rPr>
            <w:webHidden/>
            <w:sz w:val="22"/>
            <w:szCs w:val="22"/>
          </w:rPr>
          <w:tab/>
        </w:r>
        <w:r w:rsidR="00E6250A" w:rsidRPr="00293FD5">
          <w:rPr>
            <w:webHidden/>
            <w:sz w:val="22"/>
            <w:szCs w:val="22"/>
          </w:rPr>
          <w:fldChar w:fldCharType="begin"/>
        </w:r>
        <w:r w:rsidR="00E6250A" w:rsidRPr="00293FD5">
          <w:rPr>
            <w:webHidden/>
            <w:sz w:val="22"/>
            <w:szCs w:val="22"/>
          </w:rPr>
          <w:instrText xml:space="preserve"> PAGEREF _Toc101703030 \h </w:instrText>
        </w:r>
        <w:r w:rsidR="00E6250A" w:rsidRPr="00293FD5">
          <w:rPr>
            <w:webHidden/>
            <w:sz w:val="22"/>
            <w:szCs w:val="22"/>
          </w:rPr>
        </w:r>
        <w:r w:rsidR="00E6250A" w:rsidRPr="00293FD5">
          <w:rPr>
            <w:webHidden/>
            <w:sz w:val="22"/>
            <w:szCs w:val="22"/>
          </w:rPr>
          <w:fldChar w:fldCharType="separate"/>
        </w:r>
        <w:r w:rsidR="005003F5">
          <w:rPr>
            <w:webHidden/>
            <w:sz w:val="22"/>
            <w:szCs w:val="22"/>
          </w:rPr>
          <w:t>32</w:t>
        </w:r>
        <w:r w:rsidR="00E6250A" w:rsidRPr="00293FD5">
          <w:rPr>
            <w:webHidden/>
            <w:sz w:val="22"/>
            <w:szCs w:val="22"/>
          </w:rPr>
          <w:fldChar w:fldCharType="end"/>
        </w:r>
      </w:hyperlink>
    </w:p>
    <w:p w14:paraId="12265951" w14:textId="7F9F0995" w:rsidR="00E6250A" w:rsidRPr="00293FD5" w:rsidRDefault="002365E6" w:rsidP="00EA0F6C">
      <w:pPr>
        <w:pStyle w:val="TOC1"/>
        <w:rPr>
          <w:rFonts w:eastAsiaTheme="minorEastAsia"/>
          <w:sz w:val="22"/>
          <w:szCs w:val="22"/>
          <w:lang w:eastAsia="en-AU"/>
        </w:rPr>
      </w:pPr>
      <w:hyperlink w:anchor="_Toc101703031" w:history="1">
        <w:r w:rsidR="00E6250A" w:rsidRPr="00293FD5">
          <w:rPr>
            <w:rStyle w:val="Hyperlink"/>
            <w:sz w:val="22"/>
            <w:szCs w:val="22"/>
          </w:rPr>
          <w:t>Appendix 2 – One Day Match – Summary Table</w:t>
        </w:r>
        <w:r w:rsidR="00E6250A" w:rsidRPr="00293FD5">
          <w:rPr>
            <w:webHidden/>
            <w:sz w:val="22"/>
            <w:szCs w:val="22"/>
          </w:rPr>
          <w:tab/>
        </w:r>
        <w:r w:rsidR="00E6250A" w:rsidRPr="00293FD5">
          <w:rPr>
            <w:webHidden/>
            <w:sz w:val="22"/>
            <w:szCs w:val="22"/>
          </w:rPr>
          <w:fldChar w:fldCharType="begin"/>
        </w:r>
        <w:r w:rsidR="00E6250A" w:rsidRPr="00293FD5">
          <w:rPr>
            <w:webHidden/>
            <w:sz w:val="22"/>
            <w:szCs w:val="22"/>
          </w:rPr>
          <w:instrText xml:space="preserve"> PAGEREF _Toc101703031 \h </w:instrText>
        </w:r>
        <w:r w:rsidR="00E6250A" w:rsidRPr="00293FD5">
          <w:rPr>
            <w:webHidden/>
            <w:sz w:val="22"/>
            <w:szCs w:val="22"/>
          </w:rPr>
        </w:r>
        <w:r w:rsidR="00E6250A" w:rsidRPr="00293FD5">
          <w:rPr>
            <w:webHidden/>
            <w:sz w:val="22"/>
            <w:szCs w:val="22"/>
          </w:rPr>
          <w:fldChar w:fldCharType="separate"/>
        </w:r>
        <w:r w:rsidR="005003F5">
          <w:rPr>
            <w:webHidden/>
            <w:sz w:val="22"/>
            <w:szCs w:val="22"/>
          </w:rPr>
          <w:t>33</w:t>
        </w:r>
        <w:r w:rsidR="00E6250A" w:rsidRPr="00293FD5">
          <w:rPr>
            <w:webHidden/>
            <w:sz w:val="22"/>
            <w:szCs w:val="22"/>
          </w:rPr>
          <w:fldChar w:fldCharType="end"/>
        </w:r>
      </w:hyperlink>
    </w:p>
    <w:p w14:paraId="643D24DB" w14:textId="0A1541C4" w:rsidR="00E6250A" w:rsidRPr="00293FD5" w:rsidRDefault="002365E6" w:rsidP="00EA0F6C">
      <w:pPr>
        <w:pStyle w:val="TOC1"/>
        <w:rPr>
          <w:rFonts w:eastAsiaTheme="minorEastAsia"/>
          <w:sz w:val="22"/>
          <w:szCs w:val="22"/>
          <w:lang w:eastAsia="en-AU"/>
        </w:rPr>
      </w:pPr>
      <w:hyperlink w:anchor="_Toc101703032" w:history="1">
        <w:r w:rsidR="00E6250A" w:rsidRPr="00293FD5">
          <w:rPr>
            <w:rStyle w:val="Hyperlink"/>
            <w:sz w:val="22"/>
            <w:szCs w:val="22"/>
          </w:rPr>
          <w:t>Appendix 3 – 20 Over (T20) Match – Summary Table</w:t>
        </w:r>
        <w:r w:rsidR="00E6250A" w:rsidRPr="00293FD5">
          <w:rPr>
            <w:webHidden/>
            <w:sz w:val="22"/>
            <w:szCs w:val="22"/>
          </w:rPr>
          <w:tab/>
        </w:r>
        <w:r w:rsidR="00E6250A" w:rsidRPr="00293FD5">
          <w:rPr>
            <w:webHidden/>
            <w:sz w:val="22"/>
            <w:szCs w:val="22"/>
          </w:rPr>
          <w:fldChar w:fldCharType="begin"/>
        </w:r>
        <w:r w:rsidR="00E6250A" w:rsidRPr="00293FD5">
          <w:rPr>
            <w:webHidden/>
            <w:sz w:val="22"/>
            <w:szCs w:val="22"/>
          </w:rPr>
          <w:instrText xml:space="preserve"> PAGEREF _Toc101703032 \h </w:instrText>
        </w:r>
        <w:r w:rsidR="00E6250A" w:rsidRPr="00293FD5">
          <w:rPr>
            <w:webHidden/>
            <w:sz w:val="22"/>
            <w:szCs w:val="22"/>
          </w:rPr>
        </w:r>
        <w:r w:rsidR="00E6250A" w:rsidRPr="00293FD5">
          <w:rPr>
            <w:webHidden/>
            <w:sz w:val="22"/>
            <w:szCs w:val="22"/>
          </w:rPr>
          <w:fldChar w:fldCharType="separate"/>
        </w:r>
        <w:r w:rsidR="005003F5">
          <w:rPr>
            <w:webHidden/>
            <w:sz w:val="22"/>
            <w:szCs w:val="22"/>
          </w:rPr>
          <w:t>34</w:t>
        </w:r>
        <w:r w:rsidR="00E6250A" w:rsidRPr="00293FD5">
          <w:rPr>
            <w:webHidden/>
            <w:sz w:val="22"/>
            <w:szCs w:val="22"/>
          </w:rPr>
          <w:fldChar w:fldCharType="end"/>
        </w:r>
      </w:hyperlink>
    </w:p>
    <w:p w14:paraId="122EAE02" w14:textId="18BBDAC0" w:rsidR="00414E64" w:rsidRPr="00293FD5" w:rsidRDefault="002B44B4" w:rsidP="00E6250A">
      <w:pPr>
        <w:rPr>
          <w:rFonts w:ascii="Arial" w:hAnsi="Arial" w:cs="Arial"/>
          <w:sz w:val="20"/>
          <w:szCs w:val="20"/>
        </w:rPr>
      </w:pPr>
      <w:r w:rsidRPr="00293FD5">
        <w:rPr>
          <w:rFonts w:ascii="Arial" w:hAnsi="Arial" w:cs="Arial"/>
          <w:sz w:val="22"/>
          <w:szCs w:val="22"/>
        </w:rPr>
        <w:fldChar w:fldCharType="end"/>
      </w:r>
    </w:p>
    <w:p w14:paraId="6F9ECFE2" w14:textId="77777777" w:rsidR="00414E64" w:rsidRPr="00293FD5" w:rsidRDefault="00414E64" w:rsidP="00590764">
      <w:pPr>
        <w:pStyle w:val="ListParagraph"/>
        <w:numPr>
          <w:ilvl w:val="0"/>
          <w:numId w:val="1"/>
        </w:numPr>
        <w:spacing w:after="120"/>
        <w:contextualSpacing w:val="0"/>
        <w:rPr>
          <w:rFonts w:ascii="Arial" w:hAnsi="Arial" w:cs="Arial"/>
          <w:sz w:val="20"/>
          <w:szCs w:val="20"/>
        </w:rPr>
      </w:pPr>
      <w:r w:rsidRPr="00293FD5">
        <w:rPr>
          <w:rFonts w:ascii="Arial" w:hAnsi="Arial" w:cs="Arial"/>
          <w:sz w:val="20"/>
          <w:szCs w:val="20"/>
        </w:rPr>
        <w:br w:type="page"/>
      </w:r>
    </w:p>
    <w:p w14:paraId="27F9A1A7" w14:textId="23D64EEE" w:rsidR="002E3244" w:rsidRPr="00293FD5" w:rsidRDefault="002E3244" w:rsidP="00AB31EF">
      <w:pPr>
        <w:pStyle w:val="ListParagraph"/>
        <w:spacing w:after="120"/>
        <w:ind w:left="0"/>
        <w:contextualSpacing w:val="0"/>
        <w:rPr>
          <w:rFonts w:ascii="Arial" w:hAnsi="Arial" w:cs="Arial"/>
          <w:b/>
          <w:sz w:val="28"/>
          <w:szCs w:val="28"/>
        </w:rPr>
      </w:pPr>
      <w:r w:rsidRPr="00293FD5">
        <w:rPr>
          <w:rFonts w:ascii="Arial" w:hAnsi="Arial" w:cs="Arial"/>
          <w:b/>
          <w:sz w:val="28"/>
          <w:szCs w:val="28"/>
        </w:rPr>
        <w:lastRenderedPageBreak/>
        <w:t>Playing Conditions</w:t>
      </w:r>
    </w:p>
    <w:p w14:paraId="61504051" w14:textId="77777777" w:rsidR="002E3244" w:rsidRPr="00293FD5" w:rsidRDefault="002E3244" w:rsidP="001058F0">
      <w:pPr>
        <w:pStyle w:val="Heading2"/>
        <w:spacing w:before="0" w:after="120"/>
        <w:ind w:left="360"/>
        <w:rPr>
          <w:rFonts w:ascii="Arial" w:hAnsi="Arial" w:cs="Arial"/>
          <w:b/>
          <w:sz w:val="28"/>
          <w:szCs w:val="28"/>
        </w:rPr>
      </w:pPr>
      <w:bookmarkStart w:id="0" w:name="_Toc101702904"/>
      <w:r w:rsidRPr="00293FD5">
        <w:rPr>
          <w:rFonts w:ascii="Arial" w:hAnsi="Arial" w:cs="Arial"/>
          <w:b/>
          <w:sz w:val="28"/>
          <w:szCs w:val="28"/>
        </w:rPr>
        <w:t>Laws of Cricket</w:t>
      </w:r>
      <w:bookmarkEnd w:id="0"/>
    </w:p>
    <w:p w14:paraId="1142DCA3" w14:textId="77777777" w:rsidR="002E3244" w:rsidRPr="00293FD5" w:rsidRDefault="002E3244" w:rsidP="001058F0">
      <w:pPr>
        <w:pStyle w:val="ListParagraph"/>
        <w:spacing w:after="120"/>
        <w:ind w:left="360"/>
        <w:contextualSpacing w:val="0"/>
        <w:rPr>
          <w:rFonts w:ascii="Arial" w:hAnsi="Arial" w:cs="Arial"/>
        </w:rPr>
      </w:pPr>
      <w:r w:rsidRPr="00293FD5">
        <w:rPr>
          <w:rFonts w:ascii="Arial" w:hAnsi="Arial" w:cs="Arial"/>
        </w:rPr>
        <w:t xml:space="preserve">The MCC Laws of Cricket 2017 Code (2nd Edition – 2019) [“the Laws”] apply to </w:t>
      </w:r>
      <w:r w:rsidR="00066388" w:rsidRPr="00293FD5">
        <w:rPr>
          <w:rFonts w:ascii="Arial" w:hAnsi="Arial" w:cs="Arial"/>
        </w:rPr>
        <w:t xml:space="preserve">all </w:t>
      </w:r>
      <w:r w:rsidRPr="00293FD5">
        <w:rPr>
          <w:rFonts w:ascii="Arial" w:hAnsi="Arial" w:cs="Arial"/>
        </w:rPr>
        <w:t xml:space="preserve">matches sanctioned by the </w:t>
      </w:r>
      <w:r w:rsidR="00181CE6" w:rsidRPr="00293FD5">
        <w:rPr>
          <w:rFonts w:ascii="Arial" w:hAnsi="Arial" w:cs="Arial"/>
        </w:rPr>
        <w:t>Association</w:t>
      </w:r>
      <w:r w:rsidRPr="00293FD5">
        <w:rPr>
          <w:rFonts w:ascii="Arial" w:hAnsi="Arial" w:cs="Arial"/>
        </w:rPr>
        <w:t>.</w:t>
      </w:r>
      <w:r w:rsidR="004B75C5" w:rsidRPr="00293FD5">
        <w:rPr>
          <w:rFonts w:ascii="Arial" w:hAnsi="Arial" w:cs="Arial"/>
        </w:rPr>
        <w:t xml:space="preserve"> </w:t>
      </w:r>
      <w:r w:rsidRPr="00293FD5">
        <w:rPr>
          <w:rFonts w:ascii="Arial" w:hAnsi="Arial" w:cs="Arial"/>
        </w:rPr>
        <w:t>In the event of a conflict between the Laws and the Playing Conditions, the Playing Conditions take precedence.</w:t>
      </w:r>
    </w:p>
    <w:p w14:paraId="4D1702CD" w14:textId="77777777" w:rsidR="00910BF7" w:rsidRPr="00293FD5" w:rsidRDefault="00910BF7" w:rsidP="001058F0">
      <w:pPr>
        <w:pStyle w:val="ListParagraph"/>
        <w:spacing w:after="120"/>
        <w:ind w:left="360"/>
        <w:contextualSpacing w:val="0"/>
        <w:rPr>
          <w:rFonts w:ascii="Arial" w:hAnsi="Arial" w:cs="Arial"/>
        </w:rPr>
      </w:pPr>
      <w:r w:rsidRPr="00293FD5">
        <w:rPr>
          <w:rFonts w:ascii="Arial" w:hAnsi="Arial" w:cs="Arial"/>
        </w:rPr>
        <w:t>In these Playing Conditions “No Changes” means no changes to the Laws and they apply as written.</w:t>
      </w:r>
    </w:p>
    <w:p w14:paraId="720C9747" w14:textId="77777777" w:rsidR="002E3244" w:rsidRPr="00293FD5" w:rsidRDefault="002E3244" w:rsidP="001058F0">
      <w:pPr>
        <w:pStyle w:val="Heading2"/>
        <w:spacing w:before="0" w:after="120"/>
        <w:ind w:left="360"/>
        <w:rPr>
          <w:rFonts w:ascii="Arial" w:hAnsi="Arial" w:cs="Arial"/>
          <w:b/>
          <w:bCs/>
        </w:rPr>
      </w:pPr>
      <w:bookmarkStart w:id="1" w:name="_Toc101702905"/>
      <w:r w:rsidRPr="00293FD5">
        <w:rPr>
          <w:rFonts w:ascii="Arial" w:hAnsi="Arial" w:cs="Arial"/>
          <w:b/>
          <w:bCs/>
        </w:rPr>
        <w:t xml:space="preserve">Spirit of Cricket and </w:t>
      </w:r>
      <w:r w:rsidR="00181CE6" w:rsidRPr="00293FD5">
        <w:rPr>
          <w:rFonts w:ascii="Arial" w:hAnsi="Arial" w:cs="Arial"/>
          <w:b/>
          <w:bCs/>
        </w:rPr>
        <w:t>Association</w:t>
      </w:r>
      <w:r w:rsidRPr="00293FD5">
        <w:rPr>
          <w:rFonts w:ascii="Arial" w:hAnsi="Arial" w:cs="Arial"/>
          <w:b/>
          <w:bCs/>
        </w:rPr>
        <w:t xml:space="preserve"> Code of Conduct</w:t>
      </w:r>
      <w:bookmarkEnd w:id="1"/>
    </w:p>
    <w:p w14:paraId="71F1D57E" w14:textId="77777777" w:rsidR="002E3244" w:rsidRPr="00293FD5" w:rsidRDefault="002E3244" w:rsidP="001058F0">
      <w:pPr>
        <w:pStyle w:val="ListParagraph"/>
        <w:spacing w:after="120"/>
        <w:ind w:left="360"/>
        <w:contextualSpacing w:val="0"/>
        <w:rPr>
          <w:rFonts w:ascii="Arial" w:hAnsi="Arial" w:cs="Arial"/>
        </w:rPr>
      </w:pPr>
      <w:r w:rsidRPr="00293FD5">
        <w:rPr>
          <w:rFonts w:ascii="Arial" w:hAnsi="Arial" w:cs="Arial"/>
        </w:rPr>
        <w:t xml:space="preserve">Players, umpires and officials </w:t>
      </w:r>
      <w:r w:rsidR="00066388" w:rsidRPr="00293FD5">
        <w:rPr>
          <w:rFonts w:ascii="Arial" w:hAnsi="Arial" w:cs="Arial"/>
        </w:rPr>
        <w:t>must</w:t>
      </w:r>
      <w:r w:rsidRPr="00293FD5">
        <w:rPr>
          <w:rFonts w:ascii="Arial" w:hAnsi="Arial" w:cs="Arial"/>
        </w:rPr>
        <w:t xml:space="preserve"> act in a way consistent with the Preamble of the Laws and will follow the </w:t>
      </w:r>
      <w:r w:rsidR="00181CE6" w:rsidRPr="00293FD5">
        <w:rPr>
          <w:rFonts w:ascii="Arial" w:hAnsi="Arial" w:cs="Arial"/>
        </w:rPr>
        <w:t>Association</w:t>
      </w:r>
      <w:r w:rsidR="00066388" w:rsidRPr="00293FD5">
        <w:rPr>
          <w:rFonts w:ascii="Arial" w:hAnsi="Arial" w:cs="Arial"/>
        </w:rPr>
        <w:t>’s</w:t>
      </w:r>
      <w:r w:rsidRPr="00293FD5">
        <w:rPr>
          <w:rFonts w:ascii="Arial" w:hAnsi="Arial" w:cs="Arial"/>
        </w:rPr>
        <w:t xml:space="preserve"> Code of Conduct prescribed at Schedule 1.</w:t>
      </w:r>
    </w:p>
    <w:p w14:paraId="1AA5014B" w14:textId="77777777" w:rsidR="002E3244" w:rsidRPr="00293FD5" w:rsidRDefault="002E3244" w:rsidP="00590764">
      <w:pPr>
        <w:pStyle w:val="Heading2"/>
        <w:numPr>
          <w:ilvl w:val="0"/>
          <w:numId w:val="2"/>
        </w:numPr>
        <w:spacing w:before="0" w:after="120"/>
        <w:rPr>
          <w:rFonts w:ascii="Arial" w:hAnsi="Arial" w:cs="Arial"/>
          <w:b/>
          <w:sz w:val="28"/>
          <w:szCs w:val="28"/>
        </w:rPr>
      </w:pPr>
      <w:bookmarkStart w:id="2" w:name="_Toc101702906"/>
      <w:r w:rsidRPr="00293FD5">
        <w:rPr>
          <w:rFonts w:ascii="Arial" w:hAnsi="Arial" w:cs="Arial"/>
          <w:b/>
          <w:sz w:val="28"/>
          <w:szCs w:val="28"/>
        </w:rPr>
        <w:t>Law 1 – The Players</w:t>
      </w:r>
      <w:bookmarkEnd w:id="2"/>
    </w:p>
    <w:p w14:paraId="016E6E36" w14:textId="66EBDC1D" w:rsidR="002E3244" w:rsidRPr="00293FD5" w:rsidRDefault="002E3244" w:rsidP="00590764">
      <w:pPr>
        <w:pStyle w:val="Heading3"/>
        <w:numPr>
          <w:ilvl w:val="1"/>
          <w:numId w:val="2"/>
        </w:numPr>
        <w:spacing w:before="0" w:after="120"/>
        <w:rPr>
          <w:rFonts w:cs="Arial"/>
        </w:rPr>
      </w:pPr>
      <w:bookmarkStart w:id="3" w:name="_Toc101702907"/>
      <w:r w:rsidRPr="00293FD5">
        <w:rPr>
          <w:rFonts w:cs="Arial"/>
        </w:rPr>
        <w:t>| Eligible Players</w:t>
      </w:r>
      <w:bookmarkEnd w:id="3"/>
    </w:p>
    <w:p w14:paraId="43034C5D" w14:textId="389E35C6" w:rsidR="002E3244" w:rsidRPr="00293FD5" w:rsidRDefault="002E3244" w:rsidP="00293FD5">
      <w:pPr>
        <w:pStyle w:val="ListParagraph"/>
        <w:numPr>
          <w:ilvl w:val="2"/>
          <w:numId w:val="2"/>
        </w:numPr>
        <w:spacing w:after="120"/>
        <w:ind w:left="1418" w:hanging="698"/>
        <w:contextualSpacing w:val="0"/>
        <w:rPr>
          <w:rFonts w:ascii="Arial" w:hAnsi="Arial" w:cs="Arial"/>
        </w:rPr>
      </w:pPr>
      <w:r w:rsidRPr="00293FD5">
        <w:rPr>
          <w:rFonts w:ascii="Arial" w:hAnsi="Arial" w:cs="Arial"/>
        </w:rPr>
        <w:t xml:space="preserve">All team members nominated to play in an </w:t>
      </w:r>
      <w:r w:rsidR="00181CE6" w:rsidRPr="00293FD5">
        <w:rPr>
          <w:rFonts w:ascii="Arial" w:hAnsi="Arial" w:cs="Arial"/>
        </w:rPr>
        <w:t>Association</w:t>
      </w:r>
      <w:r w:rsidRPr="00293FD5">
        <w:rPr>
          <w:rFonts w:ascii="Arial" w:hAnsi="Arial" w:cs="Arial"/>
        </w:rPr>
        <w:t xml:space="preserve"> competition match</w:t>
      </w:r>
      <w:r w:rsidR="00BD31F7" w:rsidRPr="00293FD5">
        <w:rPr>
          <w:rFonts w:ascii="Arial" w:hAnsi="Arial" w:cs="Arial"/>
        </w:rPr>
        <w:t xml:space="preserve"> (including substitute fielders)</w:t>
      </w:r>
      <w:r w:rsidRPr="00293FD5">
        <w:rPr>
          <w:rFonts w:ascii="Arial" w:hAnsi="Arial" w:cs="Arial"/>
        </w:rPr>
        <w:t xml:space="preserve"> must be registered members of the </w:t>
      </w:r>
      <w:r w:rsidR="00181CE6" w:rsidRPr="00293FD5">
        <w:rPr>
          <w:rFonts w:ascii="Arial" w:hAnsi="Arial" w:cs="Arial"/>
        </w:rPr>
        <w:t>Association</w:t>
      </w:r>
      <w:r w:rsidRPr="00293FD5">
        <w:rPr>
          <w:rStyle w:val="FootnoteReference"/>
          <w:rFonts w:ascii="Arial" w:hAnsi="Arial" w:cs="Arial"/>
        </w:rPr>
        <w:footnoteReference w:id="1"/>
      </w:r>
      <w:r w:rsidRPr="00293FD5">
        <w:rPr>
          <w:rFonts w:ascii="Arial" w:hAnsi="Arial" w:cs="Arial"/>
        </w:rPr>
        <w:t xml:space="preserve">. </w:t>
      </w:r>
    </w:p>
    <w:p w14:paraId="7AAD6D0B" w14:textId="2881B40A" w:rsidR="00315C0C" w:rsidRPr="00293FD5" w:rsidRDefault="002E3244" w:rsidP="00293FD5">
      <w:pPr>
        <w:pStyle w:val="ListParagraph"/>
        <w:numPr>
          <w:ilvl w:val="2"/>
          <w:numId w:val="2"/>
        </w:numPr>
        <w:spacing w:after="120"/>
        <w:ind w:left="1418" w:hanging="698"/>
        <w:contextualSpacing w:val="0"/>
        <w:rPr>
          <w:rFonts w:ascii="Arial" w:hAnsi="Arial" w:cs="Arial"/>
        </w:rPr>
      </w:pPr>
      <w:r w:rsidRPr="00293FD5">
        <w:rPr>
          <w:rFonts w:ascii="Arial" w:hAnsi="Arial" w:cs="Arial"/>
        </w:rPr>
        <w:t xml:space="preserve">All team members nominated to play in an </w:t>
      </w:r>
      <w:r w:rsidR="00181CE6" w:rsidRPr="00293FD5">
        <w:rPr>
          <w:rFonts w:ascii="Arial" w:hAnsi="Arial" w:cs="Arial"/>
        </w:rPr>
        <w:t>Association</w:t>
      </w:r>
      <w:r w:rsidRPr="00293FD5">
        <w:rPr>
          <w:rFonts w:ascii="Arial" w:hAnsi="Arial" w:cs="Arial"/>
        </w:rPr>
        <w:t xml:space="preserve"> competition match</w:t>
      </w:r>
      <w:r w:rsidR="00181CE6" w:rsidRPr="00293FD5">
        <w:rPr>
          <w:rFonts w:ascii="Arial" w:hAnsi="Arial" w:cs="Arial"/>
        </w:rPr>
        <w:t xml:space="preserve"> in a particular grade</w:t>
      </w:r>
      <w:r w:rsidRPr="00293FD5">
        <w:rPr>
          <w:rFonts w:ascii="Arial" w:hAnsi="Arial" w:cs="Arial"/>
        </w:rPr>
        <w:t xml:space="preserve"> </w:t>
      </w:r>
      <w:r w:rsidR="00BD31F7" w:rsidRPr="00293FD5">
        <w:rPr>
          <w:rFonts w:ascii="Arial" w:hAnsi="Arial" w:cs="Arial"/>
        </w:rPr>
        <w:t xml:space="preserve">(including substitute fielders) </w:t>
      </w:r>
      <w:r w:rsidRPr="00293FD5">
        <w:rPr>
          <w:rFonts w:ascii="Arial" w:hAnsi="Arial" w:cs="Arial"/>
        </w:rPr>
        <w:t>must be eligible to play in th</w:t>
      </w:r>
      <w:r w:rsidR="00181CE6" w:rsidRPr="00293FD5">
        <w:rPr>
          <w:rFonts w:ascii="Arial" w:hAnsi="Arial" w:cs="Arial"/>
        </w:rPr>
        <w:t>at</w:t>
      </w:r>
      <w:r w:rsidRPr="00293FD5">
        <w:rPr>
          <w:rFonts w:ascii="Arial" w:hAnsi="Arial" w:cs="Arial"/>
        </w:rPr>
        <w:t xml:space="preserve"> grade</w:t>
      </w:r>
      <w:r w:rsidRPr="00293FD5">
        <w:rPr>
          <w:rStyle w:val="FootnoteReference"/>
          <w:rFonts w:ascii="Arial" w:hAnsi="Arial" w:cs="Arial"/>
        </w:rPr>
        <w:footnoteReference w:id="2"/>
      </w:r>
      <w:r w:rsidRPr="00293FD5">
        <w:rPr>
          <w:rFonts w:ascii="Arial" w:hAnsi="Arial" w:cs="Arial"/>
        </w:rPr>
        <w:t xml:space="preserve">. </w:t>
      </w:r>
    </w:p>
    <w:p w14:paraId="479D9CA8" w14:textId="12E4A593" w:rsidR="002E3244" w:rsidRPr="00293FD5" w:rsidRDefault="002E3244" w:rsidP="00590764">
      <w:pPr>
        <w:pStyle w:val="Heading3"/>
        <w:numPr>
          <w:ilvl w:val="1"/>
          <w:numId w:val="2"/>
        </w:numPr>
        <w:spacing w:before="0" w:after="120"/>
        <w:rPr>
          <w:rFonts w:cs="Arial"/>
        </w:rPr>
      </w:pPr>
      <w:bookmarkStart w:id="4" w:name="_Toc101702908"/>
      <w:r w:rsidRPr="00293FD5">
        <w:rPr>
          <w:rFonts w:cs="Arial"/>
        </w:rPr>
        <w:t>| Minimum Number of Players</w:t>
      </w:r>
      <w:bookmarkEnd w:id="4"/>
    </w:p>
    <w:p w14:paraId="15F39C06" w14:textId="29C386EA" w:rsidR="002E3244" w:rsidRPr="00293FD5" w:rsidRDefault="002E3244" w:rsidP="00293FD5">
      <w:pPr>
        <w:pStyle w:val="ListParagraph"/>
        <w:numPr>
          <w:ilvl w:val="2"/>
          <w:numId w:val="2"/>
        </w:numPr>
        <w:spacing w:after="120"/>
        <w:ind w:left="1418" w:hanging="698"/>
        <w:contextualSpacing w:val="0"/>
        <w:rPr>
          <w:rFonts w:ascii="Arial" w:hAnsi="Arial" w:cs="Arial"/>
        </w:rPr>
      </w:pPr>
      <w:r w:rsidRPr="00293FD5">
        <w:rPr>
          <w:rFonts w:ascii="Arial" w:hAnsi="Arial" w:cs="Arial"/>
        </w:rPr>
        <w:t xml:space="preserve">A team may not take part in a match with fewer than six </w:t>
      </w:r>
      <w:r w:rsidR="00C21940" w:rsidRPr="00293FD5">
        <w:rPr>
          <w:rFonts w:ascii="Arial" w:hAnsi="Arial" w:cs="Arial"/>
        </w:rPr>
        <w:t xml:space="preserve">eligible </w:t>
      </w:r>
      <w:r w:rsidRPr="00293FD5">
        <w:rPr>
          <w:rFonts w:ascii="Arial" w:hAnsi="Arial" w:cs="Arial"/>
        </w:rPr>
        <w:t xml:space="preserve">players. A team </w:t>
      </w:r>
      <w:r w:rsidR="00066388" w:rsidRPr="00293FD5">
        <w:rPr>
          <w:rFonts w:ascii="Arial" w:hAnsi="Arial" w:cs="Arial"/>
        </w:rPr>
        <w:t>must</w:t>
      </w:r>
      <w:r w:rsidRPr="00293FD5">
        <w:rPr>
          <w:rFonts w:ascii="Arial" w:hAnsi="Arial" w:cs="Arial"/>
        </w:rPr>
        <w:t xml:space="preserve"> forfeit the match if they do not have six players present at the required time. </w:t>
      </w:r>
    </w:p>
    <w:p w14:paraId="3DB56101" w14:textId="35819CFD" w:rsidR="002E3244" w:rsidRPr="00293FD5" w:rsidRDefault="00BD31F7" w:rsidP="00293FD5">
      <w:pPr>
        <w:pStyle w:val="ListParagraph"/>
        <w:numPr>
          <w:ilvl w:val="2"/>
          <w:numId w:val="2"/>
        </w:numPr>
        <w:spacing w:after="120"/>
        <w:ind w:left="1418" w:hanging="698"/>
        <w:contextualSpacing w:val="0"/>
        <w:rPr>
          <w:rFonts w:ascii="Arial" w:hAnsi="Arial" w:cs="Arial"/>
        </w:rPr>
      </w:pPr>
      <w:r w:rsidRPr="00293FD5">
        <w:rPr>
          <w:rFonts w:ascii="Arial" w:hAnsi="Arial" w:cs="Arial"/>
        </w:rPr>
        <w:t>To commence fielding,</w:t>
      </w:r>
      <w:r w:rsidR="002E3244" w:rsidRPr="00293FD5">
        <w:rPr>
          <w:rFonts w:ascii="Arial" w:hAnsi="Arial" w:cs="Arial"/>
        </w:rPr>
        <w:t xml:space="preserve"> six </w:t>
      </w:r>
      <w:r w:rsidR="00C21940" w:rsidRPr="00293FD5">
        <w:rPr>
          <w:rFonts w:ascii="Arial" w:hAnsi="Arial" w:cs="Arial"/>
        </w:rPr>
        <w:t xml:space="preserve">eligible </w:t>
      </w:r>
      <w:r w:rsidR="002E3244" w:rsidRPr="00293FD5">
        <w:rPr>
          <w:rFonts w:ascii="Arial" w:hAnsi="Arial" w:cs="Arial"/>
        </w:rPr>
        <w:t xml:space="preserve">players must be present at the prescribed start of play and throughout the duration of the fielding innings. </w:t>
      </w:r>
    </w:p>
    <w:p w14:paraId="7257407F" w14:textId="1C98A922" w:rsidR="00315C0C" w:rsidRPr="00293FD5" w:rsidRDefault="00BD31F7" w:rsidP="00293FD5">
      <w:pPr>
        <w:pStyle w:val="ListParagraph"/>
        <w:numPr>
          <w:ilvl w:val="2"/>
          <w:numId w:val="2"/>
        </w:numPr>
        <w:spacing w:after="120"/>
        <w:ind w:left="1418" w:hanging="698"/>
        <w:contextualSpacing w:val="0"/>
        <w:rPr>
          <w:rFonts w:ascii="Arial" w:hAnsi="Arial" w:cs="Arial"/>
        </w:rPr>
      </w:pPr>
      <w:r w:rsidRPr="00293FD5">
        <w:rPr>
          <w:rFonts w:ascii="Arial" w:hAnsi="Arial" w:cs="Arial"/>
        </w:rPr>
        <w:t xml:space="preserve">To commence batting, five </w:t>
      </w:r>
      <w:r w:rsidR="00C21940" w:rsidRPr="00293FD5">
        <w:rPr>
          <w:rFonts w:ascii="Arial" w:hAnsi="Arial" w:cs="Arial"/>
        </w:rPr>
        <w:t xml:space="preserve">eligible </w:t>
      </w:r>
      <w:r w:rsidRPr="00293FD5">
        <w:rPr>
          <w:rFonts w:ascii="Arial" w:hAnsi="Arial" w:cs="Arial"/>
        </w:rPr>
        <w:t>players must be present at the prescribed start of play.</w:t>
      </w:r>
      <w:r w:rsidR="002E3244" w:rsidRPr="00293FD5">
        <w:rPr>
          <w:rFonts w:ascii="Arial" w:hAnsi="Arial" w:cs="Arial"/>
        </w:rPr>
        <w:t xml:space="preserve"> </w:t>
      </w:r>
      <w:r w:rsidRPr="00293FD5">
        <w:rPr>
          <w:rFonts w:ascii="Arial" w:hAnsi="Arial" w:cs="Arial"/>
        </w:rPr>
        <w:t>H</w:t>
      </w:r>
      <w:r w:rsidR="002E3244" w:rsidRPr="00293FD5">
        <w:rPr>
          <w:rFonts w:ascii="Arial" w:hAnsi="Arial" w:cs="Arial"/>
        </w:rPr>
        <w:t>owever</w:t>
      </w:r>
      <w:r w:rsidRPr="00293FD5">
        <w:rPr>
          <w:rFonts w:ascii="Arial" w:hAnsi="Arial" w:cs="Arial"/>
        </w:rPr>
        <w:t>,</w:t>
      </w:r>
      <w:r w:rsidR="002E3244" w:rsidRPr="00293FD5">
        <w:rPr>
          <w:rFonts w:ascii="Arial" w:hAnsi="Arial" w:cs="Arial"/>
        </w:rPr>
        <w:t xml:space="preserve"> should the fourth wicket be lost with no further batsmen available, the game will be considered to be forfeited. </w:t>
      </w:r>
    </w:p>
    <w:p w14:paraId="18523FE0" w14:textId="4D24C431" w:rsidR="00BD31F7" w:rsidRPr="00293FD5" w:rsidRDefault="00BD31F7" w:rsidP="00AB31EF">
      <w:pPr>
        <w:pStyle w:val="ListParagraph"/>
        <w:spacing w:after="120"/>
        <w:ind w:left="2552" w:hanging="2192"/>
        <w:contextualSpacing w:val="0"/>
        <w:rPr>
          <w:rFonts w:ascii="Arial" w:hAnsi="Arial" w:cs="Arial"/>
        </w:rPr>
      </w:pPr>
      <w:r w:rsidRPr="00293FD5">
        <w:rPr>
          <w:rFonts w:ascii="Arial" w:hAnsi="Arial" w:cs="Arial"/>
          <w:b/>
          <w:u w:val="single"/>
        </w:rPr>
        <w:t>Clarifying Note</w:t>
      </w:r>
      <w:r w:rsidRPr="00293FD5">
        <w:rPr>
          <w:rFonts w:ascii="Arial" w:hAnsi="Arial" w:cs="Arial"/>
          <w:b/>
        </w:rPr>
        <w:t xml:space="preserve">: </w:t>
      </w:r>
      <w:r w:rsidR="00AB31EF" w:rsidRPr="00293FD5">
        <w:rPr>
          <w:rFonts w:ascii="Arial" w:hAnsi="Arial" w:cs="Arial"/>
          <w:b/>
        </w:rPr>
        <w:tab/>
      </w:r>
      <w:r w:rsidRPr="00293FD5">
        <w:rPr>
          <w:rFonts w:ascii="Arial" w:hAnsi="Arial" w:cs="Arial"/>
        </w:rPr>
        <w:t>Previously</w:t>
      </w:r>
      <w:r w:rsidR="00276862" w:rsidRPr="00293FD5">
        <w:rPr>
          <w:rFonts w:ascii="Arial" w:hAnsi="Arial" w:cs="Arial"/>
        </w:rPr>
        <w:t xml:space="preserve"> </w:t>
      </w:r>
      <w:r w:rsidRPr="00293FD5">
        <w:rPr>
          <w:rFonts w:ascii="Arial" w:hAnsi="Arial" w:cs="Arial"/>
        </w:rPr>
        <w:t>dismissed batsmen and fielders temporarily absent from the field will be considered ‘present’ for the purposes of this Playing Condition.</w:t>
      </w:r>
    </w:p>
    <w:p w14:paraId="2669320B" w14:textId="279D2D88" w:rsidR="00315C0C" w:rsidRPr="00293FD5" w:rsidRDefault="00315C0C" w:rsidP="00590764">
      <w:pPr>
        <w:pStyle w:val="Heading3"/>
        <w:numPr>
          <w:ilvl w:val="1"/>
          <w:numId w:val="2"/>
        </w:numPr>
        <w:spacing w:before="0" w:after="120"/>
        <w:rPr>
          <w:rFonts w:cs="Arial"/>
        </w:rPr>
      </w:pPr>
      <w:bookmarkStart w:id="5" w:name="_Toc101702909"/>
      <w:bookmarkStart w:id="6" w:name="_Hlk17313096"/>
      <w:r w:rsidRPr="00293FD5">
        <w:rPr>
          <w:rFonts w:cs="Arial"/>
        </w:rPr>
        <w:t>| Requesting a one</w:t>
      </w:r>
      <w:r w:rsidR="00C14C46" w:rsidRPr="00293FD5">
        <w:rPr>
          <w:rFonts w:cs="Arial"/>
        </w:rPr>
        <w:t>-</w:t>
      </w:r>
      <w:r w:rsidRPr="00293FD5">
        <w:rPr>
          <w:rFonts w:cs="Arial"/>
        </w:rPr>
        <w:t>day match due to insufficient players</w:t>
      </w:r>
      <w:bookmarkEnd w:id="5"/>
    </w:p>
    <w:p w14:paraId="33DF0A2B" w14:textId="1B5E3424" w:rsidR="00315C0C" w:rsidRPr="00293FD5" w:rsidRDefault="00315C0C"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rPr>
        <w:t>If a team can only field the minimum number of players for one day of a two</w:t>
      </w:r>
      <w:r w:rsidR="00C14C46" w:rsidRPr="00293FD5">
        <w:rPr>
          <w:rFonts w:ascii="Arial" w:hAnsi="Arial" w:cs="Arial"/>
        </w:rPr>
        <w:t>-</w:t>
      </w:r>
      <w:r w:rsidRPr="00293FD5">
        <w:rPr>
          <w:rFonts w:ascii="Arial" w:hAnsi="Arial" w:cs="Arial"/>
        </w:rPr>
        <w:t>day match, the team may request that the match be played as a one</w:t>
      </w:r>
      <w:r w:rsidR="00C14C46" w:rsidRPr="00293FD5">
        <w:rPr>
          <w:rFonts w:ascii="Arial" w:hAnsi="Arial" w:cs="Arial"/>
        </w:rPr>
        <w:t>-</w:t>
      </w:r>
      <w:r w:rsidRPr="00293FD5">
        <w:rPr>
          <w:rFonts w:ascii="Arial" w:hAnsi="Arial" w:cs="Arial"/>
        </w:rPr>
        <w:t>day match on the applicable day.</w:t>
      </w:r>
    </w:p>
    <w:p w14:paraId="0E95EE70" w14:textId="77297389" w:rsidR="00315C0C" w:rsidRPr="00293FD5" w:rsidRDefault="00315C0C"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rPr>
        <w:t xml:space="preserve">The captain of the forfeiting team must seek the approval of the opposing captain. If the two captains </w:t>
      </w:r>
      <w:r w:rsidR="00C14C46" w:rsidRPr="00293FD5">
        <w:rPr>
          <w:rFonts w:ascii="Arial" w:hAnsi="Arial" w:cs="Arial"/>
        </w:rPr>
        <w:t>do not</w:t>
      </w:r>
      <w:r w:rsidRPr="00293FD5">
        <w:rPr>
          <w:rFonts w:ascii="Arial" w:hAnsi="Arial" w:cs="Arial"/>
        </w:rPr>
        <w:t xml:space="preserve"> agree, the match will be forfeited.</w:t>
      </w:r>
    </w:p>
    <w:p w14:paraId="28E8F7DC" w14:textId="686C064D" w:rsidR="00315C0C" w:rsidRPr="00293FD5" w:rsidRDefault="00315C0C"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rPr>
        <w:lastRenderedPageBreak/>
        <w:t xml:space="preserve">If the captains agree, the captain of the forfeiting team must </w:t>
      </w:r>
      <w:r w:rsidR="00C14C46" w:rsidRPr="00293FD5">
        <w:rPr>
          <w:rFonts w:ascii="Arial" w:hAnsi="Arial" w:cs="Arial"/>
        </w:rPr>
        <w:t>seek</w:t>
      </w:r>
      <w:r w:rsidRPr="00293FD5">
        <w:rPr>
          <w:rFonts w:ascii="Arial" w:hAnsi="Arial" w:cs="Arial"/>
        </w:rPr>
        <w:t xml:space="preserve"> approval from the Secretary to play the match as a one</w:t>
      </w:r>
      <w:r w:rsidR="00C14C46" w:rsidRPr="00293FD5">
        <w:rPr>
          <w:rFonts w:ascii="Arial" w:hAnsi="Arial" w:cs="Arial"/>
        </w:rPr>
        <w:t>-</w:t>
      </w:r>
      <w:r w:rsidRPr="00293FD5">
        <w:rPr>
          <w:rFonts w:ascii="Arial" w:hAnsi="Arial" w:cs="Arial"/>
        </w:rPr>
        <w:t>day match.</w:t>
      </w:r>
    </w:p>
    <w:p w14:paraId="0C797D1B" w14:textId="4B62AE6E" w:rsidR="00315C0C" w:rsidRPr="00293FD5" w:rsidRDefault="00315C0C"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rPr>
        <w:t xml:space="preserve">If the </w:t>
      </w:r>
      <w:r w:rsidR="00C14C46" w:rsidRPr="00293FD5">
        <w:rPr>
          <w:rFonts w:ascii="Arial" w:hAnsi="Arial" w:cs="Arial"/>
        </w:rPr>
        <w:t>Association</w:t>
      </w:r>
      <w:r w:rsidRPr="00293FD5">
        <w:rPr>
          <w:rFonts w:ascii="Arial" w:hAnsi="Arial" w:cs="Arial"/>
        </w:rPr>
        <w:t xml:space="preserve"> approves the request:</w:t>
      </w:r>
    </w:p>
    <w:p w14:paraId="2BC1218B" w14:textId="6313FCCD" w:rsidR="00315C0C" w:rsidRPr="00293FD5" w:rsidRDefault="00004393" w:rsidP="001058F0">
      <w:pPr>
        <w:pStyle w:val="ListParagraph"/>
        <w:spacing w:after="120"/>
        <w:ind w:left="360"/>
        <w:contextualSpacing w:val="0"/>
        <w:rPr>
          <w:rFonts w:ascii="Arial" w:hAnsi="Arial" w:cs="Arial"/>
        </w:rPr>
      </w:pPr>
      <w:r w:rsidRPr="00293FD5">
        <w:rPr>
          <w:rFonts w:ascii="Arial" w:hAnsi="Arial" w:cs="Arial"/>
        </w:rPr>
        <w:t xml:space="preserve">Three (3) </w:t>
      </w:r>
      <w:r w:rsidR="00315C0C" w:rsidRPr="00293FD5">
        <w:rPr>
          <w:rFonts w:ascii="Arial" w:hAnsi="Arial" w:cs="Arial"/>
        </w:rPr>
        <w:t>competition points will be allocated to the non-forfeiting team</w:t>
      </w:r>
    </w:p>
    <w:p w14:paraId="2B3095D5" w14:textId="77777777" w:rsidR="00C14C46" w:rsidRPr="00293FD5" w:rsidRDefault="00315C0C" w:rsidP="001058F0">
      <w:pPr>
        <w:pStyle w:val="ListParagraph"/>
        <w:spacing w:after="120"/>
        <w:ind w:left="360"/>
        <w:contextualSpacing w:val="0"/>
        <w:rPr>
          <w:rFonts w:ascii="Arial" w:hAnsi="Arial" w:cs="Arial"/>
        </w:rPr>
      </w:pPr>
      <w:r w:rsidRPr="00293FD5">
        <w:rPr>
          <w:rFonts w:ascii="Arial" w:hAnsi="Arial" w:cs="Arial"/>
        </w:rPr>
        <w:t>The match will be played as a 30 over per side one day fixture, with the winning team receiving</w:t>
      </w:r>
      <w:r w:rsidR="00004393" w:rsidRPr="00293FD5">
        <w:rPr>
          <w:rFonts w:ascii="Arial" w:hAnsi="Arial" w:cs="Arial"/>
        </w:rPr>
        <w:t xml:space="preserve"> three (3) </w:t>
      </w:r>
      <w:r w:rsidRPr="00293FD5">
        <w:rPr>
          <w:rFonts w:ascii="Arial" w:hAnsi="Arial" w:cs="Arial"/>
        </w:rPr>
        <w:t>competition points and the losing side receiving one</w:t>
      </w:r>
      <w:r w:rsidR="00004393" w:rsidRPr="00293FD5">
        <w:rPr>
          <w:rFonts w:ascii="Arial" w:hAnsi="Arial" w:cs="Arial"/>
        </w:rPr>
        <w:t xml:space="preserve"> (1)</w:t>
      </w:r>
      <w:r w:rsidRPr="00293FD5">
        <w:rPr>
          <w:rFonts w:ascii="Arial" w:hAnsi="Arial" w:cs="Arial"/>
        </w:rPr>
        <w:t xml:space="preserve"> competition point.</w:t>
      </w:r>
    </w:p>
    <w:p w14:paraId="01F0D909" w14:textId="16E4E9D9" w:rsidR="00315C0C" w:rsidRPr="00293FD5" w:rsidRDefault="00315C0C" w:rsidP="00590764">
      <w:pPr>
        <w:pStyle w:val="Heading3"/>
        <w:numPr>
          <w:ilvl w:val="1"/>
          <w:numId w:val="2"/>
        </w:numPr>
        <w:spacing w:before="0" w:after="120"/>
        <w:rPr>
          <w:rFonts w:cs="Arial"/>
        </w:rPr>
      </w:pPr>
      <w:bookmarkStart w:id="7" w:name="_Toc101702910"/>
      <w:bookmarkEnd w:id="6"/>
      <w:r w:rsidRPr="00293FD5">
        <w:rPr>
          <w:rFonts w:cs="Arial"/>
        </w:rPr>
        <w:t>| Protection of young bowlers</w:t>
      </w:r>
      <w:bookmarkEnd w:id="7"/>
    </w:p>
    <w:p w14:paraId="414FDA17" w14:textId="2E69CB96" w:rsidR="00315C0C" w:rsidRPr="00293FD5" w:rsidRDefault="00315C0C"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rPr>
        <w:t>Players under the age of 19 may only bowl as permitted under Cricket Australia’s guidelines (see Schedule 2).</w:t>
      </w:r>
    </w:p>
    <w:p w14:paraId="2F6E6E03" w14:textId="14B2725B" w:rsidR="00315C0C" w:rsidRPr="00293FD5" w:rsidRDefault="00315C0C"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rPr>
        <w:t>Where a player under the age of 19 has played in another match (</w:t>
      </w:r>
      <w:r w:rsidR="00C14C46" w:rsidRPr="00293FD5">
        <w:rPr>
          <w:rFonts w:ascii="Arial" w:hAnsi="Arial" w:cs="Arial"/>
        </w:rPr>
        <w:t>in a Cricket NSW-affiliated association</w:t>
      </w:r>
      <w:r w:rsidRPr="00293FD5">
        <w:rPr>
          <w:rFonts w:ascii="Arial" w:hAnsi="Arial" w:cs="Arial"/>
        </w:rPr>
        <w:t xml:space="preserve">) on the same day as an </w:t>
      </w:r>
      <w:r w:rsidR="00C14C46" w:rsidRPr="00293FD5">
        <w:rPr>
          <w:rFonts w:ascii="Arial" w:hAnsi="Arial" w:cs="Arial"/>
        </w:rPr>
        <w:t>Association</w:t>
      </w:r>
      <w:r w:rsidRPr="00293FD5">
        <w:rPr>
          <w:rFonts w:ascii="Arial" w:hAnsi="Arial" w:cs="Arial"/>
        </w:rPr>
        <w:t xml:space="preserve"> match in which they intend to bowl, overs previously bowled will count towards the player’s daily allotment under the Cricket Australia guidelines.</w:t>
      </w:r>
    </w:p>
    <w:p w14:paraId="3A7F31C5" w14:textId="76F3EA27" w:rsidR="00315C0C" w:rsidRPr="00293FD5" w:rsidRDefault="00315C0C"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rPr>
        <w:t>It is the captain’s responsibility to ensure no bowler breaches the Cricket Australia guidelines, and to inform the umpires of any restrictions and overs previously bowled.</w:t>
      </w:r>
    </w:p>
    <w:p w14:paraId="3CA533C0" w14:textId="6F3CA295" w:rsidR="00315C0C" w:rsidRPr="00293FD5" w:rsidRDefault="00315C0C" w:rsidP="00590764">
      <w:pPr>
        <w:pStyle w:val="Heading3"/>
        <w:numPr>
          <w:ilvl w:val="1"/>
          <w:numId w:val="2"/>
        </w:numPr>
        <w:spacing w:before="0" w:after="120"/>
        <w:rPr>
          <w:rFonts w:cs="Arial"/>
        </w:rPr>
      </w:pPr>
      <w:bookmarkStart w:id="8" w:name="_Toc101702911"/>
      <w:r w:rsidRPr="00293FD5">
        <w:rPr>
          <w:rFonts w:cs="Arial"/>
        </w:rPr>
        <w:t>| Attire</w:t>
      </w:r>
      <w:bookmarkEnd w:id="8"/>
    </w:p>
    <w:p w14:paraId="45D9BBD1" w14:textId="05EBEDFF" w:rsidR="00315C0C" w:rsidRPr="00293FD5" w:rsidRDefault="00315C0C"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rPr>
        <w:t>All players must wear proper cricketing attire. This consists of a collared shirt, long trousers, socks and enclosed footwear, and may include sweaters, caps or hats as desired.</w:t>
      </w:r>
    </w:p>
    <w:p w14:paraId="4D070D81" w14:textId="5CB2429D" w:rsidR="00315C0C" w:rsidRPr="00293FD5" w:rsidRDefault="00315C0C"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rPr>
        <w:t>All clothing must be predominantly white or cream in colour.</w:t>
      </w:r>
    </w:p>
    <w:p w14:paraId="229DD9C5" w14:textId="3A898A39" w:rsidR="00315C0C" w:rsidRPr="00293FD5" w:rsidRDefault="00315C0C"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rPr>
        <w:t>Single coloured shoes, other than white, are not permitted.</w:t>
      </w:r>
    </w:p>
    <w:p w14:paraId="1CB80E1F" w14:textId="17E562FA" w:rsidR="00315C0C" w:rsidRPr="00293FD5" w:rsidRDefault="00315C0C"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rPr>
        <w:t>Unless the match is being played on a turf wicket, shoes with attached sprigs, bars, studs or spikes must not be worn.</w:t>
      </w:r>
    </w:p>
    <w:p w14:paraId="5C026D8A" w14:textId="24773270" w:rsidR="00315C0C" w:rsidRPr="00293FD5" w:rsidRDefault="00315C0C"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rPr>
        <w:t>Official club playing shirt designs must be submitted to the Executive for review and approval and should be resubmitted if significant changes are made to the design.</w:t>
      </w:r>
    </w:p>
    <w:p w14:paraId="64311C66" w14:textId="59B6B3D2" w:rsidR="00315C0C" w:rsidRPr="00293FD5" w:rsidRDefault="00315C0C"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rPr>
        <w:t>Players shall not wear shirts featuring designs or motifs that have not been approved by the Executive.</w:t>
      </w:r>
    </w:p>
    <w:p w14:paraId="4B1B6A04" w14:textId="02FD4B18" w:rsidR="00315C0C" w:rsidRPr="00293FD5" w:rsidRDefault="00315C0C"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rPr>
        <w:t>Infringement of subsections 1.</w:t>
      </w:r>
      <w:r w:rsidR="00CB1E81" w:rsidRPr="00293FD5">
        <w:rPr>
          <w:rFonts w:ascii="Arial" w:hAnsi="Arial" w:cs="Arial"/>
        </w:rPr>
        <w:t>5</w:t>
      </w:r>
      <w:r w:rsidRPr="00293FD5">
        <w:rPr>
          <w:rFonts w:ascii="Arial" w:hAnsi="Arial" w:cs="Arial"/>
        </w:rPr>
        <w:t>.1, 1.</w:t>
      </w:r>
      <w:r w:rsidR="00CB1E81" w:rsidRPr="00293FD5">
        <w:rPr>
          <w:rFonts w:ascii="Arial" w:hAnsi="Arial" w:cs="Arial"/>
        </w:rPr>
        <w:t>5</w:t>
      </w:r>
      <w:r w:rsidRPr="00293FD5">
        <w:rPr>
          <w:rFonts w:ascii="Arial" w:hAnsi="Arial" w:cs="Arial"/>
        </w:rPr>
        <w:t>.2, 1.</w:t>
      </w:r>
      <w:r w:rsidR="00CB1E81" w:rsidRPr="00293FD5">
        <w:rPr>
          <w:rFonts w:ascii="Arial" w:hAnsi="Arial" w:cs="Arial"/>
        </w:rPr>
        <w:t>5</w:t>
      </w:r>
      <w:r w:rsidRPr="00293FD5">
        <w:rPr>
          <w:rFonts w:ascii="Arial" w:hAnsi="Arial" w:cs="Arial"/>
        </w:rPr>
        <w:t>.3, 1.</w:t>
      </w:r>
      <w:r w:rsidR="00CB1E81" w:rsidRPr="00293FD5">
        <w:rPr>
          <w:rFonts w:ascii="Arial" w:hAnsi="Arial" w:cs="Arial"/>
        </w:rPr>
        <w:t>5</w:t>
      </w:r>
      <w:r w:rsidRPr="00293FD5">
        <w:rPr>
          <w:rFonts w:ascii="Arial" w:hAnsi="Arial" w:cs="Arial"/>
        </w:rPr>
        <w:t>.4, and 1.</w:t>
      </w:r>
      <w:r w:rsidR="00CB1E81" w:rsidRPr="00293FD5">
        <w:rPr>
          <w:rFonts w:ascii="Arial" w:hAnsi="Arial" w:cs="Arial"/>
        </w:rPr>
        <w:t>5</w:t>
      </w:r>
      <w:r w:rsidRPr="00293FD5">
        <w:rPr>
          <w:rFonts w:ascii="Arial" w:hAnsi="Arial" w:cs="Arial"/>
        </w:rPr>
        <w:t xml:space="preserve">.6 of the Playing Conditions </w:t>
      </w:r>
      <w:r w:rsidR="00066388" w:rsidRPr="00293FD5">
        <w:rPr>
          <w:rFonts w:ascii="Arial" w:hAnsi="Arial" w:cs="Arial"/>
        </w:rPr>
        <w:t>will</w:t>
      </w:r>
      <w:r w:rsidRPr="00293FD5">
        <w:rPr>
          <w:rFonts w:ascii="Arial" w:hAnsi="Arial" w:cs="Arial"/>
        </w:rPr>
        <w:t xml:space="preserve"> result in a fine, as prescribed in </w:t>
      </w:r>
      <w:r w:rsidR="00066388" w:rsidRPr="00293FD5">
        <w:rPr>
          <w:rFonts w:ascii="Arial" w:hAnsi="Arial" w:cs="Arial"/>
        </w:rPr>
        <w:t>Schedule 3</w:t>
      </w:r>
      <w:r w:rsidRPr="00293FD5">
        <w:rPr>
          <w:rFonts w:ascii="Arial" w:hAnsi="Arial" w:cs="Arial"/>
        </w:rPr>
        <w:t>.</w:t>
      </w:r>
    </w:p>
    <w:p w14:paraId="75BF0A0B" w14:textId="5A0A21F0" w:rsidR="00315C0C" w:rsidRPr="00293FD5" w:rsidRDefault="00315C0C"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rPr>
        <w:t xml:space="preserve">It </w:t>
      </w:r>
      <w:r w:rsidR="00066388" w:rsidRPr="00293FD5">
        <w:rPr>
          <w:rFonts w:ascii="Arial" w:hAnsi="Arial" w:cs="Arial"/>
        </w:rPr>
        <w:t>is</w:t>
      </w:r>
      <w:r w:rsidRPr="00293FD5">
        <w:rPr>
          <w:rFonts w:ascii="Arial" w:hAnsi="Arial" w:cs="Arial"/>
        </w:rPr>
        <w:t xml:space="preserve"> the duty of the umpire to warn any player regarding breaches of subsections 1.</w:t>
      </w:r>
      <w:r w:rsidR="00CB1E81" w:rsidRPr="00293FD5">
        <w:rPr>
          <w:rFonts w:ascii="Arial" w:hAnsi="Arial" w:cs="Arial"/>
        </w:rPr>
        <w:t>5</w:t>
      </w:r>
      <w:r w:rsidRPr="00293FD5">
        <w:rPr>
          <w:rFonts w:ascii="Arial" w:hAnsi="Arial" w:cs="Arial"/>
        </w:rPr>
        <w:t>.1, 1.</w:t>
      </w:r>
      <w:r w:rsidR="00CB1E81" w:rsidRPr="00293FD5">
        <w:rPr>
          <w:rFonts w:ascii="Arial" w:hAnsi="Arial" w:cs="Arial"/>
        </w:rPr>
        <w:t>5</w:t>
      </w:r>
      <w:r w:rsidRPr="00293FD5">
        <w:rPr>
          <w:rFonts w:ascii="Arial" w:hAnsi="Arial" w:cs="Arial"/>
        </w:rPr>
        <w:t>.2, 1.</w:t>
      </w:r>
      <w:r w:rsidR="00CB1E81" w:rsidRPr="00293FD5">
        <w:rPr>
          <w:rFonts w:ascii="Arial" w:hAnsi="Arial" w:cs="Arial"/>
        </w:rPr>
        <w:t>5</w:t>
      </w:r>
      <w:r w:rsidRPr="00293FD5">
        <w:rPr>
          <w:rFonts w:ascii="Arial" w:hAnsi="Arial" w:cs="Arial"/>
        </w:rPr>
        <w:t>.3, 1.</w:t>
      </w:r>
      <w:r w:rsidR="00CB1E81" w:rsidRPr="00293FD5">
        <w:rPr>
          <w:rFonts w:ascii="Arial" w:hAnsi="Arial" w:cs="Arial"/>
        </w:rPr>
        <w:t>5</w:t>
      </w:r>
      <w:r w:rsidRPr="00293FD5">
        <w:rPr>
          <w:rFonts w:ascii="Arial" w:hAnsi="Arial" w:cs="Arial"/>
        </w:rPr>
        <w:t>.4, and 1.</w:t>
      </w:r>
      <w:r w:rsidR="00CB1E81" w:rsidRPr="00293FD5">
        <w:rPr>
          <w:rFonts w:ascii="Arial" w:hAnsi="Arial" w:cs="Arial"/>
        </w:rPr>
        <w:t>5</w:t>
      </w:r>
      <w:r w:rsidRPr="00293FD5">
        <w:rPr>
          <w:rFonts w:ascii="Arial" w:hAnsi="Arial" w:cs="Arial"/>
        </w:rPr>
        <w:t>.6 of the Playing Conditions.</w:t>
      </w:r>
    </w:p>
    <w:p w14:paraId="3CF14C18" w14:textId="5500298D" w:rsidR="00315C0C" w:rsidRPr="00293FD5" w:rsidRDefault="00315C0C"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rPr>
        <w:t xml:space="preserve">If the warning of an umpire is ignored, the umpire </w:t>
      </w:r>
      <w:r w:rsidR="00066388" w:rsidRPr="00293FD5">
        <w:rPr>
          <w:rFonts w:ascii="Arial" w:hAnsi="Arial" w:cs="Arial"/>
        </w:rPr>
        <w:t>should</w:t>
      </w:r>
      <w:r w:rsidRPr="00293FD5">
        <w:rPr>
          <w:rFonts w:ascii="Arial" w:hAnsi="Arial" w:cs="Arial"/>
        </w:rPr>
        <w:t xml:space="preserve"> bring the matter to the notice of both captains and submit a report through his Secretary to the Executive</w:t>
      </w:r>
      <w:r w:rsidR="00066388" w:rsidRPr="00293FD5">
        <w:rPr>
          <w:rFonts w:ascii="Arial" w:hAnsi="Arial" w:cs="Arial"/>
        </w:rPr>
        <w:t xml:space="preserve"> Committee</w:t>
      </w:r>
      <w:r w:rsidRPr="00293FD5">
        <w:rPr>
          <w:rFonts w:ascii="Arial" w:hAnsi="Arial" w:cs="Arial"/>
        </w:rPr>
        <w:t>.</w:t>
      </w:r>
    </w:p>
    <w:p w14:paraId="1001178D" w14:textId="77777777" w:rsidR="00315C0C" w:rsidRPr="00293FD5" w:rsidRDefault="00496EF5" w:rsidP="00590764">
      <w:pPr>
        <w:pStyle w:val="Heading2"/>
        <w:numPr>
          <w:ilvl w:val="0"/>
          <w:numId w:val="2"/>
        </w:numPr>
        <w:spacing w:before="0" w:after="120"/>
        <w:rPr>
          <w:rFonts w:ascii="Arial" w:hAnsi="Arial" w:cs="Arial"/>
          <w:b/>
        </w:rPr>
      </w:pPr>
      <w:bookmarkStart w:id="9" w:name="_Toc101702912"/>
      <w:bookmarkStart w:id="10" w:name="_Hlk17313161"/>
      <w:r w:rsidRPr="00293FD5">
        <w:rPr>
          <w:rFonts w:ascii="Arial" w:hAnsi="Arial" w:cs="Arial"/>
          <w:b/>
        </w:rPr>
        <w:t>Law 2 – The Umpires</w:t>
      </w:r>
      <w:bookmarkEnd w:id="9"/>
    </w:p>
    <w:bookmarkEnd w:id="10"/>
    <w:p w14:paraId="071B3109" w14:textId="77777777" w:rsidR="00BF57EE" w:rsidRPr="00293FD5" w:rsidRDefault="00BF57EE" w:rsidP="001058F0">
      <w:pPr>
        <w:pStyle w:val="NoSpacing"/>
        <w:spacing w:after="120"/>
        <w:ind w:left="360"/>
        <w:rPr>
          <w:rFonts w:ascii="Arial" w:hAnsi="Arial" w:cs="Arial"/>
        </w:rPr>
      </w:pPr>
      <w:r w:rsidRPr="00293FD5">
        <w:rPr>
          <w:rFonts w:ascii="Arial" w:hAnsi="Arial" w:cs="Arial"/>
        </w:rPr>
        <w:t>Law 2.10 of the MCC Laws of Cricket 2017 Code (2</w:t>
      </w:r>
      <w:r w:rsidRPr="00293FD5">
        <w:rPr>
          <w:rFonts w:ascii="Arial" w:hAnsi="Arial" w:cs="Arial"/>
          <w:vertAlign w:val="superscript"/>
        </w:rPr>
        <w:t>nd</w:t>
      </w:r>
      <w:r w:rsidRPr="00293FD5">
        <w:rPr>
          <w:rFonts w:ascii="Arial" w:hAnsi="Arial" w:cs="Arial"/>
        </w:rPr>
        <w:t xml:space="preserve"> Edition – 2019) (Umpires changing ends) shall not apply. The umpires shall not change ends during the match.</w:t>
      </w:r>
    </w:p>
    <w:p w14:paraId="3AD1AEB9" w14:textId="382BB5D8" w:rsidR="00B47F2C" w:rsidRPr="00293FD5" w:rsidRDefault="00B47F2C" w:rsidP="00590764">
      <w:pPr>
        <w:pStyle w:val="Heading3"/>
        <w:numPr>
          <w:ilvl w:val="1"/>
          <w:numId w:val="2"/>
        </w:numPr>
        <w:spacing w:before="0" w:after="120"/>
        <w:rPr>
          <w:rFonts w:cs="Arial"/>
        </w:rPr>
      </w:pPr>
      <w:bookmarkStart w:id="11" w:name="_Toc101702913"/>
      <w:r w:rsidRPr="00293FD5">
        <w:rPr>
          <w:rFonts w:cs="Arial"/>
        </w:rPr>
        <w:lastRenderedPageBreak/>
        <w:t>| Official umpires</w:t>
      </w:r>
      <w:bookmarkEnd w:id="11"/>
    </w:p>
    <w:p w14:paraId="4DC6B6BF" w14:textId="1179B60E" w:rsidR="00B47F2C" w:rsidRPr="00293FD5" w:rsidRDefault="00B47F2C"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In Association matches, the Sutherland Shire Cricket Umpires Association Appointments Board (“Appointments Board”) will appoint official umpires.</w:t>
      </w:r>
    </w:p>
    <w:p w14:paraId="5B5D8EE8" w14:textId="449F387A" w:rsidR="00B47F2C" w:rsidRPr="00293FD5" w:rsidRDefault="00B47F2C"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If a match with an official umpire is completed on the first day only, the Appointments Board may transfer the affected umpire to any match where one official umpire has been appointed.</w:t>
      </w:r>
    </w:p>
    <w:p w14:paraId="2F404C19" w14:textId="04FA4BD8" w:rsidR="00B47F2C" w:rsidRPr="00293FD5" w:rsidRDefault="00B47F2C"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No umpire may be transferred to a match where there is no official umpire in attendance.</w:t>
      </w:r>
    </w:p>
    <w:p w14:paraId="50B4318C" w14:textId="2661342F" w:rsidR="001B1B5B" w:rsidRPr="00293FD5" w:rsidRDefault="001B1B5B"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b/>
      </w:r>
      <w:r w:rsidR="00DA2B01" w:rsidRPr="00293FD5">
        <w:rPr>
          <w:rFonts w:ascii="Arial" w:hAnsi="Arial" w:cs="Arial"/>
          <w:bCs/>
        </w:rPr>
        <w:t xml:space="preserve">At the conclusion of a match to which an official umpire has been appointed, each team must pay umpire’s fees as appropriate. </w:t>
      </w:r>
    </w:p>
    <w:p w14:paraId="2BDDB93A" w14:textId="61947F7A" w:rsidR="00DA2B01" w:rsidRPr="00293FD5" w:rsidRDefault="00DA2B01"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b/>
        <w:t xml:space="preserve">If making such a payment is not possible at the conclusion of the match, the fees must be paid within seven days. </w:t>
      </w:r>
    </w:p>
    <w:p w14:paraId="7417B917" w14:textId="0FEE445F" w:rsidR="00B47F2C" w:rsidRPr="00293FD5" w:rsidRDefault="00B47F2C" w:rsidP="00590764">
      <w:pPr>
        <w:pStyle w:val="Heading3"/>
        <w:numPr>
          <w:ilvl w:val="1"/>
          <w:numId w:val="2"/>
        </w:numPr>
        <w:spacing w:before="0" w:after="120"/>
        <w:rPr>
          <w:rFonts w:cs="Arial"/>
        </w:rPr>
      </w:pPr>
      <w:bookmarkStart w:id="12" w:name="_Toc101702914"/>
      <w:r w:rsidRPr="00293FD5">
        <w:rPr>
          <w:rFonts w:cs="Arial"/>
        </w:rPr>
        <w:t>| Duty umpires</w:t>
      </w:r>
      <w:bookmarkEnd w:id="12"/>
    </w:p>
    <w:p w14:paraId="0DF89BD8" w14:textId="40C98423" w:rsidR="00B47F2C" w:rsidRPr="00293FD5" w:rsidRDefault="00B47F2C"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Unless otherwise directed, a team from each grade will be appointed to undertake umpiring duty in each round.</w:t>
      </w:r>
    </w:p>
    <w:p w14:paraId="157F6093" w14:textId="50FCFEE1" w:rsidR="00B47F2C" w:rsidRPr="00293FD5" w:rsidRDefault="00B47F2C"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The designated duty teams must provide at least two umpires per match per day. </w:t>
      </w:r>
    </w:p>
    <w:p w14:paraId="52A8963B" w14:textId="0974BD20" w:rsidR="00B47F2C" w:rsidRPr="00293FD5" w:rsidRDefault="00B47F2C"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Matches at which duty teams are to officiate will be published in the official draw unless otherwise advised.</w:t>
      </w:r>
    </w:p>
    <w:p w14:paraId="2898436E" w14:textId="22667591" w:rsidR="001B1B5B" w:rsidRPr="00293FD5" w:rsidRDefault="00B47F2C"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It is the responsibility of the duty team (or club) to allocate umpires to each match. Duty umpires may interchange</w:t>
      </w:r>
      <w:r w:rsidR="001B1B5B" w:rsidRPr="00293FD5">
        <w:rPr>
          <w:rFonts w:ascii="Arial" w:hAnsi="Arial" w:cs="Arial"/>
          <w:bCs/>
        </w:rPr>
        <w:t xml:space="preserve"> as desired.</w:t>
      </w:r>
    </w:p>
    <w:p w14:paraId="745F9F4F" w14:textId="43AB4F75" w:rsidR="00B47F2C" w:rsidRPr="00293FD5" w:rsidRDefault="001B1B5B"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W</w:t>
      </w:r>
      <w:r w:rsidR="00B47F2C" w:rsidRPr="00293FD5">
        <w:rPr>
          <w:rFonts w:ascii="Arial" w:hAnsi="Arial" w:cs="Arial"/>
          <w:bCs/>
        </w:rPr>
        <w:t xml:space="preserve">hen an official umpire is in attendance, </w:t>
      </w:r>
      <w:r w:rsidRPr="00293FD5">
        <w:rPr>
          <w:rFonts w:ascii="Arial" w:hAnsi="Arial" w:cs="Arial"/>
          <w:bCs/>
        </w:rPr>
        <w:t>duty umpires</w:t>
      </w:r>
      <w:r w:rsidR="00B47F2C" w:rsidRPr="00293FD5">
        <w:rPr>
          <w:rFonts w:ascii="Arial" w:hAnsi="Arial" w:cs="Arial"/>
          <w:bCs/>
        </w:rPr>
        <w:t xml:space="preserve"> </w:t>
      </w:r>
      <w:r w:rsidRPr="00293FD5">
        <w:rPr>
          <w:rFonts w:ascii="Arial" w:hAnsi="Arial" w:cs="Arial"/>
          <w:bCs/>
        </w:rPr>
        <w:t>will</w:t>
      </w:r>
      <w:r w:rsidR="00B47F2C" w:rsidRPr="00293FD5">
        <w:rPr>
          <w:rFonts w:ascii="Arial" w:hAnsi="Arial" w:cs="Arial"/>
          <w:bCs/>
        </w:rPr>
        <w:t xml:space="preserve"> umpire at </w:t>
      </w:r>
      <w:r w:rsidRPr="00293FD5">
        <w:rPr>
          <w:rFonts w:ascii="Arial" w:hAnsi="Arial" w:cs="Arial"/>
          <w:bCs/>
        </w:rPr>
        <w:t>the striker’s end (</w:t>
      </w:r>
      <w:r w:rsidR="00D84B31" w:rsidRPr="00293FD5">
        <w:rPr>
          <w:rFonts w:ascii="Arial" w:hAnsi="Arial" w:cs="Arial"/>
          <w:bCs/>
        </w:rPr>
        <w:t>i.e.,</w:t>
      </w:r>
      <w:r w:rsidRPr="00293FD5">
        <w:rPr>
          <w:rFonts w:ascii="Arial" w:hAnsi="Arial" w:cs="Arial"/>
          <w:bCs/>
        </w:rPr>
        <w:t xml:space="preserve"> </w:t>
      </w:r>
      <w:r w:rsidR="00B47F2C" w:rsidRPr="00293FD5">
        <w:rPr>
          <w:rFonts w:ascii="Arial" w:hAnsi="Arial" w:cs="Arial"/>
          <w:bCs/>
        </w:rPr>
        <w:t>square leg</w:t>
      </w:r>
      <w:r w:rsidRPr="00293FD5">
        <w:rPr>
          <w:rFonts w:ascii="Arial" w:hAnsi="Arial" w:cs="Arial"/>
          <w:bCs/>
        </w:rPr>
        <w:t>)</w:t>
      </w:r>
      <w:r w:rsidR="00B47F2C" w:rsidRPr="00293FD5">
        <w:rPr>
          <w:rFonts w:ascii="Arial" w:hAnsi="Arial" w:cs="Arial"/>
          <w:bCs/>
        </w:rPr>
        <w:t xml:space="preserve"> only.</w:t>
      </w:r>
    </w:p>
    <w:p w14:paraId="136F9D6D" w14:textId="4B46D8DD" w:rsidR="00B47F2C" w:rsidRPr="00293FD5" w:rsidRDefault="00B47F2C"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Duty umpires must be in attendance 30 minutes before the scheduled commencement time, </w:t>
      </w:r>
      <w:r w:rsidR="001B1B5B" w:rsidRPr="00293FD5">
        <w:rPr>
          <w:rFonts w:ascii="Arial" w:hAnsi="Arial" w:cs="Arial"/>
          <w:bCs/>
        </w:rPr>
        <w:t xml:space="preserve">to </w:t>
      </w:r>
      <w:r w:rsidRPr="00293FD5">
        <w:rPr>
          <w:rFonts w:ascii="Arial" w:hAnsi="Arial" w:cs="Arial"/>
          <w:bCs/>
        </w:rPr>
        <w:t>check that stumps have been set up correctly and check boundaries for distance and equality.</w:t>
      </w:r>
    </w:p>
    <w:p w14:paraId="3BF71EA9" w14:textId="798A615F" w:rsidR="00B47F2C" w:rsidRPr="00293FD5" w:rsidRDefault="00B47F2C"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Duty umpires have the authority of official umpires and are required to report to the </w:t>
      </w:r>
      <w:r w:rsidR="001B1B5B" w:rsidRPr="00293FD5">
        <w:rPr>
          <w:rFonts w:ascii="Arial" w:hAnsi="Arial" w:cs="Arial"/>
          <w:bCs/>
        </w:rPr>
        <w:t>Association</w:t>
      </w:r>
      <w:r w:rsidRPr="00293FD5">
        <w:rPr>
          <w:rFonts w:ascii="Arial" w:hAnsi="Arial" w:cs="Arial"/>
          <w:bCs/>
        </w:rPr>
        <w:t xml:space="preserve"> any player or team infringing the </w:t>
      </w:r>
      <w:r w:rsidR="001B1B5B" w:rsidRPr="00293FD5">
        <w:rPr>
          <w:rFonts w:ascii="Arial" w:hAnsi="Arial" w:cs="Arial"/>
          <w:bCs/>
        </w:rPr>
        <w:t>L</w:t>
      </w:r>
      <w:r w:rsidRPr="00293FD5">
        <w:rPr>
          <w:rFonts w:ascii="Arial" w:hAnsi="Arial" w:cs="Arial"/>
          <w:bCs/>
        </w:rPr>
        <w:t>aws</w:t>
      </w:r>
      <w:r w:rsidR="001B1B5B" w:rsidRPr="00293FD5">
        <w:rPr>
          <w:rFonts w:ascii="Arial" w:hAnsi="Arial" w:cs="Arial"/>
          <w:bCs/>
        </w:rPr>
        <w:t>,</w:t>
      </w:r>
      <w:r w:rsidRPr="00293FD5">
        <w:rPr>
          <w:rFonts w:ascii="Arial" w:hAnsi="Arial" w:cs="Arial"/>
          <w:bCs/>
        </w:rPr>
        <w:t xml:space="preserve"> </w:t>
      </w:r>
      <w:r w:rsidR="001B1B5B" w:rsidRPr="00293FD5">
        <w:rPr>
          <w:rFonts w:ascii="Arial" w:hAnsi="Arial" w:cs="Arial"/>
          <w:bCs/>
        </w:rPr>
        <w:t>S</w:t>
      </w:r>
      <w:r w:rsidRPr="00293FD5">
        <w:rPr>
          <w:rFonts w:ascii="Arial" w:hAnsi="Arial" w:cs="Arial"/>
          <w:bCs/>
        </w:rPr>
        <w:t xml:space="preserve">pirit of </w:t>
      </w:r>
      <w:r w:rsidR="001B1B5B" w:rsidRPr="00293FD5">
        <w:rPr>
          <w:rFonts w:ascii="Arial" w:hAnsi="Arial" w:cs="Arial"/>
          <w:bCs/>
        </w:rPr>
        <w:t>C</w:t>
      </w:r>
      <w:r w:rsidRPr="00293FD5">
        <w:rPr>
          <w:rFonts w:ascii="Arial" w:hAnsi="Arial" w:cs="Arial"/>
          <w:bCs/>
        </w:rPr>
        <w:t>ricket</w:t>
      </w:r>
      <w:r w:rsidR="001B1B5B" w:rsidRPr="00293FD5">
        <w:rPr>
          <w:rFonts w:ascii="Arial" w:hAnsi="Arial" w:cs="Arial"/>
          <w:bCs/>
        </w:rPr>
        <w:t>,</w:t>
      </w:r>
      <w:r w:rsidRPr="00293FD5">
        <w:rPr>
          <w:rFonts w:ascii="Arial" w:hAnsi="Arial" w:cs="Arial"/>
          <w:bCs/>
        </w:rPr>
        <w:t xml:space="preserve"> or </w:t>
      </w:r>
      <w:r w:rsidR="001B1B5B" w:rsidRPr="00293FD5">
        <w:rPr>
          <w:rFonts w:ascii="Arial" w:hAnsi="Arial" w:cs="Arial"/>
          <w:bCs/>
        </w:rPr>
        <w:t>A</w:t>
      </w:r>
      <w:r w:rsidRPr="00293FD5">
        <w:rPr>
          <w:rFonts w:ascii="Arial" w:hAnsi="Arial" w:cs="Arial"/>
          <w:bCs/>
        </w:rPr>
        <w:t xml:space="preserve">ssociation </w:t>
      </w:r>
      <w:r w:rsidR="001B1B5B" w:rsidRPr="00293FD5">
        <w:rPr>
          <w:rFonts w:ascii="Arial" w:hAnsi="Arial" w:cs="Arial"/>
          <w:bCs/>
        </w:rPr>
        <w:t>r</w:t>
      </w:r>
      <w:r w:rsidRPr="00293FD5">
        <w:rPr>
          <w:rFonts w:ascii="Arial" w:hAnsi="Arial" w:cs="Arial"/>
          <w:bCs/>
        </w:rPr>
        <w:t xml:space="preserve">ules or </w:t>
      </w:r>
      <w:r w:rsidR="001B1B5B" w:rsidRPr="00293FD5">
        <w:rPr>
          <w:rFonts w:ascii="Arial" w:hAnsi="Arial" w:cs="Arial"/>
          <w:bCs/>
        </w:rPr>
        <w:t>Playing Conditions</w:t>
      </w:r>
      <w:r w:rsidRPr="00293FD5">
        <w:rPr>
          <w:rFonts w:ascii="Arial" w:hAnsi="Arial" w:cs="Arial"/>
          <w:bCs/>
        </w:rPr>
        <w:t>.</w:t>
      </w:r>
    </w:p>
    <w:p w14:paraId="12601EDA" w14:textId="763F84D2" w:rsidR="00B47F2C" w:rsidRPr="00293FD5" w:rsidRDefault="00B47F2C"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With </w:t>
      </w:r>
      <w:r w:rsidR="001B1B5B" w:rsidRPr="00293FD5">
        <w:rPr>
          <w:rFonts w:ascii="Arial" w:hAnsi="Arial" w:cs="Arial"/>
          <w:bCs/>
        </w:rPr>
        <w:t>A</w:t>
      </w:r>
      <w:r w:rsidRPr="00293FD5">
        <w:rPr>
          <w:rFonts w:ascii="Arial" w:hAnsi="Arial" w:cs="Arial"/>
          <w:bCs/>
        </w:rPr>
        <w:t xml:space="preserve">ssociation approval, former registered players who are legitimate club members with an awareness of the </w:t>
      </w:r>
      <w:r w:rsidR="001B1B5B" w:rsidRPr="00293FD5">
        <w:rPr>
          <w:rFonts w:ascii="Arial" w:hAnsi="Arial" w:cs="Arial"/>
          <w:bCs/>
        </w:rPr>
        <w:t>L</w:t>
      </w:r>
      <w:r w:rsidRPr="00293FD5">
        <w:rPr>
          <w:rFonts w:ascii="Arial" w:hAnsi="Arial" w:cs="Arial"/>
          <w:bCs/>
        </w:rPr>
        <w:t xml:space="preserve">aws and </w:t>
      </w:r>
      <w:r w:rsidR="001B1B5B" w:rsidRPr="00293FD5">
        <w:rPr>
          <w:rFonts w:ascii="Arial" w:hAnsi="Arial" w:cs="Arial"/>
          <w:bCs/>
        </w:rPr>
        <w:t>Playing Conditions</w:t>
      </w:r>
      <w:r w:rsidRPr="00293FD5">
        <w:rPr>
          <w:rFonts w:ascii="Arial" w:hAnsi="Arial" w:cs="Arial"/>
          <w:bCs/>
        </w:rPr>
        <w:t xml:space="preserve"> may deputise as umpires for </w:t>
      </w:r>
      <w:r w:rsidR="001B1B5B" w:rsidRPr="00293FD5">
        <w:rPr>
          <w:rFonts w:ascii="Arial" w:hAnsi="Arial" w:cs="Arial"/>
          <w:bCs/>
        </w:rPr>
        <w:t>d</w:t>
      </w:r>
      <w:r w:rsidRPr="00293FD5">
        <w:rPr>
          <w:rFonts w:ascii="Arial" w:hAnsi="Arial" w:cs="Arial"/>
          <w:bCs/>
        </w:rPr>
        <w:t xml:space="preserve">uty </w:t>
      </w:r>
      <w:r w:rsidR="001B1B5B" w:rsidRPr="00293FD5">
        <w:rPr>
          <w:rFonts w:ascii="Arial" w:hAnsi="Arial" w:cs="Arial"/>
          <w:bCs/>
        </w:rPr>
        <w:t>t</w:t>
      </w:r>
      <w:r w:rsidRPr="00293FD5">
        <w:rPr>
          <w:rFonts w:ascii="Arial" w:hAnsi="Arial" w:cs="Arial"/>
          <w:bCs/>
        </w:rPr>
        <w:t xml:space="preserve">eam players. Their responsibilities </w:t>
      </w:r>
      <w:r w:rsidR="00066388" w:rsidRPr="00293FD5">
        <w:rPr>
          <w:rFonts w:ascii="Arial" w:hAnsi="Arial" w:cs="Arial"/>
          <w:bCs/>
        </w:rPr>
        <w:t>are</w:t>
      </w:r>
      <w:r w:rsidRPr="00293FD5">
        <w:rPr>
          <w:rFonts w:ascii="Arial" w:hAnsi="Arial" w:cs="Arial"/>
          <w:bCs/>
        </w:rPr>
        <w:t xml:space="preserve"> the same as registered players </w:t>
      </w:r>
      <w:r w:rsidR="001B1B5B" w:rsidRPr="00293FD5">
        <w:rPr>
          <w:rFonts w:ascii="Arial" w:hAnsi="Arial" w:cs="Arial"/>
          <w:bCs/>
        </w:rPr>
        <w:t xml:space="preserve">acting as a </w:t>
      </w:r>
      <w:r w:rsidRPr="00293FD5">
        <w:rPr>
          <w:rFonts w:ascii="Arial" w:hAnsi="Arial" w:cs="Arial"/>
          <w:bCs/>
        </w:rPr>
        <w:t>duty</w:t>
      </w:r>
      <w:r w:rsidR="001B1B5B" w:rsidRPr="00293FD5">
        <w:rPr>
          <w:rFonts w:ascii="Arial" w:hAnsi="Arial" w:cs="Arial"/>
          <w:bCs/>
        </w:rPr>
        <w:t xml:space="preserve"> umpire</w:t>
      </w:r>
      <w:r w:rsidRPr="00293FD5">
        <w:rPr>
          <w:rFonts w:ascii="Arial" w:hAnsi="Arial" w:cs="Arial"/>
          <w:bCs/>
        </w:rPr>
        <w:t xml:space="preserve"> and the club</w:t>
      </w:r>
      <w:r w:rsidR="001B1B5B" w:rsidRPr="00293FD5">
        <w:rPr>
          <w:rFonts w:ascii="Arial" w:hAnsi="Arial" w:cs="Arial"/>
          <w:bCs/>
        </w:rPr>
        <w:t xml:space="preserve"> is</w:t>
      </w:r>
      <w:r w:rsidRPr="00293FD5">
        <w:rPr>
          <w:rFonts w:ascii="Arial" w:hAnsi="Arial" w:cs="Arial"/>
          <w:bCs/>
        </w:rPr>
        <w:t xml:space="preserve"> accountable for their actions or inactions. Registered players from other grades may fulfil duty</w:t>
      </w:r>
      <w:r w:rsidR="001B1B5B" w:rsidRPr="00293FD5">
        <w:rPr>
          <w:rFonts w:ascii="Arial" w:hAnsi="Arial" w:cs="Arial"/>
          <w:bCs/>
        </w:rPr>
        <w:t xml:space="preserve"> </w:t>
      </w:r>
      <w:r w:rsidRPr="00293FD5">
        <w:rPr>
          <w:rFonts w:ascii="Arial" w:hAnsi="Arial" w:cs="Arial"/>
          <w:bCs/>
        </w:rPr>
        <w:t>umpiring obligations.</w:t>
      </w:r>
    </w:p>
    <w:p w14:paraId="0C8C426D" w14:textId="5DAD5FDE" w:rsidR="00B47F2C" w:rsidRPr="00293FD5" w:rsidRDefault="00B47F2C"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Duty </w:t>
      </w:r>
      <w:r w:rsidR="001B1B5B" w:rsidRPr="00293FD5">
        <w:rPr>
          <w:rFonts w:ascii="Arial" w:hAnsi="Arial" w:cs="Arial"/>
          <w:bCs/>
        </w:rPr>
        <w:t>u</w:t>
      </w:r>
      <w:r w:rsidRPr="00293FD5">
        <w:rPr>
          <w:rFonts w:ascii="Arial" w:hAnsi="Arial" w:cs="Arial"/>
          <w:bCs/>
        </w:rPr>
        <w:t>mpires must clearly print their name at the top of the page of the scorebook</w:t>
      </w:r>
      <w:r w:rsidR="001B1B5B" w:rsidRPr="00293FD5">
        <w:rPr>
          <w:rFonts w:ascii="Arial" w:hAnsi="Arial" w:cs="Arial"/>
          <w:bCs/>
        </w:rPr>
        <w:t xml:space="preserve">, for reporting in </w:t>
      </w:r>
      <w:r w:rsidR="00884CA4" w:rsidRPr="00293FD5">
        <w:rPr>
          <w:rFonts w:ascii="Arial" w:hAnsi="Arial" w:cs="Arial"/>
          <w:bCs/>
        </w:rPr>
        <w:t>Play HQ</w:t>
      </w:r>
      <w:r w:rsidR="001B1B5B" w:rsidRPr="00293FD5">
        <w:rPr>
          <w:rFonts w:ascii="Arial" w:hAnsi="Arial" w:cs="Arial"/>
          <w:bCs/>
        </w:rPr>
        <w:t>.</w:t>
      </w:r>
    </w:p>
    <w:p w14:paraId="7BDD1008" w14:textId="37263C08" w:rsidR="00B47F2C" w:rsidRPr="00293FD5" w:rsidRDefault="00B47F2C"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b/>
        <w:t xml:space="preserve">Members of duty teams who are qualified umpires and are appointed to officiate at a match by the SSCUA </w:t>
      </w:r>
      <w:r w:rsidR="00066388" w:rsidRPr="00293FD5">
        <w:rPr>
          <w:rFonts w:ascii="Arial" w:hAnsi="Arial" w:cs="Arial"/>
          <w:bCs/>
        </w:rPr>
        <w:t>are</w:t>
      </w:r>
      <w:r w:rsidRPr="00293FD5">
        <w:rPr>
          <w:rFonts w:ascii="Arial" w:hAnsi="Arial" w:cs="Arial"/>
          <w:bCs/>
        </w:rPr>
        <w:t xml:space="preserve"> entitled to a fee as prescribed.</w:t>
      </w:r>
    </w:p>
    <w:p w14:paraId="6ABD0B33" w14:textId="4703D7D9" w:rsidR="00B47F2C" w:rsidRPr="00293FD5" w:rsidRDefault="00B47F2C"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Duty </w:t>
      </w:r>
      <w:r w:rsidR="001B1B5B" w:rsidRPr="00293FD5">
        <w:rPr>
          <w:rFonts w:ascii="Arial" w:hAnsi="Arial" w:cs="Arial"/>
          <w:bCs/>
        </w:rPr>
        <w:t>t</w:t>
      </w:r>
      <w:r w:rsidRPr="00293FD5">
        <w:rPr>
          <w:rFonts w:ascii="Arial" w:hAnsi="Arial" w:cs="Arial"/>
          <w:bCs/>
        </w:rPr>
        <w:t xml:space="preserve">eams </w:t>
      </w:r>
      <w:r w:rsidR="00DF66C3" w:rsidRPr="00293FD5">
        <w:rPr>
          <w:rFonts w:ascii="Arial" w:hAnsi="Arial" w:cs="Arial"/>
          <w:bCs/>
        </w:rPr>
        <w:t>will receive</w:t>
      </w:r>
      <w:r w:rsidR="00293593" w:rsidRPr="00293FD5">
        <w:rPr>
          <w:rFonts w:ascii="Arial" w:hAnsi="Arial" w:cs="Arial"/>
          <w:bCs/>
        </w:rPr>
        <w:t xml:space="preserve"> a</w:t>
      </w:r>
      <w:r w:rsidRPr="00293FD5">
        <w:rPr>
          <w:rFonts w:ascii="Arial" w:hAnsi="Arial" w:cs="Arial"/>
          <w:bCs/>
        </w:rPr>
        <w:t xml:space="preserve"> maximum of six points for each </w:t>
      </w:r>
      <w:r w:rsidR="001B1B5B" w:rsidRPr="00293FD5">
        <w:rPr>
          <w:rFonts w:ascii="Arial" w:hAnsi="Arial" w:cs="Arial"/>
          <w:bCs/>
        </w:rPr>
        <w:t>round of umpiring duty</w:t>
      </w:r>
      <w:r w:rsidRPr="00293FD5">
        <w:rPr>
          <w:rFonts w:ascii="Arial" w:hAnsi="Arial" w:cs="Arial"/>
          <w:bCs/>
        </w:rPr>
        <w:t xml:space="preserve">. Teams failing to comply with duty team conditions </w:t>
      </w:r>
      <w:r w:rsidR="00066388" w:rsidRPr="00293FD5">
        <w:rPr>
          <w:rFonts w:ascii="Arial" w:hAnsi="Arial" w:cs="Arial"/>
          <w:bCs/>
        </w:rPr>
        <w:t>will</w:t>
      </w:r>
      <w:r w:rsidRPr="00293FD5">
        <w:rPr>
          <w:rFonts w:ascii="Arial" w:hAnsi="Arial" w:cs="Arial"/>
          <w:bCs/>
        </w:rPr>
        <w:t xml:space="preserve"> incur penalties as </w:t>
      </w:r>
      <w:r w:rsidR="002924AC" w:rsidRPr="00293FD5">
        <w:rPr>
          <w:rFonts w:ascii="Arial" w:hAnsi="Arial" w:cs="Arial"/>
          <w:bCs/>
        </w:rPr>
        <w:t xml:space="preserve">per </w:t>
      </w:r>
      <w:r w:rsidR="00066388" w:rsidRPr="00293FD5">
        <w:rPr>
          <w:rFonts w:ascii="Arial" w:hAnsi="Arial" w:cs="Arial"/>
          <w:bCs/>
        </w:rPr>
        <w:t>Schedule 3</w:t>
      </w:r>
      <w:r w:rsidR="002924AC" w:rsidRPr="00293FD5">
        <w:rPr>
          <w:rFonts w:ascii="Arial" w:hAnsi="Arial" w:cs="Arial"/>
          <w:bCs/>
        </w:rPr>
        <w:t>.</w:t>
      </w:r>
    </w:p>
    <w:p w14:paraId="71638CF3" w14:textId="24948EF8" w:rsidR="00B47F2C" w:rsidRPr="00293FD5" w:rsidRDefault="00B47F2C"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lastRenderedPageBreak/>
        <w:t xml:space="preserve">Duty </w:t>
      </w:r>
      <w:r w:rsidR="001B1B5B" w:rsidRPr="00293FD5">
        <w:rPr>
          <w:rFonts w:ascii="Arial" w:hAnsi="Arial" w:cs="Arial"/>
          <w:bCs/>
        </w:rPr>
        <w:t>t</w:t>
      </w:r>
      <w:r w:rsidRPr="00293FD5">
        <w:rPr>
          <w:rFonts w:ascii="Arial" w:hAnsi="Arial" w:cs="Arial"/>
          <w:bCs/>
        </w:rPr>
        <w:t xml:space="preserve">eams not complying with </w:t>
      </w:r>
      <w:r w:rsidR="001B1B5B" w:rsidRPr="00293FD5">
        <w:rPr>
          <w:rFonts w:ascii="Arial" w:hAnsi="Arial" w:cs="Arial"/>
          <w:bCs/>
        </w:rPr>
        <w:t>duty umpiring</w:t>
      </w:r>
      <w:r w:rsidRPr="00293FD5">
        <w:rPr>
          <w:rFonts w:ascii="Arial" w:hAnsi="Arial" w:cs="Arial"/>
          <w:bCs/>
        </w:rPr>
        <w:t xml:space="preserve"> conditions </w:t>
      </w:r>
      <w:r w:rsidR="00066388" w:rsidRPr="00293FD5">
        <w:rPr>
          <w:rFonts w:ascii="Arial" w:hAnsi="Arial" w:cs="Arial"/>
          <w:bCs/>
        </w:rPr>
        <w:t>are</w:t>
      </w:r>
      <w:r w:rsidRPr="00293FD5">
        <w:rPr>
          <w:rFonts w:ascii="Arial" w:hAnsi="Arial" w:cs="Arial"/>
          <w:bCs/>
        </w:rPr>
        <w:t xml:space="preserve"> required to submit </w:t>
      </w:r>
      <w:r w:rsidR="001B1B5B" w:rsidRPr="00293FD5">
        <w:rPr>
          <w:rFonts w:ascii="Arial" w:hAnsi="Arial" w:cs="Arial"/>
          <w:bCs/>
        </w:rPr>
        <w:t>a</w:t>
      </w:r>
      <w:r w:rsidRPr="00293FD5">
        <w:rPr>
          <w:rFonts w:ascii="Arial" w:hAnsi="Arial" w:cs="Arial"/>
          <w:bCs/>
        </w:rPr>
        <w:t xml:space="preserve"> detailed</w:t>
      </w:r>
      <w:r w:rsidR="001B1B5B" w:rsidRPr="00293FD5">
        <w:rPr>
          <w:rFonts w:ascii="Arial" w:hAnsi="Arial" w:cs="Arial"/>
          <w:bCs/>
        </w:rPr>
        <w:t xml:space="preserve"> written</w:t>
      </w:r>
      <w:r w:rsidRPr="00293FD5">
        <w:rPr>
          <w:rFonts w:ascii="Arial" w:hAnsi="Arial" w:cs="Arial"/>
          <w:bCs/>
        </w:rPr>
        <w:t xml:space="preserve"> report within seven days.</w:t>
      </w:r>
    </w:p>
    <w:p w14:paraId="132335EC" w14:textId="32E5D8BC" w:rsidR="00B47F2C" w:rsidRPr="00293FD5" w:rsidRDefault="00B47F2C"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Teams and/or clubs not complying with the spirit of </w:t>
      </w:r>
      <w:r w:rsidR="001B1B5B" w:rsidRPr="00293FD5">
        <w:rPr>
          <w:rFonts w:ascii="Arial" w:hAnsi="Arial" w:cs="Arial"/>
          <w:bCs/>
        </w:rPr>
        <w:t>d</w:t>
      </w:r>
      <w:r w:rsidRPr="00293FD5">
        <w:rPr>
          <w:rFonts w:ascii="Arial" w:hAnsi="Arial" w:cs="Arial"/>
          <w:bCs/>
        </w:rPr>
        <w:t xml:space="preserve">uty </w:t>
      </w:r>
      <w:r w:rsidR="001B1B5B" w:rsidRPr="00293FD5">
        <w:rPr>
          <w:rFonts w:ascii="Arial" w:hAnsi="Arial" w:cs="Arial"/>
          <w:bCs/>
        </w:rPr>
        <w:t>t</w:t>
      </w:r>
      <w:r w:rsidRPr="00293FD5">
        <w:rPr>
          <w:rFonts w:ascii="Arial" w:hAnsi="Arial" w:cs="Arial"/>
          <w:bCs/>
        </w:rPr>
        <w:t xml:space="preserve">eam responsibilities </w:t>
      </w:r>
      <w:r w:rsidR="001B1B5B" w:rsidRPr="00293FD5">
        <w:rPr>
          <w:rFonts w:ascii="Arial" w:hAnsi="Arial" w:cs="Arial"/>
          <w:bCs/>
        </w:rPr>
        <w:t>will</w:t>
      </w:r>
      <w:r w:rsidRPr="00293FD5">
        <w:rPr>
          <w:rFonts w:ascii="Arial" w:hAnsi="Arial" w:cs="Arial"/>
          <w:bCs/>
        </w:rPr>
        <w:t xml:space="preserve"> render themselves liable to disaffiliation.</w:t>
      </w:r>
    </w:p>
    <w:p w14:paraId="48D86B16" w14:textId="05274FC3" w:rsidR="00B47F2C" w:rsidRPr="00293FD5" w:rsidRDefault="001B1B5B"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The m</w:t>
      </w:r>
      <w:r w:rsidR="00B47F2C" w:rsidRPr="00293FD5">
        <w:rPr>
          <w:rFonts w:ascii="Arial" w:hAnsi="Arial" w:cs="Arial"/>
          <w:bCs/>
        </w:rPr>
        <w:t xml:space="preserve">inimum dress standard </w:t>
      </w:r>
      <w:r w:rsidRPr="00293FD5">
        <w:rPr>
          <w:rFonts w:ascii="Arial" w:hAnsi="Arial" w:cs="Arial"/>
          <w:bCs/>
        </w:rPr>
        <w:t>for duty umpires is</w:t>
      </w:r>
      <w:r w:rsidR="00B47F2C" w:rsidRPr="00293FD5">
        <w:rPr>
          <w:rFonts w:ascii="Arial" w:hAnsi="Arial" w:cs="Arial"/>
          <w:bCs/>
        </w:rPr>
        <w:t xml:space="preserve"> </w:t>
      </w:r>
      <w:r w:rsidRPr="00293FD5">
        <w:rPr>
          <w:rFonts w:ascii="Arial" w:hAnsi="Arial" w:cs="Arial"/>
          <w:bCs/>
        </w:rPr>
        <w:t xml:space="preserve">a </w:t>
      </w:r>
      <w:r w:rsidR="00D84B31" w:rsidRPr="00293FD5">
        <w:rPr>
          <w:rFonts w:ascii="Arial" w:hAnsi="Arial" w:cs="Arial"/>
          <w:bCs/>
        </w:rPr>
        <w:t>light-coloured</w:t>
      </w:r>
      <w:r w:rsidR="00B47F2C" w:rsidRPr="00293FD5">
        <w:rPr>
          <w:rFonts w:ascii="Arial" w:hAnsi="Arial" w:cs="Arial"/>
          <w:bCs/>
        </w:rPr>
        <w:t xml:space="preserve"> shirt, shorts and enclosed footwear. Red tonings are not permitted.</w:t>
      </w:r>
    </w:p>
    <w:p w14:paraId="3191085B" w14:textId="67C40526" w:rsidR="00B47F2C" w:rsidRPr="00293FD5" w:rsidRDefault="00B47F2C" w:rsidP="00590764">
      <w:pPr>
        <w:pStyle w:val="Heading3"/>
        <w:numPr>
          <w:ilvl w:val="1"/>
          <w:numId w:val="2"/>
        </w:numPr>
        <w:spacing w:before="0" w:after="120"/>
        <w:rPr>
          <w:rFonts w:cs="Arial"/>
        </w:rPr>
      </w:pPr>
      <w:bookmarkStart w:id="13" w:name="_Toc101702915"/>
      <w:r w:rsidRPr="00293FD5">
        <w:rPr>
          <w:rFonts w:cs="Arial"/>
        </w:rPr>
        <w:t>| Absence of umpires</w:t>
      </w:r>
      <w:bookmarkEnd w:id="13"/>
    </w:p>
    <w:p w14:paraId="541B09F9" w14:textId="0F4BF90C" w:rsidR="001B1B5B" w:rsidRPr="00293FD5" w:rsidRDefault="001B1B5B"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In the event of appointed or duty umpires being absent, the appointment of others to take their place will be at the discretion of the captains of the teams concerned. </w:t>
      </w:r>
    </w:p>
    <w:p w14:paraId="2C5A754B" w14:textId="7D2FB096" w:rsidR="00B47F2C" w:rsidRPr="00293FD5" w:rsidRDefault="001B1B5B"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If captains fail to agree, an officer of the Association will make the appointment. Their decision is final.</w:t>
      </w:r>
    </w:p>
    <w:p w14:paraId="25527DF0" w14:textId="06BA2844" w:rsidR="00496EF5" w:rsidRPr="00293FD5" w:rsidRDefault="00496EF5" w:rsidP="00590764">
      <w:pPr>
        <w:pStyle w:val="Heading3"/>
        <w:numPr>
          <w:ilvl w:val="1"/>
          <w:numId w:val="2"/>
        </w:numPr>
        <w:spacing w:before="0" w:after="120"/>
        <w:rPr>
          <w:rFonts w:cs="Arial"/>
        </w:rPr>
      </w:pPr>
      <w:bookmarkStart w:id="14" w:name="_Toc101702916"/>
      <w:bookmarkStart w:id="15" w:name="_Hlk17313301"/>
      <w:r w:rsidRPr="00293FD5">
        <w:rPr>
          <w:rFonts w:cs="Arial"/>
        </w:rPr>
        <w:t xml:space="preserve">| Fitness of </w:t>
      </w:r>
      <w:r w:rsidR="003534CF" w:rsidRPr="00293FD5">
        <w:rPr>
          <w:rFonts w:cs="Arial"/>
        </w:rPr>
        <w:t>c</w:t>
      </w:r>
      <w:r w:rsidRPr="00293FD5">
        <w:rPr>
          <w:rFonts w:cs="Arial"/>
        </w:rPr>
        <w:t xml:space="preserve">onditions for </w:t>
      </w:r>
      <w:r w:rsidR="003534CF" w:rsidRPr="00293FD5">
        <w:rPr>
          <w:rFonts w:cs="Arial"/>
        </w:rPr>
        <w:t>p</w:t>
      </w:r>
      <w:r w:rsidRPr="00293FD5">
        <w:rPr>
          <w:rFonts w:cs="Arial"/>
        </w:rPr>
        <w:t>lay</w:t>
      </w:r>
      <w:bookmarkEnd w:id="14"/>
    </w:p>
    <w:p w14:paraId="2E61D84F" w14:textId="23D27F17" w:rsidR="0071322A" w:rsidRPr="00293FD5" w:rsidRDefault="00496EF5"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In </w:t>
      </w:r>
      <w:r w:rsidR="00EC1D83" w:rsidRPr="00293FD5">
        <w:rPr>
          <w:rFonts w:ascii="Arial" w:hAnsi="Arial" w:cs="Arial"/>
          <w:bCs/>
        </w:rPr>
        <w:t>Association</w:t>
      </w:r>
      <w:r w:rsidRPr="00293FD5">
        <w:rPr>
          <w:rFonts w:ascii="Arial" w:hAnsi="Arial" w:cs="Arial"/>
          <w:bCs/>
        </w:rPr>
        <w:t xml:space="preserve"> matches, </w:t>
      </w:r>
      <w:r w:rsidR="008C11F6" w:rsidRPr="00293FD5">
        <w:rPr>
          <w:rFonts w:ascii="Arial" w:hAnsi="Arial" w:cs="Arial"/>
          <w:bCs/>
        </w:rPr>
        <w:t>official umpires have sole discretion in deciding</w:t>
      </w:r>
      <w:r w:rsidRPr="00293FD5">
        <w:rPr>
          <w:rFonts w:ascii="Arial" w:hAnsi="Arial" w:cs="Arial"/>
          <w:bCs/>
        </w:rPr>
        <w:t xml:space="preserve"> whether conditions are fit for play. </w:t>
      </w:r>
      <w:r w:rsidR="008C11F6" w:rsidRPr="00293FD5">
        <w:rPr>
          <w:rFonts w:ascii="Arial" w:hAnsi="Arial" w:cs="Arial"/>
          <w:bCs/>
        </w:rPr>
        <w:t>For games which have not been assigned official umpires, captains must agree on whether conditions are fit for play. If the captains disagree</w:t>
      </w:r>
      <w:r w:rsidRPr="00293FD5">
        <w:rPr>
          <w:rFonts w:ascii="Arial" w:hAnsi="Arial" w:cs="Arial"/>
          <w:bCs/>
        </w:rPr>
        <w:t xml:space="preserve">, the duty umpires should decide. If </w:t>
      </w:r>
      <w:r w:rsidR="008C11F6" w:rsidRPr="00293FD5">
        <w:rPr>
          <w:rFonts w:ascii="Arial" w:hAnsi="Arial" w:cs="Arial"/>
          <w:bCs/>
        </w:rPr>
        <w:t>the duty umpires</w:t>
      </w:r>
      <w:r w:rsidRPr="00293FD5">
        <w:rPr>
          <w:rFonts w:ascii="Arial" w:hAnsi="Arial" w:cs="Arial"/>
          <w:bCs/>
        </w:rPr>
        <w:t xml:space="preserve"> disagree, play is suspended or remains suspended.</w:t>
      </w:r>
    </w:p>
    <w:bookmarkEnd w:id="15"/>
    <w:p w14:paraId="7AB40D43" w14:textId="07C5D6CE" w:rsidR="0071322A" w:rsidRPr="00293FD5" w:rsidRDefault="0071322A"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In the event that a lightning flash occurs and is followed by thunder within 30 seconds, play </w:t>
      </w:r>
      <w:r w:rsidR="00066388" w:rsidRPr="00293FD5">
        <w:rPr>
          <w:rFonts w:ascii="Arial" w:hAnsi="Arial" w:cs="Arial"/>
          <w:bCs/>
        </w:rPr>
        <w:t>must</w:t>
      </w:r>
      <w:r w:rsidRPr="00293FD5">
        <w:rPr>
          <w:rFonts w:ascii="Arial" w:hAnsi="Arial" w:cs="Arial"/>
          <w:bCs/>
        </w:rPr>
        <w:t xml:space="preserve"> cease immediately. Play </w:t>
      </w:r>
      <w:r w:rsidR="00066388" w:rsidRPr="00293FD5">
        <w:rPr>
          <w:rFonts w:ascii="Arial" w:hAnsi="Arial" w:cs="Arial"/>
          <w:bCs/>
        </w:rPr>
        <w:t>must</w:t>
      </w:r>
      <w:r w:rsidRPr="00293FD5">
        <w:rPr>
          <w:rFonts w:ascii="Arial" w:hAnsi="Arial" w:cs="Arial"/>
          <w:bCs/>
        </w:rPr>
        <w:t xml:space="preserve"> not resume until 30 minutes after the last such lightning flash</w:t>
      </w:r>
      <w:r w:rsidR="00910BF7" w:rsidRPr="00293FD5">
        <w:rPr>
          <w:rFonts w:ascii="Arial" w:hAnsi="Arial" w:cs="Arial"/>
          <w:bCs/>
        </w:rPr>
        <w:t xml:space="preserve"> that was followed by thunder within 30 seconds</w:t>
      </w:r>
      <w:r w:rsidRPr="00293FD5">
        <w:rPr>
          <w:rFonts w:ascii="Arial" w:hAnsi="Arial" w:cs="Arial"/>
          <w:bCs/>
        </w:rPr>
        <w:t>.</w:t>
      </w:r>
    </w:p>
    <w:p w14:paraId="686DB6E1" w14:textId="77777777" w:rsidR="00496EF5" w:rsidRPr="00293FD5" w:rsidRDefault="00496EF5" w:rsidP="00590764">
      <w:pPr>
        <w:pStyle w:val="Heading2"/>
        <w:numPr>
          <w:ilvl w:val="0"/>
          <w:numId w:val="2"/>
        </w:numPr>
        <w:spacing w:before="0" w:after="120"/>
        <w:rPr>
          <w:rFonts w:ascii="Arial" w:hAnsi="Arial" w:cs="Arial"/>
          <w:b/>
          <w:sz w:val="28"/>
          <w:szCs w:val="28"/>
        </w:rPr>
      </w:pPr>
      <w:bookmarkStart w:id="16" w:name="_Toc101702917"/>
      <w:r w:rsidRPr="00293FD5">
        <w:rPr>
          <w:rFonts w:ascii="Arial" w:hAnsi="Arial" w:cs="Arial"/>
          <w:b/>
          <w:sz w:val="28"/>
          <w:szCs w:val="28"/>
        </w:rPr>
        <w:t>Law 3 – The Scorers</w:t>
      </w:r>
      <w:bookmarkEnd w:id="16"/>
    </w:p>
    <w:p w14:paraId="2C9F8C3B" w14:textId="77777777" w:rsidR="00496EF5" w:rsidRPr="00293FD5" w:rsidRDefault="00496EF5" w:rsidP="001058F0">
      <w:pPr>
        <w:pStyle w:val="ListParagraph"/>
        <w:spacing w:after="120"/>
        <w:ind w:left="360"/>
        <w:contextualSpacing w:val="0"/>
        <w:rPr>
          <w:rFonts w:ascii="Arial" w:hAnsi="Arial" w:cs="Arial"/>
        </w:rPr>
      </w:pPr>
      <w:r w:rsidRPr="00293FD5">
        <w:rPr>
          <w:rFonts w:ascii="Arial" w:hAnsi="Arial" w:cs="Arial"/>
        </w:rPr>
        <w:t>No changes</w:t>
      </w:r>
    </w:p>
    <w:p w14:paraId="7FD386D3" w14:textId="77777777" w:rsidR="00496EF5" w:rsidRPr="00293FD5" w:rsidRDefault="00496EF5" w:rsidP="00590764">
      <w:pPr>
        <w:pStyle w:val="Heading2"/>
        <w:numPr>
          <w:ilvl w:val="0"/>
          <w:numId w:val="2"/>
        </w:numPr>
        <w:spacing w:before="0" w:after="120"/>
        <w:rPr>
          <w:rFonts w:ascii="Arial" w:hAnsi="Arial" w:cs="Arial"/>
          <w:b/>
          <w:sz w:val="28"/>
          <w:szCs w:val="28"/>
        </w:rPr>
      </w:pPr>
      <w:bookmarkStart w:id="17" w:name="_Toc101702918"/>
      <w:r w:rsidRPr="00293FD5">
        <w:rPr>
          <w:rFonts w:ascii="Arial" w:hAnsi="Arial" w:cs="Arial"/>
          <w:b/>
          <w:sz w:val="28"/>
          <w:szCs w:val="28"/>
        </w:rPr>
        <w:t>Law 4 – The Ball</w:t>
      </w:r>
      <w:bookmarkEnd w:id="17"/>
    </w:p>
    <w:p w14:paraId="1BCD943E" w14:textId="77777777" w:rsidR="00BF57EE" w:rsidRPr="00293FD5" w:rsidRDefault="00BF57EE" w:rsidP="001058F0">
      <w:pPr>
        <w:pStyle w:val="NoSpacing"/>
        <w:tabs>
          <w:tab w:val="right" w:pos="1080"/>
        </w:tabs>
        <w:spacing w:after="120"/>
        <w:ind w:left="360"/>
        <w:rPr>
          <w:rFonts w:ascii="Arial" w:hAnsi="Arial" w:cs="Arial"/>
        </w:rPr>
      </w:pPr>
      <w:r w:rsidRPr="00293FD5">
        <w:rPr>
          <w:rFonts w:ascii="Arial" w:hAnsi="Arial" w:cs="Arial"/>
        </w:rPr>
        <w:t xml:space="preserve">At the taking of a wicket, or at any interval for drinks, the player who last fielded the ball will be responsible for placing it next to the stumps at the end of the pitch where the next ball/over will be bowled. </w:t>
      </w:r>
    </w:p>
    <w:p w14:paraId="61F67700" w14:textId="4967CD5C" w:rsidR="00496EF5" w:rsidRPr="00293FD5" w:rsidRDefault="00496EF5" w:rsidP="00590764">
      <w:pPr>
        <w:pStyle w:val="Heading3"/>
        <w:numPr>
          <w:ilvl w:val="1"/>
          <w:numId w:val="2"/>
        </w:numPr>
        <w:spacing w:before="0" w:after="120"/>
        <w:rPr>
          <w:rFonts w:cs="Arial"/>
        </w:rPr>
      </w:pPr>
      <w:bookmarkStart w:id="18" w:name="_Toc101702919"/>
      <w:r w:rsidRPr="00293FD5">
        <w:rPr>
          <w:rFonts w:cs="Arial"/>
        </w:rPr>
        <w:t xml:space="preserve">| Dimensions and </w:t>
      </w:r>
      <w:r w:rsidR="003534CF" w:rsidRPr="00293FD5">
        <w:rPr>
          <w:rFonts w:cs="Arial"/>
        </w:rPr>
        <w:t>t</w:t>
      </w:r>
      <w:r w:rsidRPr="00293FD5">
        <w:rPr>
          <w:rFonts w:cs="Arial"/>
        </w:rPr>
        <w:t xml:space="preserve">ype of </w:t>
      </w:r>
      <w:r w:rsidR="003534CF" w:rsidRPr="00293FD5">
        <w:rPr>
          <w:rFonts w:cs="Arial"/>
        </w:rPr>
        <w:t>b</w:t>
      </w:r>
      <w:r w:rsidRPr="00293FD5">
        <w:rPr>
          <w:rFonts w:cs="Arial"/>
        </w:rPr>
        <w:t>all</w:t>
      </w:r>
      <w:bookmarkEnd w:id="18"/>
    </w:p>
    <w:p w14:paraId="01D0BDBF" w14:textId="70D91521" w:rsidR="00496EF5" w:rsidRPr="00293FD5" w:rsidRDefault="00496EF5"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The type of ball to be used in </w:t>
      </w:r>
      <w:r w:rsidR="00C00EB8" w:rsidRPr="00293FD5">
        <w:rPr>
          <w:rFonts w:ascii="Arial" w:hAnsi="Arial" w:cs="Arial"/>
          <w:bCs/>
        </w:rPr>
        <w:t>Association</w:t>
      </w:r>
      <w:r w:rsidRPr="00293FD5">
        <w:rPr>
          <w:rFonts w:ascii="Arial" w:hAnsi="Arial" w:cs="Arial"/>
          <w:bCs/>
        </w:rPr>
        <w:t xml:space="preserve"> competition matches </w:t>
      </w:r>
      <w:r w:rsidR="00B72A07" w:rsidRPr="00293FD5">
        <w:rPr>
          <w:rFonts w:ascii="Arial" w:hAnsi="Arial" w:cs="Arial"/>
          <w:bCs/>
        </w:rPr>
        <w:t>will</w:t>
      </w:r>
      <w:r w:rsidRPr="00293FD5">
        <w:rPr>
          <w:rFonts w:ascii="Arial" w:hAnsi="Arial" w:cs="Arial"/>
          <w:bCs/>
        </w:rPr>
        <w:t xml:space="preserve"> be determined by the Executive Committee prior to the commencement of each season and notified at the Adjourned Annual General Meeting.</w:t>
      </w:r>
    </w:p>
    <w:p w14:paraId="400BEF20" w14:textId="126B0FA5" w:rsidR="00496EF5" w:rsidRPr="00293FD5" w:rsidRDefault="00496EF5"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The </w:t>
      </w:r>
      <w:r w:rsidR="00C00EB8" w:rsidRPr="00293FD5">
        <w:rPr>
          <w:rFonts w:ascii="Arial" w:hAnsi="Arial" w:cs="Arial"/>
          <w:bCs/>
        </w:rPr>
        <w:t>Association</w:t>
      </w:r>
      <w:r w:rsidRPr="00293FD5">
        <w:rPr>
          <w:rFonts w:ascii="Arial" w:hAnsi="Arial" w:cs="Arial"/>
          <w:bCs/>
        </w:rPr>
        <w:t xml:space="preserve"> </w:t>
      </w:r>
      <w:r w:rsidR="00BD31F7" w:rsidRPr="00293FD5">
        <w:rPr>
          <w:rFonts w:ascii="Arial" w:hAnsi="Arial" w:cs="Arial"/>
          <w:bCs/>
        </w:rPr>
        <w:t>retains the right</w:t>
      </w:r>
      <w:r w:rsidRPr="00293FD5">
        <w:rPr>
          <w:rFonts w:ascii="Arial" w:hAnsi="Arial" w:cs="Arial"/>
          <w:bCs/>
        </w:rPr>
        <w:t xml:space="preserve"> to nominate that </w:t>
      </w:r>
      <w:r w:rsidR="00BD31F7" w:rsidRPr="00293FD5">
        <w:rPr>
          <w:rFonts w:ascii="Arial" w:hAnsi="Arial" w:cs="Arial"/>
          <w:bCs/>
        </w:rPr>
        <w:t>affiliated clubs purchase balls from a particular source.</w:t>
      </w:r>
    </w:p>
    <w:p w14:paraId="24E174F2" w14:textId="6C9601B8" w:rsidR="00496EF5" w:rsidRPr="00293FD5" w:rsidRDefault="00496EF5"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b/>
        <w:t xml:space="preserve">Each team </w:t>
      </w:r>
      <w:r w:rsidR="008C11F6" w:rsidRPr="00293FD5">
        <w:rPr>
          <w:rFonts w:ascii="Arial" w:hAnsi="Arial" w:cs="Arial"/>
          <w:bCs/>
        </w:rPr>
        <w:t>must</w:t>
      </w:r>
      <w:r w:rsidRPr="00293FD5">
        <w:rPr>
          <w:rFonts w:ascii="Arial" w:hAnsi="Arial" w:cs="Arial"/>
          <w:bCs/>
        </w:rPr>
        <w:t xml:space="preserve"> provide a </w:t>
      </w:r>
      <w:r w:rsidR="00BD31F7" w:rsidRPr="00293FD5">
        <w:rPr>
          <w:rFonts w:ascii="Arial" w:hAnsi="Arial" w:cs="Arial"/>
          <w:bCs/>
        </w:rPr>
        <w:t xml:space="preserve">new </w:t>
      </w:r>
      <w:r w:rsidRPr="00293FD5">
        <w:rPr>
          <w:rFonts w:ascii="Arial" w:hAnsi="Arial" w:cs="Arial"/>
          <w:bCs/>
        </w:rPr>
        <w:t>ball</w:t>
      </w:r>
      <w:r w:rsidR="00BD31F7" w:rsidRPr="00293FD5">
        <w:rPr>
          <w:rFonts w:ascii="Arial" w:hAnsi="Arial" w:cs="Arial"/>
          <w:bCs/>
        </w:rPr>
        <w:t xml:space="preserve"> for each match</w:t>
      </w:r>
      <w:r w:rsidR="003534CF" w:rsidRPr="00293FD5">
        <w:rPr>
          <w:rFonts w:ascii="Arial" w:hAnsi="Arial" w:cs="Arial"/>
          <w:bCs/>
        </w:rPr>
        <w:t>.</w:t>
      </w:r>
    </w:p>
    <w:p w14:paraId="78503BFB" w14:textId="6E8C8763" w:rsidR="003534CF" w:rsidRPr="00293FD5" w:rsidRDefault="003534CF"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b/>
        <w:t xml:space="preserve">Each team </w:t>
      </w:r>
      <w:r w:rsidR="008C11F6" w:rsidRPr="00293FD5">
        <w:rPr>
          <w:rFonts w:ascii="Arial" w:hAnsi="Arial" w:cs="Arial"/>
          <w:bCs/>
        </w:rPr>
        <w:t>must</w:t>
      </w:r>
      <w:r w:rsidRPr="00293FD5">
        <w:rPr>
          <w:rFonts w:ascii="Arial" w:hAnsi="Arial" w:cs="Arial"/>
          <w:bCs/>
        </w:rPr>
        <w:t xml:space="preserve"> have a suitable replacement in readiness, if required.</w:t>
      </w:r>
    </w:p>
    <w:p w14:paraId="391A04BE" w14:textId="3504756F" w:rsidR="003534CF" w:rsidRPr="00293FD5" w:rsidRDefault="003534CF" w:rsidP="00590764">
      <w:pPr>
        <w:pStyle w:val="Heading3"/>
        <w:numPr>
          <w:ilvl w:val="1"/>
          <w:numId w:val="2"/>
        </w:numPr>
        <w:spacing w:before="0" w:after="120"/>
        <w:rPr>
          <w:rFonts w:cs="Arial"/>
        </w:rPr>
      </w:pPr>
      <w:bookmarkStart w:id="19" w:name="_Toc101702920"/>
      <w:r w:rsidRPr="00293FD5">
        <w:rPr>
          <w:rFonts w:cs="Arial"/>
        </w:rPr>
        <w:t>| New Ball</w:t>
      </w:r>
      <w:bookmarkEnd w:id="19"/>
    </w:p>
    <w:p w14:paraId="233F0CA1" w14:textId="7DC43059" w:rsidR="003534CF" w:rsidRPr="00293FD5" w:rsidRDefault="003534CF"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Unless otherwise agreed to before the toss, either captain may demand a new ball at the start of each innings</w:t>
      </w:r>
      <w:r w:rsidR="00BD31F7" w:rsidRPr="00293FD5">
        <w:rPr>
          <w:rFonts w:ascii="Arial" w:hAnsi="Arial" w:cs="Arial"/>
          <w:bCs/>
        </w:rPr>
        <w:t>.</w:t>
      </w:r>
    </w:p>
    <w:p w14:paraId="44D446BE" w14:textId="723FF357" w:rsidR="003534CF" w:rsidRPr="00293FD5" w:rsidRDefault="003534CF"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b/>
        <w:t xml:space="preserve">After 200 runs have been scored, the captain of the fielding side </w:t>
      </w:r>
      <w:r w:rsidR="00C00EB8" w:rsidRPr="00293FD5">
        <w:rPr>
          <w:rFonts w:ascii="Arial" w:hAnsi="Arial" w:cs="Arial"/>
          <w:bCs/>
        </w:rPr>
        <w:t xml:space="preserve">has </w:t>
      </w:r>
      <w:r w:rsidRPr="00293FD5">
        <w:rPr>
          <w:rFonts w:ascii="Arial" w:hAnsi="Arial" w:cs="Arial"/>
          <w:bCs/>
        </w:rPr>
        <w:t>the right to use a new ball or a ball of suitable quality.</w:t>
      </w:r>
    </w:p>
    <w:p w14:paraId="1EAAC117" w14:textId="0F17FE71" w:rsidR="003534CF" w:rsidRPr="00293FD5" w:rsidRDefault="003534CF" w:rsidP="00590764">
      <w:pPr>
        <w:pStyle w:val="Heading3"/>
        <w:numPr>
          <w:ilvl w:val="1"/>
          <w:numId w:val="2"/>
        </w:numPr>
        <w:spacing w:before="0" w:after="120"/>
        <w:rPr>
          <w:rFonts w:cs="Arial"/>
        </w:rPr>
      </w:pPr>
      <w:bookmarkStart w:id="20" w:name="_Toc101702921"/>
      <w:r w:rsidRPr="00293FD5">
        <w:rPr>
          <w:rFonts w:cs="Arial"/>
        </w:rPr>
        <w:lastRenderedPageBreak/>
        <w:t>| Ball lost o</w:t>
      </w:r>
      <w:r w:rsidR="00693E15" w:rsidRPr="00293FD5">
        <w:rPr>
          <w:rFonts w:cs="Arial"/>
        </w:rPr>
        <w:t>r</w:t>
      </w:r>
      <w:r w:rsidRPr="00293FD5">
        <w:rPr>
          <w:rFonts w:cs="Arial"/>
        </w:rPr>
        <w:t xml:space="preserve"> becoming unfit for play</w:t>
      </w:r>
      <w:bookmarkEnd w:id="20"/>
    </w:p>
    <w:p w14:paraId="7AFF6110" w14:textId="3E3D2387" w:rsidR="003534CF" w:rsidRPr="00293FD5" w:rsidRDefault="003534CF"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In the event of a ball being lost during play or, in the opinion of the umpires, becoming unfit for play, the umpires </w:t>
      </w:r>
      <w:r w:rsidR="00C00EB8" w:rsidRPr="00293FD5">
        <w:rPr>
          <w:rFonts w:ascii="Arial" w:hAnsi="Arial" w:cs="Arial"/>
          <w:bCs/>
        </w:rPr>
        <w:t>must</w:t>
      </w:r>
      <w:r w:rsidRPr="00293FD5">
        <w:rPr>
          <w:rFonts w:ascii="Arial" w:hAnsi="Arial" w:cs="Arial"/>
          <w:bCs/>
        </w:rPr>
        <w:t xml:space="preserve"> allow it to be replaced by one that, in their opinion, has had a similar amount of wear. If the ball is to be replaced, the umpires </w:t>
      </w:r>
      <w:r w:rsidR="00066388" w:rsidRPr="00293FD5">
        <w:rPr>
          <w:rFonts w:ascii="Arial" w:hAnsi="Arial" w:cs="Arial"/>
          <w:bCs/>
        </w:rPr>
        <w:t>must</w:t>
      </w:r>
      <w:r w:rsidRPr="00293FD5">
        <w:rPr>
          <w:rFonts w:ascii="Arial" w:hAnsi="Arial" w:cs="Arial"/>
          <w:bCs/>
        </w:rPr>
        <w:t xml:space="preserve"> inform the batsman.</w:t>
      </w:r>
    </w:p>
    <w:p w14:paraId="323B9887" w14:textId="799D3B9F" w:rsidR="003534CF" w:rsidRPr="00293FD5" w:rsidRDefault="003534CF"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The replacement ball</w:t>
      </w:r>
      <w:r w:rsidR="00C00EB8" w:rsidRPr="00293FD5">
        <w:rPr>
          <w:rFonts w:ascii="Arial" w:hAnsi="Arial" w:cs="Arial"/>
          <w:bCs/>
        </w:rPr>
        <w:t xml:space="preserve"> should</w:t>
      </w:r>
      <w:r w:rsidRPr="00293FD5">
        <w:rPr>
          <w:rFonts w:ascii="Arial" w:hAnsi="Arial" w:cs="Arial"/>
          <w:bCs/>
        </w:rPr>
        <w:t xml:space="preserve"> be of a make and quality approved by the </w:t>
      </w:r>
      <w:r w:rsidR="00C00EB8" w:rsidRPr="00293FD5">
        <w:rPr>
          <w:rFonts w:ascii="Arial" w:hAnsi="Arial" w:cs="Arial"/>
          <w:bCs/>
        </w:rPr>
        <w:t>Association</w:t>
      </w:r>
      <w:r w:rsidRPr="00293FD5">
        <w:rPr>
          <w:rFonts w:ascii="Arial" w:hAnsi="Arial" w:cs="Arial"/>
          <w:bCs/>
        </w:rPr>
        <w:t>.</w:t>
      </w:r>
    </w:p>
    <w:p w14:paraId="337E7632" w14:textId="3C786CED" w:rsidR="00BD31F7" w:rsidRPr="00293FD5" w:rsidRDefault="00BD31F7" w:rsidP="00A12C25">
      <w:pPr>
        <w:pStyle w:val="ListParagraph"/>
        <w:spacing w:after="120"/>
        <w:ind w:left="2552" w:hanging="1843"/>
        <w:contextualSpacing w:val="0"/>
        <w:rPr>
          <w:rFonts w:ascii="Arial" w:hAnsi="Arial" w:cs="Arial"/>
        </w:rPr>
      </w:pPr>
      <w:r w:rsidRPr="00293FD5">
        <w:rPr>
          <w:rFonts w:ascii="Arial" w:hAnsi="Arial" w:cs="Arial"/>
          <w:b/>
        </w:rPr>
        <w:t xml:space="preserve">Clarifying Note: </w:t>
      </w:r>
      <w:r w:rsidRPr="00293FD5">
        <w:rPr>
          <w:rFonts w:ascii="Arial" w:hAnsi="Arial" w:cs="Arial"/>
        </w:rPr>
        <w:t>If it is not possible to ascertain the make and quality of a proposed replacement ball as a result of natural wear and tear, captains (or their representatives) may agree to use it nonetheless, provided it otherwise meets the criteria as set out in Law 4 of the Laws.</w:t>
      </w:r>
    </w:p>
    <w:p w14:paraId="1589182F" w14:textId="4A587590" w:rsidR="003534CF" w:rsidRPr="00293FD5" w:rsidRDefault="003534CF" w:rsidP="00590764">
      <w:pPr>
        <w:pStyle w:val="Heading3"/>
        <w:numPr>
          <w:ilvl w:val="1"/>
          <w:numId w:val="2"/>
        </w:numPr>
        <w:spacing w:before="0" w:after="120"/>
        <w:rPr>
          <w:rFonts w:cs="Arial"/>
        </w:rPr>
      </w:pPr>
      <w:bookmarkStart w:id="21" w:name="_Toc101702922"/>
      <w:r w:rsidRPr="00293FD5">
        <w:rPr>
          <w:rFonts w:cs="Arial"/>
        </w:rPr>
        <w:t>| Ball in use at the conclusion of the first day’s play</w:t>
      </w:r>
      <w:bookmarkEnd w:id="21"/>
    </w:p>
    <w:p w14:paraId="69B5102C" w14:textId="483F767E" w:rsidR="00BF57EE" w:rsidRPr="00293FD5" w:rsidRDefault="00BF57EE"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At the conclusion of the session, or if play is suspended for ground, weather, light or any other reason, the fielding captain shall place the ball in a plastic bag carried by an umpire and provide it to an umpire to maintain the integrity of the ball. </w:t>
      </w:r>
    </w:p>
    <w:p w14:paraId="74A4F7A7" w14:textId="77777777" w:rsidR="003534CF" w:rsidRPr="00293FD5" w:rsidRDefault="003534CF" w:rsidP="00590764">
      <w:pPr>
        <w:pStyle w:val="Heading2"/>
        <w:numPr>
          <w:ilvl w:val="0"/>
          <w:numId w:val="2"/>
        </w:numPr>
        <w:spacing w:before="0" w:after="120"/>
        <w:rPr>
          <w:rFonts w:ascii="Arial" w:hAnsi="Arial" w:cs="Arial"/>
          <w:b/>
          <w:sz w:val="28"/>
          <w:szCs w:val="28"/>
        </w:rPr>
      </w:pPr>
      <w:bookmarkStart w:id="22" w:name="_Toc101702923"/>
      <w:r w:rsidRPr="00293FD5">
        <w:rPr>
          <w:rFonts w:ascii="Arial" w:hAnsi="Arial" w:cs="Arial"/>
          <w:b/>
          <w:sz w:val="28"/>
          <w:szCs w:val="28"/>
        </w:rPr>
        <w:t>Law 5 – The Bat</w:t>
      </w:r>
      <w:bookmarkEnd w:id="22"/>
    </w:p>
    <w:p w14:paraId="425C60DF" w14:textId="77777777" w:rsidR="003534CF" w:rsidRPr="00293FD5" w:rsidRDefault="003534CF" w:rsidP="00D72764">
      <w:pPr>
        <w:pStyle w:val="ListParagraph"/>
        <w:spacing w:after="120"/>
        <w:ind w:left="360"/>
        <w:contextualSpacing w:val="0"/>
        <w:rPr>
          <w:rFonts w:ascii="Arial" w:hAnsi="Arial" w:cs="Arial"/>
        </w:rPr>
      </w:pPr>
      <w:r w:rsidRPr="00293FD5">
        <w:rPr>
          <w:rFonts w:ascii="Arial" w:hAnsi="Arial" w:cs="Arial"/>
        </w:rPr>
        <w:t>No changes</w:t>
      </w:r>
    </w:p>
    <w:p w14:paraId="6CFD132A" w14:textId="77777777" w:rsidR="003534CF" w:rsidRPr="00293FD5" w:rsidRDefault="003534CF" w:rsidP="00590764">
      <w:pPr>
        <w:pStyle w:val="Heading2"/>
        <w:numPr>
          <w:ilvl w:val="0"/>
          <w:numId w:val="2"/>
        </w:numPr>
        <w:spacing w:before="0" w:after="120"/>
        <w:rPr>
          <w:rFonts w:ascii="Arial" w:hAnsi="Arial" w:cs="Arial"/>
          <w:b/>
          <w:sz w:val="28"/>
          <w:szCs w:val="28"/>
        </w:rPr>
      </w:pPr>
      <w:bookmarkStart w:id="23" w:name="_Toc101702924"/>
      <w:r w:rsidRPr="00293FD5">
        <w:rPr>
          <w:rFonts w:ascii="Arial" w:hAnsi="Arial" w:cs="Arial"/>
          <w:b/>
          <w:sz w:val="28"/>
          <w:szCs w:val="28"/>
        </w:rPr>
        <w:t>Law 6 – The Pitch</w:t>
      </w:r>
      <w:bookmarkEnd w:id="23"/>
    </w:p>
    <w:p w14:paraId="6487CFFD" w14:textId="77777777" w:rsidR="00693E15" w:rsidRPr="00293FD5" w:rsidRDefault="00693E15" w:rsidP="00D72764">
      <w:pPr>
        <w:pStyle w:val="ListParagraph"/>
        <w:spacing w:after="120"/>
        <w:ind w:left="360"/>
        <w:contextualSpacing w:val="0"/>
        <w:rPr>
          <w:rFonts w:ascii="Arial" w:hAnsi="Arial" w:cs="Arial"/>
        </w:rPr>
      </w:pPr>
      <w:r w:rsidRPr="00293FD5">
        <w:rPr>
          <w:rFonts w:ascii="Arial" w:hAnsi="Arial" w:cs="Arial"/>
        </w:rPr>
        <w:t>No Changes</w:t>
      </w:r>
    </w:p>
    <w:p w14:paraId="494313BF" w14:textId="77777777" w:rsidR="00693E15" w:rsidRPr="00293FD5" w:rsidRDefault="00693E15" w:rsidP="00590764">
      <w:pPr>
        <w:pStyle w:val="Heading2"/>
        <w:numPr>
          <w:ilvl w:val="0"/>
          <w:numId w:val="2"/>
        </w:numPr>
        <w:spacing w:before="0" w:after="120"/>
        <w:rPr>
          <w:rFonts w:ascii="Arial" w:hAnsi="Arial" w:cs="Arial"/>
          <w:b/>
          <w:sz w:val="28"/>
          <w:szCs w:val="28"/>
        </w:rPr>
      </w:pPr>
      <w:bookmarkStart w:id="24" w:name="_Toc101702925"/>
      <w:r w:rsidRPr="00293FD5">
        <w:rPr>
          <w:rFonts w:ascii="Arial" w:hAnsi="Arial" w:cs="Arial"/>
          <w:b/>
          <w:sz w:val="28"/>
          <w:szCs w:val="28"/>
        </w:rPr>
        <w:t>Law 7 – The Creases</w:t>
      </w:r>
      <w:bookmarkEnd w:id="24"/>
    </w:p>
    <w:p w14:paraId="59461D4F" w14:textId="77777777" w:rsidR="00693E15" w:rsidRPr="00293FD5" w:rsidRDefault="00693E15" w:rsidP="00D72764">
      <w:pPr>
        <w:pStyle w:val="ListParagraph"/>
        <w:spacing w:after="120"/>
        <w:ind w:left="360"/>
        <w:contextualSpacing w:val="0"/>
        <w:rPr>
          <w:rFonts w:ascii="Arial" w:hAnsi="Arial" w:cs="Arial"/>
        </w:rPr>
      </w:pPr>
      <w:r w:rsidRPr="00293FD5">
        <w:rPr>
          <w:rFonts w:ascii="Arial" w:hAnsi="Arial" w:cs="Arial"/>
        </w:rPr>
        <w:t>No Changes</w:t>
      </w:r>
    </w:p>
    <w:p w14:paraId="71DF4BD1" w14:textId="77777777" w:rsidR="00693E15" w:rsidRPr="00293FD5" w:rsidRDefault="00693E15" w:rsidP="00590764">
      <w:pPr>
        <w:pStyle w:val="Heading2"/>
        <w:numPr>
          <w:ilvl w:val="0"/>
          <w:numId w:val="2"/>
        </w:numPr>
        <w:spacing w:before="0" w:after="120"/>
        <w:rPr>
          <w:rFonts w:ascii="Arial" w:hAnsi="Arial" w:cs="Arial"/>
          <w:b/>
          <w:sz w:val="28"/>
          <w:szCs w:val="28"/>
        </w:rPr>
      </w:pPr>
      <w:bookmarkStart w:id="25" w:name="_Toc101702926"/>
      <w:r w:rsidRPr="00293FD5">
        <w:rPr>
          <w:rFonts w:ascii="Arial" w:hAnsi="Arial" w:cs="Arial"/>
          <w:b/>
          <w:sz w:val="28"/>
          <w:szCs w:val="28"/>
        </w:rPr>
        <w:t>Law 8 – The Wickets</w:t>
      </w:r>
      <w:bookmarkEnd w:id="25"/>
    </w:p>
    <w:p w14:paraId="6CBF5B68" w14:textId="48720E75" w:rsidR="00F5619C" w:rsidRPr="00293FD5" w:rsidRDefault="00F5619C" w:rsidP="00F5619C">
      <w:pPr>
        <w:pStyle w:val="Heading3"/>
        <w:numPr>
          <w:ilvl w:val="1"/>
          <w:numId w:val="2"/>
        </w:numPr>
        <w:spacing w:before="0" w:after="120"/>
        <w:rPr>
          <w:rFonts w:cs="Arial"/>
        </w:rPr>
      </w:pPr>
      <w:r w:rsidRPr="00F5619C">
        <w:rPr>
          <w:rFonts w:cs="Arial"/>
        </w:rPr>
        <w:t xml:space="preserve"> </w:t>
      </w:r>
      <w:r w:rsidRPr="00293FD5">
        <w:rPr>
          <w:rFonts w:cs="Arial"/>
        </w:rPr>
        <w:t xml:space="preserve">| </w:t>
      </w:r>
      <w:r>
        <w:rPr>
          <w:rFonts w:cs="Arial"/>
        </w:rPr>
        <w:t>The Stumps</w:t>
      </w:r>
    </w:p>
    <w:p w14:paraId="1696AFAA" w14:textId="042294BA" w:rsidR="00FE2968" w:rsidRPr="00293FD5" w:rsidRDefault="00FE2968" w:rsidP="00AC08CD">
      <w:pPr>
        <w:pStyle w:val="Heading3"/>
        <w:spacing w:before="0" w:after="120"/>
        <w:rPr>
          <w:rFonts w:cs="Arial"/>
        </w:rPr>
      </w:pPr>
    </w:p>
    <w:p w14:paraId="46A689B2" w14:textId="5F64CE6E" w:rsidR="00BF57EE" w:rsidRPr="00293FD5" w:rsidRDefault="00BF57EE" w:rsidP="00590764">
      <w:pPr>
        <w:pStyle w:val="NoSpacing"/>
        <w:numPr>
          <w:ilvl w:val="0"/>
          <w:numId w:val="3"/>
        </w:numPr>
        <w:tabs>
          <w:tab w:val="right" w:pos="1418"/>
        </w:tabs>
        <w:spacing w:after="120"/>
        <w:ind w:left="1418" w:hanging="851"/>
        <w:rPr>
          <w:rFonts w:ascii="Arial" w:hAnsi="Arial" w:cs="Arial"/>
        </w:rPr>
      </w:pPr>
      <w:r w:rsidRPr="00293FD5">
        <w:rPr>
          <w:rFonts w:ascii="Arial" w:hAnsi="Arial" w:cs="Arial"/>
        </w:rPr>
        <w:t xml:space="preserve">Each umpire shall be responsible for the maintenance of the set of stumps at their end of the pitch prior and during the match. </w:t>
      </w:r>
    </w:p>
    <w:p w14:paraId="7DFD5C82" w14:textId="22B78A9B" w:rsidR="00BF57EE" w:rsidRPr="00293FD5" w:rsidRDefault="00BF57EE" w:rsidP="00F5619C">
      <w:pPr>
        <w:pStyle w:val="NoSpacing"/>
        <w:numPr>
          <w:ilvl w:val="0"/>
          <w:numId w:val="3"/>
        </w:numPr>
        <w:tabs>
          <w:tab w:val="right" w:pos="1418"/>
        </w:tabs>
        <w:spacing w:after="120"/>
        <w:ind w:left="1418" w:hanging="851"/>
        <w:rPr>
          <w:rFonts w:ascii="Arial" w:hAnsi="Arial" w:cs="Arial"/>
        </w:rPr>
      </w:pPr>
      <w:r w:rsidRPr="00293FD5">
        <w:rPr>
          <w:rFonts w:ascii="Arial" w:hAnsi="Arial" w:cs="Arial"/>
        </w:rPr>
        <w:t xml:space="preserve">Each umpire will be required to set up the stumps at their end prior to the time of the toss. </w:t>
      </w:r>
    </w:p>
    <w:p w14:paraId="7BD2E82D" w14:textId="764D1088" w:rsidR="00BF57EE" w:rsidRPr="00293FD5" w:rsidRDefault="00BF57EE" w:rsidP="00F5619C">
      <w:pPr>
        <w:pStyle w:val="NoSpacing"/>
        <w:numPr>
          <w:ilvl w:val="0"/>
          <w:numId w:val="3"/>
        </w:numPr>
        <w:tabs>
          <w:tab w:val="right" w:pos="1418"/>
        </w:tabs>
        <w:spacing w:after="120"/>
        <w:ind w:left="1418" w:hanging="851"/>
        <w:rPr>
          <w:rFonts w:ascii="Arial" w:hAnsi="Arial" w:cs="Arial"/>
        </w:rPr>
      </w:pPr>
      <w:r w:rsidRPr="00293FD5">
        <w:rPr>
          <w:rFonts w:ascii="Arial" w:hAnsi="Arial" w:cs="Arial"/>
        </w:rPr>
        <w:t xml:space="preserve">The match stumps are not be used for the purpose of player warm-ups. </w:t>
      </w:r>
    </w:p>
    <w:p w14:paraId="6521F76A" w14:textId="05802267" w:rsidR="00BF57EE" w:rsidRPr="00293FD5" w:rsidRDefault="00BF57EE" w:rsidP="00AC08CD">
      <w:pPr>
        <w:pStyle w:val="NoSpacing"/>
        <w:numPr>
          <w:ilvl w:val="0"/>
          <w:numId w:val="3"/>
        </w:numPr>
        <w:tabs>
          <w:tab w:val="right" w:pos="1418"/>
        </w:tabs>
        <w:spacing w:after="120"/>
        <w:ind w:left="1418" w:hanging="851"/>
        <w:rPr>
          <w:rFonts w:ascii="Arial" w:hAnsi="Arial" w:cs="Arial"/>
        </w:rPr>
      </w:pPr>
      <w:r w:rsidRPr="00293FD5">
        <w:rPr>
          <w:rFonts w:ascii="Arial" w:hAnsi="Arial" w:cs="Arial"/>
        </w:rPr>
        <w:t xml:space="preserve">Additionally, the responsible umpire will be the only person allowed to remake the stumps during play. Where only one umpire is appointed, they shall be responsible for both sets of stumps. </w:t>
      </w:r>
    </w:p>
    <w:p w14:paraId="7D081C89" w14:textId="77777777" w:rsidR="00693E15" w:rsidRPr="00293FD5" w:rsidRDefault="00693E15" w:rsidP="00590764">
      <w:pPr>
        <w:pStyle w:val="Heading2"/>
        <w:numPr>
          <w:ilvl w:val="0"/>
          <w:numId w:val="2"/>
        </w:numPr>
        <w:spacing w:before="0" w:after="120"/>
        <w:rPr>
          <w:rFonts w:ascii="Arial" w:hAnsi="Arial" w:cs="Arial"/>
          <w:b/>
          <w:sz w:val="28"/>
          <w:szCs w:val="28"/>
        </w:rPr>
      </w:pPr>
      <w:bookmarkStart w:id="26" w:name="_Toc101702928"/>
      <w:r w:rsidRPr="00293FD5">
        <w:rPr>
          <w:rFonts w:ascii="Arial" w:hAnsi="Arial" w:cs="Arial"/>
          <w:b/>
          <w:sz w:val="28"/>
          <w:szCs w:val="28"/>
        </w:rPr>
        <w:t>Law 9 – Preparation and Maintenance of the Playing Area</w:t>
      </w:r>
      <w:bookmarkEnd w:id="26"/>
    </w:p>
    <w:p w14:paraId="7A40C28C" w14:textId="100F5B99" w:rsidR="00693E15" w:rsidRPr="00293FD5" w:rsidRDefault="00693E15" w:rsidP="00590764">
      <w:pPr>
        <w:pStyle w:val="Heading3"/>
        <w:numPr>
          <w:ilvl w:val="1"/>
          <w:numId w:val="2"/>
        </w:numPr>
        <w:spacing w:before="0" w:after="120"/>
        <w:rPr>
          <w:rFonts w:cs="Arial"/>
        </w:rPr>
      </w:pPr>
      <w:bookmarkStart w:id="27" w:name="_Toc101702929"/>
      <w:r w:rsidRPr="00293FD5">
        <w:rPr>
          <w:rFonts w:cs="Arial"/>
        </w:rPr>
        <w:t>| Sweeping</w:t>
      </w:r>
      <w:bookmarkEnd w:id="27"/>
    </w:p>
    <w:p w14:paraId="0D0649C4" w14:textId="1967C745" w:rsidR="00CB1E81" w:rsidRPr="00293FD5" w:rsidRDefault="00693E15"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Where a match is played on a non-turf pitch, the pitch may be swept during the progress of the game, at the discretion of the captains or, if they disagree, the umpires.</w:t>
      </w:r>
    </w:p>
    <w:p w14:paraId="4548979B" w14:textId="06488DCF" w:rsidR="00693E15" w:rsidRPr="00293FD5" w:rsidRDefault="00693E15" w:rsidP="00590764">
      <w:pPr>
        <w:pStyle w:val="Heading3"/>
        <w:numPr>
          <w:ilvl w:val="1"/>
          <w:numId w:val="2"/>
        </w:numPr>
        <w:spacing w:before="0" w:after="120"/>
        <w:rPr>
          <w:rFonts w:cs="Arial"/>
        </w:rPr>
      </w:pPr>
      <w:bookmarkStart w:id="28" w:name="_Toc101702930"/>
      <w:r w:rsidRPr="00293FD5">
        <w:rPr>
          <w:rFonts w:cs="Arial"/>
        </w:rPr>
        <w:lastRenderedPageBreak/>
        <w:t>| Preparation of the ground</w:t>
      </w:r>
      <w:bookmarkEnd w:id="28"/>
    </w:p>
    <w:p w14:paraId="765AB099" w14:textId="20F8B52F" w:rsidR="00693E15" w:rsidRPr="00293FD5" w:rsidRDefault="00693E15"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It is the responsibility of both teams to carry out remedial work in </w:t>
      </w:r>
      <w:r w:rsidR="00293593" w:rsidRPr="00293FD5">
        <w:rPr>
          <w:rFonts w:ascii="Arial" w:hAnsi="Arial" w:cs="Arial"/>
          <w:bCs/>
        </w:rPr>
        <w:t xml:space="preserve">an </w:t>
      </w:r>
      <w:r w:rsidR="00DF66C3" w:rsidRPr="00293FD5">
        <w:rPr>
          <w:rFonts w:ascii="Arial" w:hAnsi="Arial" w:cs="Arial"/>
          <w:bCs/>
        </w:rPr>
        <w:t>attempt to</w:t>
      </w:r>
      <w:r w:rsidRPr="00293FD5">
        <w:rPr>
          <w:rFonts w:ascii="Arial" w:hAnsi="Arial" w:cs="Arial"/>
          <w:bCs/>
        </w:rPr>
        <w:t xml:space="preserve"> make the ground fit for play. Both teams are to provide genuine and constructive assistance in carrying out the remedial work.</w:t>
      </w:r>
    </w:p>
    <w:p w14:paraId="1035D1CD" w14:textId="77777777" w:rsidR="00693E15" w:rsidRPr="00293FD5" w:rsidRDefault="00693E15" w:rsidP="00590764">
      <w:pPr>
        <w:pStyle w:val="Heading2"/>
        <w:numPr>
          <w:ilvl w:val="0"/>
          <w:numId w:val="2"/>
        </w:numPr>
        <w:spacing w:before="0" w:after="120"/>
        <w:rPr>
          <w:rFonts w:ascii="Arial" w:hAnsi="Arial" w:cs="Arial"/>
          <w:b/>
          <w:sz w:val="28"/>
          <w:szCs w:val="28"/>
        </w:rPr>
      </w:pPr>
      <w:bookmarkStart w:id="29" w:name="_Toc101702931"/>
      <w:r w:rsidRPr="00293FD5">
        <w:rPr>
          <w:rFonts w:ascii="Arial" w:hAnsi="Arial" w:cs="Arial"/>
          <w:b/>
          <w:sz w:val="28"/>
          <w:szCs w:val="28"/>
        </w:rPr>
        <w:t>Law 10 – Covering the Pitch</w:t>
      </w:r>
      <w:bookmarkEnd w:id="29"/>
    </w:p>
    <w:p w14:paraId="4ED4C60E" w14:textId="77777777" w:rsidR="00693E15" w:rsidRPr="00293FD5" w:rsidRDefault="00693E15" w:rsidP="006C24AE">
      <w:pPr>
        <w:pStyle w:val="ListParagraph"/>
        <w:spacing w:after="120"/>
        <w:ind w:left="360"/>
        <w:contextualSpacing w:val="0"/>
        <w:rPr>
          <w:rFonts w:ascii="Arial" w:hAnsi="Arial" w:cs="Arial"/>
        </w:rPr>
      </w:pPr>
      <w:r w:rsidRPr="00293FD5">
        <w:rPr>
          <w:rFonts w:ascii="Arial" w:hAnsi="Arial" w:cs="Arial"/>
        </w:rPr>
        <w:t>No Changes</w:t>
      </w:r>
    </w:p>
    <w:p w14:paraId="53BEE21F" w14:textId="77777777" w:rsidR="00693E15" w:rsidRPr="00293FD5" w:rsidRDefault="00693E15" w:rsidP="00590764">
      <w:pPr>
        <w:pStyle w:val="Heading2"/>
        <w:numPr>
          <w:ilvl w:val="0"/>
          <w:numId w:val="2"/>
        </w:numPr>
        <w:spacing w:before="0" w:after="120"/>
        <w:rPr>
          <w:rFonts w:ascii="Arial" w:hAnsi="Arial" w:cs="Arial"/>
          <w:b/>
          <w:sz w:val="28"/>
          <w:szCs w:val="28"/>
        </w:rPr>
      </w:pPr>
      <w:bookmarkStart w:id="30" w:name="_Toc101702932"/>
      <w:r w:rsidRPr="00293FD5">
        <w:rPr>
          <w:rFonts w:ascii="Arial" w:hAnsi="Arial" w:cs="Arial"/>
          <w:b/>
          <w:sz w:val="28"/>
          <w:szCs w:val="28"/>
        </w:rPr>
        <w:t>Law 11 – Intervals</w:t>
      </w:r>
      <w:bookmarkEnd w:id="30"/>
    </w:p>
    <w:p w14:paraId="58FBBE35" w14:textId="77777777" w:rsidR="00693E15" w:rsidRPr="00293FD5" w:rsidRDefault="00952D74" w:rsidP="006C24AE">
      <w:pPr>
        <w:pStyle w:val="ListParagraph"/>
        <w:spacing w:after="120"/>
        <w:ind w:left="360"/>
        <w:contextualSpacing w:val="0"/>
        <w:rPr>
          <w:rFonts w:ascii="Arial" w:hAnsi="Arial" w:cs="Arial"/>
        </w:rPr>
      </w:pPr>
      <w:r w:rsidRPr="00293FD5">
        <w:rPr>
          <w:rFonts w:ascii="Arial" w:hAnsi="Arial" w:cs="Arial"/>
        </w:rPr>
        <w:t>No Changes</w:t>
      </w:r>
    </w:p>
    <w:p w14:paraId="4CBCCB79" w14:textId="77777777" w:rsidR="00693E15" w:rsidRPr="00293FD5" w:rsidRDefault="00693E15" w:rsidP="00590764">
      <w:pPr>
        <w:pStyle w:val="Heading2"/>
        <w:numPr>
          <w:ilvl w:val="0"/>
          <w:numId w:val="2"/>
        </w:numPr>
        <w:spacing w:before="0" w:after="120"/>
        <w:rPr>
          <w:rFonts w:ascii="Arial" w:hAnsi="Arial" w:cs="Arial"/>
          <w:b/>
          <w:sz w:val="28"/>
          <w:szCs w:val="28"/>
        </w:rPr>
      </w:pPr>
      <w:bookmarkStart w:id="31" w:name="_Toc101702933"/>
      <w:r w:rsidRPr="00293FD5">
        <w:rPr>
          <w:rFonts w:ascii="Arial" w:hAnsi="Arial" w:cs="Arial"/>
          <w:b/>
          <w:sz w:val="28"/>
          <w:szCs w:val="28"/>
        </w:rPr>
        <w:t>Law 12 – Start of Play; Cessation of Play</w:t>
      </w:r>
      <w:bookmarkEnd w:id="31"/>
    </w:p>
    <w:p w14:paraId="3A1EC417" w14:textId="599D72F9" w:rsidR="006328EC" w:rsidRPr="00293FD5" w:rsidRDefault="006328EC" w:rsidP="00590764">
      <w:pPr>
        <w:pStyle w:val="Heading3"/>
        <w:numPr>
          <w:ilvl w:val="1"/>
          <w:numId w:val="2"/>
        </w:numPr>
        <w:spacing w:before="0" w:after="120"/>
        <w:ind w:left="993" w:hanging="633"/>
        <w:rPr>
          <w:rFonts w:cs="Arial"/>
        </w:rPr>
      </w:pPr>
      <w:bookmarkStart w:id="32" w:name="_Toc101702934"/>
      <w:r w:rsidRPr="00293FD5">
        <w:rPr>
          <w:rFonts w:cs="Arial"/>
        </w:rPr>
        <w:t>| Last hour of Match</w:t>
      </w:r>
      <w:bookmarkEnd w:id="32"/>
    </w:p>
    <w:p w14:paraId="3C7CA99F" w14:textId="57871F16" w:rsidR="00602E9B" w:rsidRPr="00293FD5" w:rsidRDefault="00602E9B"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b/>
        <w:t>All Clauses relating to the number of overs to be bowled in the last hour of a match do not apply in Association competitions.</w:t>
      </w:r>
    </w:p>
    <w:p w14:paraId="1584068A" w14:textId="77777777" w:rsidR="000B6B70" w:rsidRPr="00293FD5" w:rsidRDefault="000B6B70" w:rsidP="006328EC">
      <w:pPr>
        <w:pStyle w:val="ListParagraph"/>
        <w:spacing w:after="120"/>
        <w:ind w:left="1418"/>
        <w:contextualSpacing w:val="0"/>
        <w:rPr>
          <w:rFonts w:ascii="Arial" w:hAnsi="Arial" w:cs="Arial"/>
          <w:bCs/>
        </w:rPr>
      </w:pPr>
      <w:r w:rsidRPr="00293FD5">
        <w:rPr>
          <w:rFonts w:ascii="Arial" w:hAnsi="Arial" w:cs="Arial"/>
          <w:bCs/>
        </w:rPr>
        <w:t>SSCA standard match requirement for minimum 15 overs per hour shall apply</w:t>
      </w:r>
      <w:r w:rsidR="00593EFF" w:rsidRPr="00293FD5">
        <w:rPr>
          <w:rFonts w:ascii="Arial" w:hAnsi="Arial" w:cs="Arial"/>
          <w:bCs/>
        </w:rPr>
        <w:t xml:space="preserve"> </w:t>
      </w:r>
      <w:r w:rsidR="00293593" w:rsidRPr="00293FD5">
        <w:rPr>
          <w:rFonts w:ascii="Arial" w:hAnsi="Arial" w:cs="Arial"/>
          <w:bCs/>
        </w:rPr>
        <w:t xml:space="preserve">- </w:t>
      </w:r>
      <w:r w:rsidR="00593EFF" w:rsidRPr="00293FD5">
        <w:rPr>
          <w:rFonts w:ascii="Arial" w:hAnsi="Arial" w:cs="Arial"/>
          <w:bCs/>
        </w:rPr>
        <w:t>see</w:t>
      </w:r>
      <w:r w:rsidR="00293593" w:rsidRPr="00293FD5">
        <w:rPr>
          <w:rFonts w:ascii="Arial" w:hAnsi="Arial" w:cs="Arial"/>
          <w:bCs/>
        </w:rPr>
        <w:t xml:space="preserve"> </w:t>
      </w:r>
      <w:r w:rsidR="00C25257" w:rsidRPr="00293FD5">
        <w:rPr>
          <w:rFonts w:ascii="Arial" w:hAnsi="Arial" w:cs="Arial"/>
          <w:bCs/>
        </w:rPr>
        <w:t>Law 43.3.4</w:t>
      </w:r>
    </w:p>
    <w:p w14:paraId="04FBA471" w14:textId="77777777" w:rsidR="00693E15" w:rsidRPr="00293FD5" w:rsidRDefault="00693E15" w:rsidP="00590764">
      <w:pPr>
        <w:pStyle w:val="Heading2"/>
        <w:numPr>
          <w:ilvl w:val="0"/>
          <w:numId w:val="2"/>
        </w:numPr>
        <w:spacing w:before="0" w:after="120"/>
        <w:rPr>
          <w:rFonts w:ascii="Arial" w:hAnsi="Arial" w:cs="Arial"/>
          <w:b/>
          <w:sz w:val="28"/>
          <w:szCs w:val="28"/>
        </w:rPr>
      </w:pPr>
      <w:bookmarkStart w:id="33" w:name="_Toc101702935"/>
      <w:r w:rsidRPr="00293FD5">
        <w:rPr>
          <w:rFonts w:ascii="Arial" w:hAnsi="Arial" w:cs="Arial"/>
          <w:b/>
          <w:sz w:val="28"/>
          <w:szCs w:val="28"/>
        </w:rPr>
        <w:t>Law 13 – Innings</w:t>
      </w:r>
      <w:bookmarkEnd w:id="33"/>
    </w:p>
    <w:p w14:paraId="6A3977F6" w14:textId="4609BE18" w:rsidR="007F0FA0" w:rsidRPr="00293FD5" w:rsidRDefault="007F0FA0" w:rsidP="00590764">
      <w:pPr>
        <w:pStyle w:val="Heading3"/>
        <w:numPr>
          <w:ilvl w:val="1"/>
          <w:numId w:val="2"/>
        </w:numPr>
        <w:spacing w:before="0" w:after="120"/>
        <w:ind w:left="993" w:hanging="633"/>
        <w:rPr>
          <w:rFonts w:cs="Arial"/>
        </w:rPr>
      </w:pPr>
      <w:bookmarkStart w:id="34" w:name="_Toc101702936"/>
      <w:r w:rsidRPr="00293FD5">
        <w:rPr>
          <w:rFonts w:cs="Arial"/>
        </w:rPr>
        <w:t>| The toss</w:t>
      </w:r>
      <w:bookmarkEnd w:id="34"/>
    </w:p>
    <w:p w14:paraId="7CA631A2" w14:textId="2739F6BE" w:rsidR="007F0FA0" w:rsidRPr="00293FD5" w:rsidRDefault="007F0FA0" w:rsidP="00590764">
      <w:pPr>
        <w:pStyle w:val="NoSpacing"/>
        <w:numPr>
          <w:ilvl w:val="0"/>
          <w:numId w:val="4"/>
        </w:numPr>
        <w:spacing w:after="120"/>
        <w:ind w:left="1418" w:hanging="851"/>
        <w:rPr>
          <w:rFonts w:ascii="Arial" w:hAnsi="Arial" w:cs="Arial"/>
        </w:rPr>
      </w:pPr>
      <w:r w:rsidRPr="00293FD5">
        <w:rPr>
          <w:rFonts w:ascii="Arial" w:hAnsi="Arial" w:cs="Arial"/>
        </w:rPr>
        <w:t xml:space="preserve">At the coin toss, each umpire and both captains must maintain physical distancing requirements (1.5m) with the umpire to supply their own coin and be responsible for the toss of the coin. The away team captain shall call. </w:t>
      </w:r>
    </w:p>
    <w:p w14:paraId="21A7796C" w14:textId="29553676" w:rsidR="007F0FA0" w:rsidRPr="00293FD5" w:rsidRDefault="007F0FA0" w:rsidP="00590764">
      <w:pPr>
        <w:pStyle w:val="NoSpacing"/>
        <w:numPr>
          <w:ilvl w:val="0"/>
          <w:numId w:val="4"/>
        </w:numPr>
        <w:spacing w:after="120"/>
        <w:ind w:left="1418" w:hanging="851"/>
        <w:rPr>
          <w:rFonts w:ascii="Arial" w:hAnsi="Arial" w:cs="Arial"/>
        </w:rPr>
      </w:pPr>
      <w:r w:rsidRPr="00293FD5">
        <w:rPr>
          <w:rFonts w:ascii="Arial" w:hAnsi="Arial" w:cs="Arial"/>
        </w:rPr>
        <w:t xml:space="preserve">Physical team sheets shall be used and be available for perusal at the toss. Prior to the toss each captain shall show the opposing captain and the umpires the team sheet for their team. An umpire shall take a photograph of both team sheets prior to the toss. The umpire shall keep the photograph of both team sheets until the end of the season. It is an option for either captain to take a photograph of the opposition team sheet. Each captain shall retain their team sheet for the duration of the match. </w:t>
      </w:r>
    </w:p>
    <w:p w14:paraId="17894155" w14:textId="428CB36F" w:rsidR="00952D74" w:rsidRPr="00293FD5" w:rsidRDefault="0071322A" w:rsidP="00590764">
      <w:pPr>
        <w:pStyle w:val="Heading3"/>
        <w:numPr>
          <w:ilvl w:val="1"/>
          <w:numId w:val="2"/>
        </w:numPr>
        <w:spacing w:before="0" w:after="120"/>
        <w:ind w:left="993" w:hanging="633"/>
        <w:rPr>
          <w:rFonts w:cs="Arial"/>
        </w:rPr>
      </w:pPr>
      <w:bookmarkStart w:id="35" w:name="_Toc101702937"/>
      <w:r w:rsidRPr="00293FD5">
        <w:rPr>
          <w:rFonts w:cs="Arial"/>
        </w:rPr>
        <w:t>| The toss – late start</w:t>
      </w:r>
      <w:bookmarkEnd w:id="35"/>
    </w:p>
    <w:p w14:paraId="0B84ED88" w14:textId="469AA47D" w:rsidR="0071322A" w:rsidRPr="00293FD5" w:rsidRDefault="0071322A"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In any match, the side responsible for a late start forfeits the right to choose whether to bat or field. </w:t>
      </w:r>
    </w:p>
    <w:p w14:paraId="0599371A" w14:textId="220AF76B" w:rsidR="0071322A" w:rsidRPr="00293FD5" w:rsidRDefault="0071322A"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b/>
        <w:t>A side is deemed responsible for a late start if, at the time for the toss (</w:t>
      </w:r>
      <w:r w:rsidR="00D84B31" w:rsidRPr="00293FD5">
        <w:rPr>
          <w:rFonts w:ascii="Arial" w:hAnsi="Arial" w:cs="Arial"/>
          <w:bCs/>
        </w:rPr>
        <w:t>i.e.,</w:t>
      </w:r>
      <w:r w:rsidRPr="00293FD5">
        <w:rPr>
          <w:rFonts w:ascii="Arial" w:hAnsi="Arial" w:cs="Arial"/>
          <w:bCs/>
        </w:rPr>
        <w:t xml:space="preserve"> no later than 15 minutes before the scheduled time for the start of play), their boundary markers and stumps are not in place, their scorebook or kit is not available, or they are unwilling to carry out the toss.</w:t>
      </w:r>
    </w:p>
    <w:p w14:paraId="61E398DD" w14:textId="3C712437" w:rsidR="0071322A" w:rsidRPr="00293FD5" w:rsidRDefault="0071322A"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In the event the toss is carried out and no play takes place on Day 1, that toss </w:t>
      </w:r>
      <w:r w:rsidR="00C00EB8" w:rsidRPr="00293FD5">
        <w:rPr>
          <w:rFonts w:ascii="Arial" w:hAnsi="Arial" w:cs="Arial"/>
          <w:bCs/>
        </w:rPr>
        <w:t>will</w:t>
      </w:r>
      <w:r w:rsidRPr="00293FD5">
        <w:rPr>
          <w:rFonts w:ascii="Arial" w:hAnsi="Arial" w:cs="Arial"/>
          <w:bCs/>
        </w:rPr>
        <w:t xml:space="preserve"> be </w:t>
      </w:r>
      <w:r w:rsidR="00B72A07" w:rsidRPr="00293FD5">
        <w:rPr>
          <w:rFonts w:ascii="Arial" w:hAnsi="Arial" w:cs="Arial"/>
          <w:bCs/>
        </w:rPr>
        <w:t>disregarded,</w:t>
      </w:r>
      <w:r w:rsidRPr="00293FD5">
        <w:rPr>
          <w:rFonts w:ascii="Arial" w:hAnsi="Arial" w:cs="Arial"/>
          <w:bCs/>
        </w:rPr>
        <w:t xml:space="preserve"> and a further toss carried out prior to the start of play on Day 2. A team may be changed without the consent of the opposing captain up to the time of the second toss.</w:t>
      </w:r>
    </w:p>
    <w:p w14:paraId="1CF439F5" w14:textId="77777777" w:rsidR="00693E15" w:rsidRPr="00293FD5" w:rsidRDefault="00693E15" w:rsidP="00590764">
      <w:pPr>
        <w:pStyle w:val="Heading2"/>
        <w:numPr>
          <w:ilvl w:val="0"/>
          <w:numId w:val="2"/>
        </w:numPr>
        <w:spacing w:before="0" w:after="120"/>
        <w:rPr>
          <w:rFonts w:ascii="Arial" w:hAnsi="Arial" w:cs="Arial"/>
          <w:b/>
          <w:sz w:val="28"/>
          <w:szCs w:val="28"/>
        </w:rPr>
      </w:pPr>
      <w:bookmarkStart w:id="36" w:name="_Toc101702938"/>
      <w:r w:rsidRPr="00293FD5">
        <w:rPr>
          <w:rFonts w:ascii="Arial" w:hAnsi="Arial" w:cs="Arial"/>
          <w:b/>
          <w:sz w:val="28"/>
          <w:szCs w:val="28"/>
        </w:rPr>
        <w:t>Law 14 – The Follow-On</w:t>
      </w:r>
      <w:bookmarkEnd w:id="36"/>
    </w:p>
    <w:p w14:paraId="649E6C98" w14:textId="77777777" w:rsidR="00693E15" w:rsidRPr="00293FD5" w:rsidRDefault="00952D74" w:rsidP="00113117">
      <w:pPr>
        <w:pStyle w:val="ListParagraph"/>
        <w:spacing w:after="120"/>
        <w:ind w:left="360"/>
        <w:contextualSpacing w:val="0"/>
        <w:rPr>
          <w:rFonts w:ascii="Arial" w:hAnsi="Arial" w:cs="Arial"/>
        </w:rPr>
      </w:pPr>
      <w:r w:rsidRPr="00293FD5">
        <w:rPr>
          <w:rFonts w:ascii="Arial" w:hAnsi="Arial" w:cs="Arial"/>
        </w:rPr>
        <w:t>No Changes</w:t>
      </w:r>
    </w:p>
    <w:p w14:paraId="4B7E14B0" w14:textId="77777777" w:rsidR="00693E15" w:rsidRPr="00293FD5" w:rsidRDefault="00693E15" w:rsidP="00590764">
      <w:pPr>
        <w:pStyle w:val="Heading2"/>
        <w:numPr>
          <w:ilvl w:val="0"/>
          <w:numId w:val="2"/>
        </w:numPr>
        <w:spacing w:before="0" w:after="120"/>
        <w:rPr>
          <w:rFonts w:ascii="Arial" w:hAnsi="Arial" w:cs="Arial"/>
          <w:b/>
          <w:sz w:val="28"/>
          <w:szCs w:val="28"/>
        </w:rPr>
      </w:pPr>
      <w:bookmarkStart w:id="37" w:name="_Toc101702939"/>
      <w:r w:rsidRPr="00293FD5">
        <w:rPr>
          <w:rFonts w:ascii="Arial" w:hAnsi="Arial" w:cs="Arial"/>
          <w:b/>
          <w:sz w:val="28"/>
          <w:szCs w:val="28"/>
        </w:rPr>
        <w:t>Law 15 – Declaration and Forfeiture</w:t>
      </w:r>
      <w:bookmarkEnd w:id="37"/>
    </w:p>
    <w:p w14:paraId="145F6D6A" w14:textId="77777777" w:rsidR="00693E15" w:rsidRPr="00293FD5" w:rsidRDefault="00952D74" w:rsidP="00113117">
      <w:pPr>
        <w:pStyle w:val="ListParagraph"/>
        <w:spacing w:after="120"/>
        <w:ind w:left="360"/>
        <w:contextualSpacing w:val="0"/>
        <w:rPr>
          <w:rFonts w:ascii="Arial" w:hAnsi="Arial" w:cs="Arial"/>
        </w:rPr>
      </w:pPr>
      <w:r w:rsidRPr="00293FD5">
        <w:rPr>
          <w:rFonts w:ascii="Arial" w:hAnsi="Arial" w:cs="Arial"/>
        </w:rPr>
        <w:t>No Changes</w:t>
      </w:r>
    </w:p>
    <w:p w14:paraId="2BF52671" w14:textId="77777777" w:rsidR="00693E15" w:rsidRPr="00293FD5" w:rsidRDefault="00693E15" w:rsidP="00590764">
      <w:pPr>
        <w:pStyle w:val="Heading2"/>
        <w:numPr>
          <w:ilvl w:val="0"/>
          <w:numId w:val="2"/>
        </w:numPr>
        <w:spacing w:before="0" w:after="120"/>
        <w:rPr>
          <w:rFonts w:ascii="Arial" w:hAnsi="Arial" w:cs="Arial"/>
          <w:b/>
          <w:sz w:val="28"/>
          <w:szCs w:val="28"/>
        </w:rPr>
      </w:pPr>
      <w:bookmarkStart w:id="38" w:name="_Toc101702940"/>
      <w:r w:rsidRPr="00293FD5">
        <w:rPr>
          <w:rFonts w:ascii="Arial" w:hAnsi="Arial" w:cs="Arial"/>
          <w:b/>
          <w:sz w:val="28"/>
          <w:szCs w:val="28"/>
        </w:rPr>
        <w:lastRenderedPageBreak/>
        <w:t>Law 16 – The Result</w:t>
      </w:r>
      <w:bookmarkEnd w:id="38"/>
    </w:p>
    <w:p w14:paraId="3BAF5533" w14:textId="77777777" w:rsidR="00693E15" w:rsidRPr="00293FD5" w:rsidRDefault="00952D74" w:rsidP="00113117">
      <w:pPr>
        <w:pStyle w:val="ListParagraph"/>
        <w:spacing w:after="120"/>
        <w:ind w:left="360"/>
        <w:contextualSpacing w:val="0"/>
        <w:rPr>
          <w:rFonts w:ascii="Arial" w:hAnsi="Arial" w:cs="Arial"/>
        </w:rPr>
      </w:pPr>
      <w:r w:rsidRPr="00293FD5">
        <w:rPr>
          <w:rFonts w:ascii="Arial" w:hAnsi="Arial" w:cs="Arial"/>
        </w:rPr>
        <w:t>No Changes</w:t>
      </w:r>
    </w:p>
    <w:p w14:paraId="50644F7B" w14:textId="77777777" w:rsidR="00693E15" w:rsidRPr="00293FD5" w:rsidRDefault="00693E15" w:rsidP="00590764">
      <w:pPr>
        <w:pStyle w:val="Heading2"/>
        <w:numPr>
          <w:ilvl w:val="0"/>
          <w:numId w:val="2"/>
        </w:numPr>
        <w:spacing w:before="0" w:after="120"/>
        <w:rPr>
          <w:rFonts w:ascii="Arial" w:hAnsi="Arial" w:cs="Arial"/>
          <w:b/>
          <w:sz w:val="28"/>
          <w:szCs w:val="28"/>
        </w:rPr>
      </w:pPr>
      <w:bookmarkStart w:id="39" w:name="_Toc101702941"/>
      <w:r w:rsidRPr="00293FD5">
        <w:rPr>
          <w:rFonts w:ascii="Arial" w:hAnsi="Arial" w:cs="Arial"/>
          <w:b/>
          <w:sz w:val="28"/>
          <w:szCs w:val="28"/>
        </w:rPr>
        <w:t>Law 17 – The Over</w:t>
      </w:r>
      <w:bookmarkEnd w:id="39"/>
    </w:p>
    <w:p w14:paraId="39DE22DC" w14:textId="77777777" w:rsidR="00693E15" w:rsidRPr="00293FD5" w:rsidRDefault="00952D74" w:rsidP="00113117">
      <w:pPr>
        <w:pStyle w:val="ListParagraph"/>
        <w:spacing w:after="120"/>
        <w:ind w:left="360"/>
        <w:contextualSpacing w:val="0"/>
        <w:rPr>
          <w:rFonts w:ascii="Arial" w:hAnsi="Arial" w:cs="Arial"/>
        </w:rPr>
      </w:pPr>
      <w:r w:rsidRPr="00293FD5">
        <w:rPr>
          <w:rFonts w:ascii="Arial" w:hAnsi="Arial" w:cs="Arial"/>
        </w:rPr>
        <w:t>No Changes</w:t>
      </w:r>
    </w:p>
    <w:p w14:paraId="19EC1D74" w14:textId="77777777" w:rsidR="00693E15" w:rsidRPr="00293FD5" w:rsidRDefault="00693E15" w:rsidP="00590764">
      <w:pPr>
        <w:pStyle w:val="Heading2"/>
        <w:numPr>
          <w:ilvl w:val="0"/>
          <w:numId w:val="2"/>
        </w:numPr>
        <w:spacing w:before="0" w:after="120"/>
        <w:rPr>
          <w:rFonts w:ascii="Arial" w:hAnsi="Arial" w:cs="Arial"/>
          <w:b/>
          <w:sz w:val="28"/>
          <w:szCs w:val="28"/>
        </w:rPr>
      </w:pPr>
      <w:bookmarkStart w:id="40" w:name="_Toc101702942"/>
      <w:r w:rsidRPr="00293FD5">
        <w:rPr>
          <w:rFonts w:ascii="Arial" w:hAnsi="Arial" w:cs="Arial"/>
          <w:b/>
          <w:sz w:val="28"/>
          <w:szCs w:val="28"/>
        </w:rPr>
        <w:t>Law 18 – Scoring Runs</w:t>
      </w:r>
      <w:bookmarkEnd w:id="40"/>
    </w:p>
    <w:p w14:paraId="3B85DEDD" w14:textId="77777777" w:rsidR="00952D74" w:rsidRPr="00293FD5" w:rsidRDefault="00952D74" w:rsidP="00113117">
      <w:pPr>
        <w:pStyle w:val="ListParagraph"/>
        <w:spacing w:after="120"/>
        <w:ind w:left="360"/>
        <w:contextualSpacing w:val="0"/>
        <w:rPr>
          <w:rFonts w:ascii="Arial" w:hAnsi="Arial" w:cs="Arial"/>
        </w:rPr>
      </w:pPr>
      <w:r w:rsidRPr="00293FD5">
        <w:rPr>
          <w:rFonts w:ascii="Arial" w:hAnsi="Arial" w:cs="Arial"/>
        </w:rPr>
        <w:t>No Changes</w:t>
      </w:r>
    </w:p>
    <w:p w14:paraId="413C78CE" w14:textId="3CD3EFC0" w:rsidR="00282DFD" w:rsidRPr="00A12C25" w:rsidRDefault="00282DFD" w:rsidP="00AB31EF">
      <w:pPr>
        <w:pStyle w:val="ListParagraph"/>
        <w:spacing w:after="120"/>
        <w:ind w:left="2552" w:hanging="1985"/>
        <w:contextualSpacing w:val="0"/>
        <w:rPr>
          <w:rFonts w:ascii="Arial" w:hAnsi="Arial" w:cs="Arial"/>
          <w:i/>
          <w:iCs/>
        </w:rPr>
      </w:pPr>
      <w:r w:rsidRPr="00A12C25">
        <w:rPr>
          <w:rFonts w:ascii="Arial" w:hAnsi="Arial" w:cs="Arial"/>
          <w:b/>
        </w:rPr>
        <w:t>Clarifying Note:</w:t>
      </w:r>
      <w:r w:rsidRPr="00A12C25">
        <w:rPr>
          <w:rFonts w:ascii="Arial" w:hAnsi="Arial" w:cs="Arial"/>
          <w:b/>
        </w:rPr>
        <w:tab/>
      </w:r>
      <w:r w:rsidRPr="00A12C25">
        <w:rPr>
          <w:rFonts w:ascii="Arial" w:hAnsi="Arial" w:cs="Arial"/>
          <w:i/>
          <w:iCs/>
        </w:rPr>
        <w:t xml:space="preserve">Batters can no longer “cross” while a catch is being taken and the new batter </w:t>
      </w:r>
      <w:r w:rsidRPr="00A12C25">
        <w:rPr>
          <w:rFonts w:ascii="Arial" w:hAnsi="Arial" w:cs="Arial"/>
          <w:b/>
          <w:bCs/>
          <w:i/>
          <w:iCs/>
        </w:rPr>
        <w:t>must take strike</w:t>
      </w:r>
      <w:r w:rsidRPr="00A12C25">
        <w:rPr>
          <w:rFonts w:ascii="Arial" w:hAnsi="Arial" w:cs="Arial"/>
          <w:i/>
          <w:iCs/>
        </w:rPr>
        <w:t xml:space="preserve"> when they arrive at the crease</w:t>
      </w:r>
    </w:p>
    <w:p w14:paraId="19C397AF" w14:textId="77777777" w:rsidR="00693E15" w:rsidRPr="00293FD5" w:rsidRDefault="00693E15" w:rsidP="00590764">
      <w:pPr>
        <w:pStyle w:val="Heading2"/>
        <w:numPr>
          <w:ilvl w:val="0"/>
          <w:numId w:val="2"/>
        </w:numPr>
        <w:spacing w:before="0" w:after="120"/>
        <w:rPr>
          <w:rFonts w:ascii="Arial" w:hAnsi="Arial" w:cs="Arial"/>
          <w:b/>
          <w:sz w:val="28"/>
          <w:szCs w:val="28"/>
        </w:rPr>
      </w:pPr>
      <w:bookmarkStart w:id="41" w:name="_Toc101702943"/>
      <w:r w:rsidRPr="00293FD5">
        <w:rPr>
          <w:rFonts w:ascii="Arial" w:hAnsi="Arial" w:cs="Arial"/>
          <w:b/>
          <w:sz w:val="28"/>
          <w:szCs w:val="28"/>
        </w:rPr>
        <w:t>Law 19 – Boundaries</w:t>
      </w:r>
      <w:bookmarkEnd w:id="41"/>
    </w:p>
    <w:p w14:paraId="0A61C168" w14:textId="106A028D" w:rsidR="00693E15" w:rsidRPr="00293FD5" w:rsidRDefault="00693E15" w:rsidP="00590764">
      <w:pPr>
        <w:pStyle w:val="Heading3"/>
        <w:numPr>
          <w:ilvl w:val="1"/>
          <w:numId w:val="2"/>
        </w:numPr>
        <w:spacing w:before="0" w:after="120"/>
        <w:ind w:left="993" w:hanging="633"/>
        <w:rPr>
          <w:rFonts w:cs="Arial"/>
        </w:rPr>
      </w:pPr>
      <w:r w:rsidRPr="00293FD5">
        <w:rPr>
          <w:rFonts w:cs="Arial"/>
        </w:rPr>
        <w:t xml:space="preserve"> </w:t>
      </w:r>
      <w:bookmarkStart w:id="42" w:name="_Toc101702944"/>
      <w:r w:rsidRPr="00293FD5">
        <w:rPr>
          <w:rFonts w:cs="Arial"/>
        </w:rPr>
        <w:t>| Boundary of the playing area</w:t>
      </w:r>
      <w:bookmarkEnd w:id="42"/>
    </w:p>
    <w:p w14:paraId="77A1CCF5" w14:textId="0ABF5D60" w:rsidR="00693E15" w:rsidRPr="00293FD5" w:rsidRDefault="00693E15"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Before the toss for innings, the umpires </w:t>
      </w:r>
      <w:r w:rsidR="00C00EB8" w:rsidRPr="00293FD5">
        <w:rPr>
          <w:rFonts w:ascii="Arial" w:hAnsi="Arial" w:cs="Arial"/>
          <w:bCs/>
        </w:rPr>
        <w:t>will</w:t>
      </w:r>
      <w:r w:rsidRPr="00293FD5">
        <w:rPr>
          <w:rFonts w:ascii="Arial" w:hAnsi="Arial" w:cs="Arial"/>
          <w:bCs/>
        </w:rPr>
        <w:t xml:space="preserve"> agree with both captains on the boundary of the playing area. </w:t>
      </w:r>
    </w:p>
    <w:p w14:paraId="1540C892" w14:textId="26A63B97" w:rsidR="00693E15" w:rsidRPr="00293FD5" w:rsidRDefault="00693E15"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In the absence of a boundary fence or white boundary line, flags, plastic domes or </w:t>
      </w:r>
      <w:r w:rsidR="00B72A07" w:rsidRPr="00293FD5">
        <w:rPr>
          <w:rFonts w:ascii="Arial" w:hAnsi="Arial" w:cs="Arial"/>
          <w:bCs/>
        </w:rPr>
        <w:t>witches’</w:t>
      </w:r>
      <w:r w:rsidRPr="00293FD5">
        <w:rPr>
          <w:rFonts w:ascii="Arial" w:hAnsi="Arial" w:cs="Arial"/>
          <w:bCs/>
        </w:rPr>
        <w:t xml:space="preserve"> hats </w:t>
      </w:r>
      <w:r w:rsidR="00066388" w:rsidRPr="00293FD5">
        <w:rPr>
          <w:rFonts w:ascii="Arial" w:hAnsi="Arial" w:cs="Arial"/>
          <w:bCs/>
        </w:rPr>
        <w:t>should</w:t>
      </w:r>
      <w:r w:rsidRPr="00293FD5">
        <w:rPr>
          <w:rFonts w:ascii="Arial" w:hAnsi="Arial" w:cs="Arial"/>
          <w:bCs/>
        </w:rPr>
        <w:t xml:space="preserve"> mark the boundary. The imaginary straight line joining such points </w:t>
      </w:r>
      <w:r w:rsidR="00C00EB8" w:rsidRPr="00293FD5">
        <w:rPr>
          <w:rFonts w:ascii="Arial" w:hAnsi="Arial" w:cs="Arial"/>
          <w:bCs/>
        </w:rPr>
        <w:t>will</w:t>
      </w:r>
      <w:r w:rsidRPr="00293FD5">
        <w:rPr>
          <w:rFonts w:ascii="Arial" w:hAnsi="Arial" w:cs="Arial"/>
          <w:bCs/>
        </w:rPr>
        <w:t xml:space="preserve"> be regarded as the boundary</w:t>
      </w:r>
    </w:p>
    <w:p w14:paraId="715B3C5D" w14:textId="0B7143A5" w:rsidR="00693E15" w:rsidRPr="00293FD5" w:rsidRDefault="00693E15"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Each side </w:t>
      </w:r>
      <w:r w:rsidR="00B72A07" w:rsidRPr="00293FD5">
        <w:rPr>
          <w:rFonts w:ascii="Arial" w:hAnsi="Arial" w:cs="Arial"/>
          <w:bCs/>
        </w:rPr>
        <w:t>must</w:t>
      </w:r>
      <w:r w:rsidRPr="00293FD5">
        <w:rPr>
          <w:rFonts w:ascii="Arial" w:hAnsi="Arial" w:cs="Arial"/>
          <w:bCs/>
        </w:rPr>
        <w:t xml:space="preserve"> provide a minimum of eight boundary markers.</w:t>
      </w:r>
    </w:p>
    <w:p w14:paraId="5427A5E2" w14:textId="28CCBB65" w:rsidR="00693E15" w:rsidRPr="00293FD5" w:rsidRDefault="00693E15"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The ball striking an obstacle or person within the playing area </w:t>
      </w:r>
      <w:r w:rsidR="00C00EB8" w:rsidRPr="00293FD5">
        <w:rPr>
          <w:rFonts w:ascii="Arial" w:hAnsi="Arial" w:cs="Arial"/>
          <w:bCs/>
        </w:rPr>
        <w:t>will</w:t>
      </w:r>
      <w:r w:rsidRPr="00293FD5">
        <w:rPr>
          <w:rFonts w:ascii="Arial" w:hAnsi="Arial" w:cs="Arial"/>
          <w:bCs/>
        </w:rPr>
        <w:t xml:space="preserve"> not be regarded as a boundary unless so decided by the captains and umpires before the toss for innings.</w:t>
      </w:r>
    </w:p>
    <w:p w14:paraId="1013B0BD" w14:textId="4CB4525F" w:rsidR="00693E15" w:rsidRPr="00293FD5" w:rsidRDefault="00693E15" w:rsidP="00590764">
      <w:pPr>
        <w:pStyle w:val="Heading3"/>
        <w:numPr>
          <w:ilvl w:val="1"/>
          <w:numId w:val="2"/>
        </w:numPr>
        <w:spacing w:before="0" w:after="120"/>
        <w:ind w:left="993" w:hanging="633"/>
        <w:rPr>
          <w:rFonts w:cs="Arial"/>
        </w:rPr>
      </w:pPr>
      <w:bookmarkStart w:id="43" w:name="_Toc101702945"/>
      <w:r w:rsidRPr="00293FD5">
        <w:rPr>
          <w:rFonts w:cs="Arial"/>
        </w:rPr>
        <w:t>| Runs scored for boundaries</w:t>
      </w:r>
      <w:bookmarkEnd w:id="43"/>
    </w:p>
    <w:p w14:paraId="066823BB" w14:textId="1F5FD935" w:rsidR="00952D74" w:rsidRPr="00293FD5" w:rsidRDefault="00693E15"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In exceptional circumstances and before the toss for innings, the umpires </w:t>
      </w:r>
      <w:r w:rsidR="00C00EB8" w:rsidRPr="00293FD5">
        <w:rPr>
          <w:rFonts w:ascii="Arial" w:hAnsi="Arial" w:cs="Arial"/>
          <w:bCs/>
        </w:rPr>
        <w:t>may</w:t>
      </w:r>
      <w:r w:rsidRPr="00293FD5">
        <w:rPr>
          <w:rFonts w:ascii="Arial" w:hAnsi="Arial" w:cs="Arial"/>
          <w:bCs/>
        </w:rPr>
        <w:t xml:space="preserve"> agree with both captains the runs to be allowed for boundaries</w:t>
      </w:r>
      <w:r w:rsidR="00952D74" w:rsidRPr="00293FD5">
        <w:rPr>
          <w:rFonts w:ascii="Arial" w:hAnsi="Arial" w:cs="Arial"/>
          <w:bCs/>
        </w:rPr>
        <w:t xml:space="preserve"> and in deciding the allowance for them.</w:t>
      </w:r>
    </w:p>
    <w:p w14:paraId="642F6565" w14:textId="44AC4C56" w:rsidR="00952D74" w:rsidRPr="00293FD5" w:rsidRDefault="00952D74" w:rsidP="00AB31EF">
      <w:pPr>
        <w:spacing w:after="120"/>
        <w:ind w:left="2552" w:hanging="1985"/>
        <w:rPr>
          <w:rFonts w:ascii="Arial" w:hAnsi="Arial" w:cs="Arial"/>
          <w:bCs/>
        </w:rPr>
      </w:pPr>
      <w:r w:rsidRPr="00293FD5">
        <w:rPr>
          <w:rFonts w:ascii="Arial" w:hAnsi="Arial" w:cs="Arial"/>
          <w:b/>
        </w:rPr>
        <w:t>Clarifying Note</w:t>
      </w:r>
      <w:r w:rsidRPr="00293FD5">
        <w:rPr>
          <w:rFonts w:ascii="Arial" w:hAnsi="Arial" w:cs="Arial"/>
          <w:bCs/>
        </w:rPr>
        <w:t>:</w:t>
      </w:r>
      <w:r w:rsidR="00AB31EF" w:rsidRPr="00293FD5">
        <w:rPr>
          <w:rFonts w:ascii="Arial" w:hAnsi="Arial" w:cs="Arial"/>
          <w:bCs/>
        </w:rPr>
        <w:tab/>
      </w:r>
      <w:r w:rsidRPr="00293FD5">
        <w:rPr>
          <w:rFonts w:ascii="Arial" w:hAnsi="Arial" w:cs="Arial"/>
          <w:bCs/>
        </w:rPr>
        <w:t>Clause 19.2.</w:t>
      </w:r>
      <w:r w:rsidR="00B731E6" w:rsidRPr="00293FD5">
        <w:rPr>
          <w:rFonts w:ascii="Arial" w:hAnsi="Arial" w:cs="Arial"/>
          <w:bCs/>
        </w:rPr>
        <w:t>1</w:t>
      </w:r>
      <w:r w:rsidRPr="00293FD5">
        <w:rPr>
          <w:rFonts w:ascii="Arial" w:hAnsi="Arial" w:cs="Arial"/>
          <w:bCs/>
        </w:rPr>
        <w:t xml:space="preserve"> provides for captains to agree a number of runs be awarded should an obstruction on the field of play be struck by the ball.</w:t>
      </w:r>
    </w:p>
    <w:p w14:paraId="1DF98664" w14:textId="77777777" w:rsidR="00693E15" w:rsidRPr="00293FD5" w:rsidRDefault="00693E15" w:rsidP="00590764">
      <w:pPr>
        <w:pStyle w:val="Heading2"/>
        <w:numPr>
          <w:ilvl w:val="0"/>
          <w:numId w:val="2"/>
        </w:numPr>
        <w:spacing w:before="0" w:after="120"/>
        <w:rPr>
          <w:rFonts w:ascii="Arial" w:hAnsi="Arial" w:cs="Arial"/>
          <w:b/>
          <w:sz w:val="28"/>
          <w:szCs w:val="28"/>
        </w:rPr>
      </w:pPr>
      <w:bookmarkStart w:id="44" w:name="_Toc101702946"/>
      <w:r w:rsidRPr="00293FD5">
        <w:rPr>
          <w:rFonts w:ascii="Arial" w:hAnsi="Arial" w:cs="Arial"/>
          <w:b/>
          <w:sz w:val="28"/>
          <w:szCs w:val="28"/>
        </w:rPr>
        <w:t>Law 20 – Dead Ball</w:t>
      </w:r>
      <w:bookmarkEnd w:id="44"/>
    </w:p>
    <w:p w14:paraId="4C8DA82D" w14:textId="77777777" w:rsidR="00952D74" w:rsidRPr="00293FD5" w:rsidRDefault="00952D74" w:rsidP="00113117">
      <w:pPr>
        <w:pStyle w:val="ListParagraph"/>
        <w:spacing w:after="120"/>
        <w:ind w:left="360"/>
        <w:contextualSpacing w:val="0"/>
        <w:rPr>
          <w:rFonts w:ascii="Arial" w:hAnsi="Arial" w:cs="Arial"/>
        </w:rPr>
      </w:pPr>
      <w:r w:rsidRPr="00293FD5">
        <w:rPr>
          <w:rFonts w:ascii="Arial" w:hAnsi="Arial" w:cs="Arial"/>
        </w:rPr>
        <w:t>No Changes</w:t>
      </w:r>
    </w:p>
    <w:p w14:paraId="7179B6F6" w14:textId="77777777" w:rsidR="00693E15" w:rsidRPr="00293FD5" w:rsidRDefault="00693E15" w:rsidP="00590764">
      <w:pPr>
        <w:pStyle w:val="Heading2"/>
        <w:numPr>
          <w:ilvl w:val="0"/>
          <w:numId w:val="2"/>
        </w:numPr>
        <w:spacing w:before="0" w:after="120"/>
        <w:rPr>
          <w:rFonts w:ascii="Arial" w:hAnsi="Arial" w:cs="Arial"/>
          <w:b/>
          <w:sz w:val="28"/>
          <w:szCs w:val="28"/>
        </w:rPr>
      </w:pPr>
      <w:bookmarkStart w:id="45" w:name="_Toc101702947"/>
      <w:r w:rsidRPr="00293FD5">
        <w:rPr>
          <w:rFonts w:ascii="Arial" w:hAnsi="Arial" w:cs="Arial"/>
          <w:b/>
          <w:sz w:val="28"/>
          <w:szCs w:val="28"/>
        </w:rPr>
        <w:t>Law 21 – No Ball</w:t>
      </w:r>
      <w:bookmarkEnd w:id="45"/>
    </w:p>
    <w:p w14:paraId="2104817A" w14:textId="67D1C760" w:rsidR="00693E15" w:rsidRPr="00293FD5" w:rsidRDefault="00693E15" w:rsidP="00590764">
      <w:pPr>
        <w:pStyle w:val="Heading3"/>
        <w:numPr>
          <w:ilvl w:val="1"/>
          <w:numId w:val="2"/>
        </w:numPr>
        <w:spacing w:before="0" w:after="120"/>
        <w:ind w:left="993" w:hanging="633"/>
        <w:rPr>
          <w:rFonts w:cs="Arial"/>
        </w:rPr>
      </w:pPr>
      <w:bookmarkStart w:id="46" w:name="_Toc101702948"/>
      <w:r w:rsidRPr="00293FD5">
        <w:rPr>
          <w:rFonts w:cs="Arial"/>
        </w:rPr>
        <w:t>| Non-Turf Pitches – No Balls</w:t>
      </w:r>
      <w:bookmarkEnd w:id="46"/>
    </w:p>
    <w:p w14:paraId="0D9FF9D8" w14:textId="73565723" w:rsidR="00693E15" w:rsidRPr="00293FD5" w:rsidRDefault="00693E15"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b/>
        <w:t xml:space="preserve">Where a non-turf pitch is used, any ball bowled and pitching off such pitch on either side of it </w:t>
      </w:r>
      <w:r w:rsidR="00C00EB8" w:rsidRPr="00293FD5">
        <w:rPr>
          <w:rFonts w:ascii="Arial" w:hAnsi="Arial" w:cs="Arial"/>
          <w:bCs/>
        </w:rPr>
        <w:t>is</w:t>
      </w:r>
      <w:r w:rsidRPr="00293FD5">
        <w:rPr>
          <w:rFonts w:ascii="Arial" w:hAnsi="Arial" w:cs="Arial"/>
          <w:bCs/>
        </w:rPr>
        <w:t xml:space="preserve"> held to be a No Bal</w:t>
      </w:r>
      <w:r w:rsidR="00B72A07" w:rsidRPr="00293FD5">
        <w:rPr>
          <w:rFonts w:ascii="Arial" w:hAnsi="Arial" w:cs="Arial"/>
          <w:bCs/>
        </w:rPr>
        <w:t>l.</w:t>
      </w:r>
    </w:p>
    <w:p w14:paraId="4D409568" w14:textId="77777777" w:rsidR="00B84F0E" w:rsidRPr="00293FD5" w:rsidRDefault="00B84F0E" w:rsidP="00113117">
      <w:pPr>
        <w:pStyle w:val="ListParagraph"/>
        <w:spacing w:after="120"/>
        <w:ind w:left="567"/>
        <w:contextualSpacing w:val="0"/>
        <w:rPr>
          <w:rFonts w:ascii="Arial" w:hAnsi="Arial" w:cs="Arial"/>
        </w:rPr>
      </w:pPr>
      <w:r w:rsidRPr="00293FD5">
        <w:rPr>
          <w:rFonts w:ascii="Arial" w:hAnsi="Arial" w:cs="Arial"/>
          <w:b/>
        </w:rPr>
        <w:t>Clarifying Note:</w:t>
      </w:r>
      <w:r w:rsidRPr="00293FD5">
        <w:rPr>
          <w:rFonts w:ascii="Arial" w:hAnsi="Arial" w:cs="Arial"/>
        </w:rPr>
        <w:t xml:space="preserve">  Where a non-turf pitch is not flush with the surrounding ground, a ball striking the edge of the pitch will be considered to be a No Ball.</w:t>
      </w:r>
    </w:p>
    <w:p w14:paraId="41B08AA0" w14:textId="77777777" w:rsidR="00952D74" w:rsidRPr="00293FD5" w:rsidRDefault="00952D74" w:rsidP="00590764">
      <w:pPr>
        <w:pStyle w:val="Heading2"/>
        <w:numPr>
          <w:ilvl w:val="0"/>
          <w:numId w:val="2"/>
        </w:numPr>
        <w:spacing w:before="0" w:after="120"/>
        <w:rPr>
          <w:rFonts w:ascii="Arial" w:hAnsi="Arial" w:cs="Arial"/>
          <w:b/>
          <w:sz w:val="28"/>
          <w:szCs w:val="28"/>
        </w:rPr>
      </w:pPr>
      <w:bookmarkStart w:id="47" w:name="_Toc101702949"/>
      <w:r w:rsidRPr="00293FD5">
        <w:rPr>
          <w:rFonts w:ascii="Arial" w:hAnsi="Arial" w:cs="Arial"/>
          <w:b/>
          <w:sz w:val="28"/>
          <w:szCs w:val="28"/>
        </w:rPr>
        <w:t>Law 22 – Wide Ball</w:t>
      </w:r>
      <w:bookmarkEnd w:id="47"/>
    </w:p>
    <w:p w14:paraId="4FDB6576" w14:textId="77777777" w:rsidR="00952D74" w:rsidRPr="00293FD5" w:rsidRDefault="00952D74" w:rsidP="00113117">
      <w:pPr>
        <w:pStyle w:val="ListParagraph"/>
        <w:spacing w:after="120"/>
        <w:ind w:left="360"/>
        <w:contextualSpacing w:val="0"/>
        <w:rPr>
          <w:rFonts w:ascii="Arial" w:hAnsi="Arial" w:cs="Arial"/>
        </w:rPr>
      </w:pPr>
      <w:r w:rsidRPr="00293FD5">
        <w:rPr>
          <w:rFonts w:ascii="Arial" w:hAnsi="Arial" w:cs="Arial"/>
        </w:rPr>
        <w:t>No Changes</w:t>
      </w:r>
    </w:p>
    <w:p w14:paraId="0EAD768B" w14:textId="171CB467" w:rsidR="008F1C29" w:rsidRPr="00A12C25" w:rsidRDefault="008F1C29" w:rsidP="00AB31EF">
      <w:pPr>
        <w:pStyle w:val="ListParagraph"/>
        <w:spacing w:after="120"/>
        <w:ind w:left="2552" w:hanging="1985"/>
        <w:contextualSpacing w:val="0"/>
        <w:rPr>
          <w:rFonts w:ascii="Arial" w:hAnsi="Arial" w:cs="Arial"/>
        </w:rPr>
      </w:pPr>
      <w:r w:rsidRPr="00A12C25">
        <w:rPr>
          <w:rFonts w:ascii="Arial" w:hAnsi="Arial" w:cs="Arial"/>
          <w:b/>
          <w:bCs/>
        </w:rPr>
        <w:t xml:space="preserve">Clarifying </w:t>
      </w:r>
      <w:r w:rsidR="00282DFD" w:rsidRPr="00A12C25">
        <w:rPr>
          <w:rFonts w:ascii="Arial" w:hAnsi="Arial" w:cs="Arial"/>
          <w:b/>
          <w:bCs/>
        </w:rPr>
        <w:t>Note:</w:t>
      </w:r>
      <w:r w:rsidR="00282DFD" w:rsidRPr="00A12C25">
        <w:rPr>
          <w:rFonts w:ascii="Arial" w:hAnsi="Arial" w:cs="Arial"/>
          <w:i/>
          <w:iCs/>
        </w:rPr>
        <w:t xml:space="preserve"> </w:t>
      </w:r>
      <w:r w:rsidR="00282DFD" w:rsidRPr="00A12C25">
        <w:rPr>
          <w:rFonts w:ascii="Arial" w:hAnsi="Arial" w:cs="Arial"/>
          <w:i/>
          <w:iCs/>
        </w:rPr>
        <w:tab/>
      </w:r>
      <w:r w:rsidRPr="00A12C25">
        <w:rPr>
          <w:rFonts w:ascii="Arial" w:hAnsi="Arial" w:cs="Arial"/>
        </w:rPr>
        <w:t xml:space="preserve">If a batsman moves during the delivery of a ball the Umpires </w:t>
      </w:r>
      <w:r w:rsidR="00612E54" w:rsidRPr="00A12C25">
        <w:rPr>
          <w:rFonts w:ascii="Arial" w:hAnsi="Arial" w:cs="Arial"/>
        </w:rPr>
        <w:t xml:space="preserve">need </w:t>
      </w:r>
      <w:r w:rsidRPr="00A12C25">
        <w:rPr>
          <w:rFonts w:ascii="Arial" w:hAnsi="Arial" w:cs="Arial"/>
        </w:rPr>
        <w:t xml:space="preserve">to assess a wide based on the </w:t>
      </w:r>
      <w:r w:rsidR="00D84B31" w:rsidRPr="00A12C25">
        <w:rPr>
          <w:rFonts w:ascii="Arial" w:hAnsi="Arial" w:cs="Arial"/>
        </w:rPr>
        <w:t>batters’</w:t>
      </w:r>
      <w:r w:rsidRPr="00A12C25">
        <w:rPr>
          <w:rFonts w:ascii="Arial" w:hAnsi="Arial" w:cs="Arial"/>
        </w:rPr>
        <w:t xml:space="preserve"> position when trying to hit the ball before calling wide</w:t>
      </w:r>
      <w:r w:rsidR="00612E54" w:rsidRPr="00A12C25">
        <w:rPr>
          <w:rFonts w:ascii="Arial" w:hAnsi="Arial" w:cs="Arial"/>
        </w:rPr>
        <w:t>.</w:t>
      </w:r>
    </w:p>
    <w:p w14:paraId="2ED0367C" w14:textId="54C086E8" w:rsidR="00952D74" w:rsidRPr="00293FD5" w:rsidRDefault="00952D74" w:rsidP="00590764">
      <w:pPr>
        <w:pStyle w:val="Heading2"/>
        <w:numPr>
          <w:ilvl w:val="0"/>
          <w:numId w:val="2"/>
        </w:numPr>
        <w:spacing w:before="0" w:after="120"/>
        <w:rPr>
          <w:rFonts w:ascii="Arial" w:hAnsi="Arial" w:cs="Arial"/>
          <w:b/>
          <w:sz w:val="28"/>
          <w:szCs w:val="28"/>
        </w:rPr>
      </w:pPr>
      <w:bookmarkStart w:id="48" w:name="_Toc101702950"/>
      <w:r w:rsidRPr="00293FD5">
        <w:rPr>
          <w:rFonts w:ascii="Arial" w:hAnsi="Arial" w:cs="Arial"/>
          <w:b/>
          <w:sz w:val="28"/>
          <w:szCs w:val="28"/>
        </w:rPr>
        <w:lastRenderedPageBreak/>
        <w:t>Law 23 – Bye and Leg Bye</w:t>
      </w:r>
      <w:bookmarkEnd w:id="48"/>
    </w:p>
    <w:p w14:paraId="6323B3B0" w14:textId="77777777" w:rsidR="00952D74" w:rsidRPr="00293FD5" w:rsidRDefault="00952D74" w:rsidP="00113117">
      <w:pPr>
        <w:pStyle w:val="ListParagraph"/>
        <w:spacing w:after="120"/>
        <w:ind w:left="360"/>
        <w:contextualSpacing w:val="0"/>
        <w:rPr>
          <w:rFonts w:ascii="Arial" w:hAnsi="Arial" w:cs="Arial"/>
        </w:rPr>
      </w:pPr>
      <w:r w:rsidRPr="00293FD5">
        <w:rPr>
          <w:rFonts w:ascii="Arial" w:hAnsi="Arial" w:cs="Arial"/>
        </w:rPr>
        <w:t>No Changes</w:t>
      </w:r>
    </w:p>
    <w:p w14:paraId="6BB14B6A" w14:textId="77777777" w:rsidR="00952D74" w:rsidRPr="00293FD5" w:rsidRDefault="00952D74" w:rsidP="00590764">
      <w:pPr>
        <w:pStyle w:val="Heading2"/>
        <w:numPr>
          <w:ilvl w:val="0"/>
          <w:numId w:val="2"/>
        </w:numPr>
        <w:spacing w:before="0" w:after="120"/>
        <w:rPr>
          <w:rFonts w:ascii="Arial" w:hAnsi="Arial" w:cs="Arial"/>
          <w:b/>
          <w:sz w:val="28"/>
          <w:szCs w:val="28"/>
        </w:rPr>
      </w:pPr>
      <w:bookmarkStart w:id="49" w:name="_Toc101702951"/>
      <w:r w:rsidRPr="00293FD5">
        <w:rPr>
          <w:rFonts w:ascii="Arial" w:hAnsi="Arial" w:cs="Arial"/>
          <w:b/>
          <w:sz w:val="28"/>
          <w:szCs w:val="28"/>
        </w:rPr>
        <w:t>Law 24 – Fielders’ Absence; Substitutes</w:t>
      </w:r>
      <w:bookmarkEnd w:id="49"/>
    </w:p>
    <w:p w14:paraId="235B1099" w14:textId="63842E20" w:rsidR="00952D74" w:rsidRPr="00293FD5" w:rsidRDefault="00952D74" w:rsidP="00590764">
      <w:pPr>
        <w:pStyle w:val="Heading3"/>
        <w:numPr>
          <w:ilvl w:val="1"/>
          <w:numId w:val="2"/>
        </w:numPr>
        <w:spacing w:before="0" w:after="120"/>
        <w:ind w:left="993" w:hanging="633"/>
        <w:rPr>
          <w:rFonts w:cs="Arial"/>
        </w:rPr>
      </w:pPr>
      <w:bookmarkStart w:id="50" w:name="_Toc101702952"/>
      <w:r w:rsidRPr="00293FD5">
        <w:rPr>
          <w:rFonts w:cs="Arial"/>
        </w:rPr>
        <w:t>| Substitute Fielders</w:t>
      </w:r>
      <w:bookmarkEnd w:id="50"/>
    </w:p>
    <w:p w14:paraId="2EB1B890" w14:textId="75AE8E8F" w:rsidR="00952D74" w:rsidRPr="00293FD5" w:rsidRDefault="00952D74"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Substitute fielders must be members of the club they are substituting for and must be registered with the </w:t>
      </w:r>
      <w:r w:rsidR="00BE586B" w:rsidRPr="00293FD5">
        <w:rPr>
          <w:rFonts w:ascii="Arial" w:hAnsi="Arial" w:cs="Arial"/>
          <w:bCs/>
        </w:rPr>
        <w:t>Association</w:t>
      </w:r>
      <w:r w:rsidRPr="00293FD5">
        <w:rPr>
          <w:rFonts w:ascii="Arial" w:hAnsi="Arial" w:cs="Arial"/>
          <w:bCs/>
        </w:rPr>
        <w:t>.</w:t>
      </w:r>
    </w:p>
    <w:p w14:paraId="73022E06" w14:textId="04B63729" w:rsidR="00952D74" w:rsidRPr="00293FD5" w:rsidRDefault="00952D74"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b/>
        <w:t>Unless prior approval from the Secretary has been sought, no player may substitute</w:t>
      </w:r>
      <w:r w:rsidR="00C25257" w:rsidRPr="00293FD5">
        <w:rPr>
          <w:rFonts w:ascii="Arial" w:hAnsi="Arial" w:cs="Arial"/>
          <w:bCs/>
        </w:rPr>
        <w:t xml:space="preserve"> field</w:t>
      </w:r>
      <w:r w:rsidRPr="00293FD5">
        <w:rPr>
          <w:rFonts w:ascii="Arial" w:hAnsi="Arial" w:cs="Arial"/>
          <w:bCs/>
        </w:rPr>
        <w:t xml:space="preserve"> in a grade in which they are not eligible to play. </w:t>
      </w:r>
    </w:p>
    <w:p w14:paraId="35AC817C" w14:textId="0F799417" w:rsidR="00952D74" w:rsidRPr="00293FD5" w:rsidRDefault="00952D74"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b/>
        <w:t xml:space="preserve">A team may not field more than three substitute fielders </w:t>
      </w:r>
      <w:r w:rsidR="00A71EAF" w:rsidRPr="00293FD5">
        <w:rPr>
          <w:rFonts w:ascii="Arial" w:hAnsi="Arial" w:cs="Arial"/>
          <w:bCs/>
        </w:rPr>
        <w:t>at the same time</w:t>
      </w:r>
      <w:r w:rsidRPr="00293FD5">
        <w:rPr>
          <w:rFonts w:ascii="Arial" w:hAnsi="Arial" w:cs="Arial"/>
          <w:bCs/>
        </w:rPr>
        <w:t>.</w:t>
      </w:r>
    </w:p>
    <w:p w14:paraId="5C2F3112" w14:textId="77777777" w:rsidR="002E3244" w:rsidRPr="00293FD5" w:rsidRDefault="00952D74" w:rsidP="00590764">
      <w:pPr>
        <w:pStyle w:val="Heading2"/>
        <w:numPr>
          <w:ilvl w:val="0"/>
          <w:numId w:val="2"/>
        </w:numPr>
        <w:spacing w:before="0" w:after="120"/>
        <w:rPr>
          <w:rFonts w:ascii="Arial" w:hAnsi="Arial" w:cs="Arial"/>
          <w:b/>
          <w:sz w:val="28"/>
          <w:szCs w:val="28"/>
        </w:rPr>
      </w:pPr>
      <w:bookmarkStart w:id="51" w:name="_Toc101702953"/>
      <w:r w:rsidRPr="00293FD5">
        <w:rPr>
          <w:rFonts w:ascii="Arial" w:hAnsi="Arial" w:cs="Arial"/>
          <w:b/>
          <w:sz w:val="28"/>
          <w:szCs w:val="28"/>
        </w:rPr>
        <w:t>Law 25 – Batsman’s Innings; Runners</w:t>
      </w:r>
      <w:bookmarkEnd w:id="51"/>
    </w:p>
    <w:p w14:paraId="06DD633D" w14:textId="77777777" w:rsidR="00952D74" w:rsidRPr="00293FD5" w:rsidRDefault="00952D74" w:rsidP="00113117">
      <w:pPr>
        <w:pStyle w:val="ListParagraph"/>
        <w:spacing w:after="120"/>
        <w:ind w:left="360"/>
        <w:contextualSpacing w:val="0"/>
        <w:rPr>
          <w:rFonts w:ascii="Arial" w:hAnsi="Arial" w:cs="Arial"/>
        </w:rPr>
      </w:pPr>
      <w:r w:rsidRPr="00293FD5">
        <w:rPr>
          <w:rFonts w:ascii="Arial" w:hAnsi="Arial" w:cs="Arial"/>
        </w:rPr>
        <w:t>No Changes</w:t>
      </w:r>
    </w:p>
    <w:p w14:paraId="2753B964" w14:textId="0FD1D486" w:rsidR="007438AD" w:rsidRPr="00A12C25" w:rsidRDefault="007438AD" w:rsidP="00AB31EF">
      <w:pPr>
        <w:pStyle w:val="ListParagraph"/>
        <w:spacing w:after="120"/>
        <w:ind w:left="2552" w:hanging="1985"/>
        <w:rPr>
          <w:rFonts w:ascii="Arial" w:hAnsi="Arial" w:cs="Arial"/>
        </w:rPr>
      </w:pPr>
      <w:r w:rsidRPr="00A12C25">
        <w:rPr>
          <w:rFonts w:ascii="Arial" w:hAnsi="Arial" w:cs="Arial"/>
          <w:b/>
          <w:bCs/>
        </w:rPr>
        <w:t>Clarifying Note:</w:t>
      </w:r>
      <w:r w:rsidR="00B51796" w:rsidRPr="00A12C25">
        <w:rPr>
          <w:rFonts w:ascii="Arial" w:hAnsi="Arial" w:cs="Arial"/>
        </w:rPr>
        <w:tab/>
      </w:r>
      <w:r w:rsidRPr="00A12C25">
        <w:rPr>
          <w:rFonts w:ascii="Arial" w:hAnsi="Arial" w:cs="Arial"/>
        </w:rPr>
        <w:t>Striker can hit a ball that is off the pitch if</w:t>
      </w:r>
    </w:p>
    <w:p w14:paraId="51FBFF07" w14:textId="77777777" w:rsidR="007438AD" w:rsidRPr="00A12C25" w:rsidRDefault="007438AD" w:rsidP="00590764">
      <w:pPr>
        <w:pStyle w:val="ListParagraph"/>
        <w:numPr>
          <w:ilvl w:val="0"/>
          <w:numId w:val="5"/>
        </w:numPr>
        <w:spacing w:after="120"/>
        <w:ind w:left="2835" w:hanging="357"/>
        <w:rPr>
          <w:rFonts w:ascii="Arial" w:hAnsi="Arial" w:cs="Arial"/>
        </w:rPr>
      </w:pPr>
      <w:r w:rsidRPr="00A12C25">
        <w:rPr>
          <w:rFonts w:ascii="Arial" w:hAnsi="Arial" w:cs="Arial"/>
        </w:rPr>
        <w:t>it is safe for batter and fielders (batters and fielders)</w:t>
      </w:r>
    </w:p>
    <w:p w14:paraId="4B73973E" w14:textId="77777777" w:rsidR="007438AD" w:rsidRPr="00A12C25" w:rsidRDefault="007438AD" w:rsidP="00590764">
      <w:pPr>
        <w:pStyle w:val="ListParagraph"/>
        <w:numPr>
          <w:ilvl w:val="0"/>
          <w:numId w:val="5"/>
        </w:numPr>
        <w:spacing w:after="120"/>
        <w:ind w:left="2835" w:hanging="357"/>
        <w:rPr>
          <w:rFonts w:ascii="Arial" w:hAnsi="Arial" w:cs="Arial"/>
        </w:rPr>
      </w:pPr>
      <w:r w:rsidRPr="00A12C25">
        <w:rPr>
          <w:rFonts w:ascii="Arial" w:hAnsi="Arial" w:cs="Arial"/>
        </w:rPr>
        <w:t>the ball is still moving</w:t>
      </w:r>
    </w:p>
    <w:p w14:paraId="58441306" w14:textId="2C7E0E5A" w:rsidR="007438AD" w:rsidRPr="00A12C25" w:rsidRDefault="007438AD" w:rsidP="00590764">
      <w:pPr>
        <w:pStyle w:val="ListParagraph"/>
        <w:numPr>
          <w:ilvl w:val="0"/>
          <w:numId w:val="5"/>
        </w:numPr>
        <w:spacing w:after="120"/>
        <w:ind w:left="2835" w:hanging="357"/>
        <w:rPr>
          <w:rFonts w:ascii="Arial" w:hAnsi="Arial" w:cs="Arial"/>
        </w:rPr>
      </w:pPr>
      <w:r w:rsidRPr="00A12C25">
        <w:rPr>
          <w:rFonts w:ascii="Arial" w:hAnsi="Arial" w:cs="Arial"/>
        </w:rPr>
        <w:t>some part of the striker remains on the pitch (i.e. at least a foot must remain on the pitch)</w:t>
      </w:r>
    </w:p>
    <w:p w14:paraId="7634E051" w14:textId="77777777" w:rsidR="00952D74" w:rsidRPr="00293FD5" w:rsidRDefault="00952D74" w:rsidP="00590764">
      <w:pPr>
        <w:pStyle w:val="Heading2"/>
        <w:numPr>
          <w:ilvl w:val="0"/>
          <w:numId w:val="2"/>
        </w:numPr>
        <w:spacing w:before="0" w:after="120"/>
        <w:rPr>
          <w:rFonts w:ascii="Arial" w:hAnsi="Arial" w:cs="Arial"/>
          <w:b/>
          <w:sz w:val="28"/>
          <w:szCs w:val="28"/>
        </w:rPr>
      </w:pPr>
      <w:bookmarkStart w:id="52" w:name="_Toc101702954"/>
      <w:r w:rsidRPr="00293FD5">
        <w:rPr>
          <w:rFonts w:ascii="Arial" w:hAnsi="Arial" w:cs="Arial"/>
          <w:b/>
          <w:sz w:val="28"/>
          <w:szCs w:val="28"/>
        </w:rPr>
        <w:t>Law 26 – Practice on the field</w:t>
      </w:r>
      <w:bookmarkEnd w:id="52"/>
    </w:p>
    <w:p w14:paraId="255FC034" w14:textId="77777777" w:rsidR="00952D74" w:rsidRPr="00293FD5" w:rsidRDefault="00952D74" w:rsidP="00113117">
      <w:pPr>
        <w:pStyle w:val="ListParagraph"/>
        <w:spacing w:after="120"/>
        <w:ind w:left="360"/>
        <w:contextualSpacing w:val="0"/>
        <w:rPr>
          <w:rFonts w:ascii="Arial" w:hAnsi="Arial" w:cs="Arial"/>
        </w:rPr>
      </w:pPr>
      <w:r w:rsidRPr="00293FD5">
        <w:rPr>
          <w:rFonts w:ascii="Arial" w:hAnsi="Arial" w:cs="Arial"/>
        </w:rPr>
        <w:t>No Changes</w:t>
      </w:r>
    </w:p>
    <w:p w14:paraId="4747F5A3" w14:textId="42BB9E0E" w:rsidR="00952D74" w:rsidRPr="00293FD5" w:rsidRDefault="00952D74" w:rsidP="00590764">
      <w:pPr>
        <w:pStyle w:val="Heading2"/>
        <w:numPr>
          <w:ilvl w:val="0"/>
          <w:numId w:val="2"/>
        </w:numPr>
        <w:spacing w:before="0" w:after="120"/>
        <w:rPr>
          <w:rFonts w:ascii="Arial" w:hAnsi="Arial" w:cs="Arial"/>
          <w:b/>
          <w:sz w:val="28"/>
          <w:szCs w:val="28"/>
        </w:rPr>
      </w:pPr>
      <w:bookmarkStart w:id="53" w:name="_Toc101702955"/>
      <w:r w:rsidRPr="00293FD5">
        <w:rPr>
          <w:rFonts w:ascii="Arial" w:hAnsi="Arial" w:cs="Arial"/>
          <w:b/>
          <w:sz w:val="28"/>
          <w:szCs w:val="28"/>
        </w:rPr>
        <w:t xml:space="preserve">Law 27 – The </w:t>
      </w:r>
      <w:bookmarkEnd w:id="53"/>
      <w:r w:rsidR="00D84B31" w:rsidRPr="00293FD5">
        <w:rPr>
          <w:rFonts w:ascii="Arial" w:hAnsi="Arial" w:cs="Arial"/>
          <w:b/>
          <w:sz w:val="28"/>
          <w:szCs w:val="28"/>
        </w:rPr>
        <w:t>Wicketkeeper</w:t>
      </w:r>
    </w:p>
    <w:p w14:paraId="61F1795A" w14:textId="77777777" w:rsidR="00CB1E81" w:rsidRPr="00293FD5" w:rsidRDefault="00952D74" w:rsidP="00113117">
      <w:pPr>
        <w:pStyle w:val="ListParagraph"/>
        <w:spacing w:after="120"/>
        <w:ind w:left="360"/>
        <w:contextualSpacing w:val="0"/>
        <w:rPr>
          <w:rFonts w:ascii="Arial" w:hAnsi="Arial" w:cs="Arial"/>
        </w:rPr>
      </w:pPr>
      <w:r w:rsidRPr="00293FD5">
        <w:rPr>
          <w:rFonts w:ascii="Arial" w:hAnsi="Arial" w:cs="Arial"/>
        </w:rPr>
        <w:t>No Changes</w:t>
      </w:r>
    </w:p>
    <w:p w14:paraId="53129988" w14:textId="77777777" w:rsidR="00952D74" w:rsidRPr="00293FD5" w:rsidRDefault="00952D74" w:rsidP="00590764">
      <w:pPr>
        <w:pStyle w:val="Heading2"/>
        <w:numPr>
          <w:ilvl w:val="0"/>
          <w:numId w:val="2"/>
        </w:numPr>
        <w:spacing w:before="0" w:after="120"/>
        <w:rPr>
          <w:rFonts w:ascii="Arial" w:hAnsi="Arial" w:cs="Arial"/>
          <w:b/>
          <w:sz w:val="28"/>
          <w:szCs w:val="28"/>
        </w:rPr>
      </w:pPr>
      <w:bookmarkStart w:id="54" w:name="_Toc101702956"/>
      <w:r w:rsidRPr="00293FD5">
        <w:rPr>
          <w:rFonts w:ascii="Arial" w:hAnsi="Arial" w:cs="Arial"/>
          <w:b/>
          <w:sz w:val="28"/>
          <w:szCs w:val="28"/>
        </w:rPr>
        <w:t>Law 28 – The Fielder</w:t>
      </w:r>
      <w:bookmarkEnd w:id="54"/>
    </w:p>
    <w:p w14:paraId="02489DBE" w14:textId="77777777" w:rsidR="00952D74" w:rsidRPr="00293FD5" w:rsidRDefault="00952D74" w:rsidP="00113117">
      <w:pPr>
        <w:pStyle w:val="ListParagraph"/>
        <w:spacing w:after="120"/>
        <w:ind w:left="360"/>
        <w:contextualSpacing w:val="0"/>
        <w:rPr>
          <w:rFonts w:ascii="Arial" w:hAnsi="Arial" w:cs="Arial"/>
        </w:rPr>
      </w:pPr>
      <w:r w:rsidRPr="00293FD5">
        <w:rPr>
          <w:rFonts w:ascii="Arial" w:hAnsi="Arial" w:cs="Arial"/>
        </w:rPr>
        <w:t>No Changes</w:t>
      </w:r>
    </w:p>
    <w:p w14:paraId="1DC5F57B" w14:textId="6CE23ED5" w:rsidR="00952D74" w:rsidRPr="00293FD5" w:rsidRDefault="00952D74" w:rsidP="00590764">
      <w:pPr>
        <w:pStyle w:val="Heading2"/>
        <w:numPr>
          <w:ilvl w:val="0"/>
          <w:numId w:val="2"/>
        </w:numPr>
        <w:spacing w:before="0" w:after="120"/>
        <w:rPr>
          <w:rFonts w:ascii="Arial" w:hAnsi="Arial" w:cs="Arial"/>
          <w:b/>
          <w:color w:val="FF0000"/>
          <w:sz w:val="28"/>
          <w:szCs w:val="28"/>
        </w:rPr>
      </w:pPr>
      <w:bookmarkStart w:id="55" w:name="_Toc101702957"/>
      <w:r w:rsidRPr="00293FD5">
        <w:rPr>
          <w:rFonts w:ascii="Arial" w:hAnsi="Arial" w:cs="Arial"/>
          <w:b/>
          <w:sz w:val="28"/>
          <w:szCs w:val="28"/>
        </w:rPr>
        <w:t xml:space="preserve">Law 29 – The Wicket is </w:t>
      </w:r>
      <w:r w:rsidR="00414E64" w:rsidRPr="00A12C25">
        <w:rPr>
          <w:rFonts w:ascii="Arial" w:hAnsi="Arial" w:cs="Arial"/>
          <w:b/>
          <w:color w:val="1F4E79" w:themeColor="accent5" w:themeShade="80"/>
          <w:sz w:val="28"/>
          <w:szCs w:val="28"/>
        </w:rPr>
        <w:t>Broken</w:t>
      </w:r>
      <w:bookmarkEnd w:id="55"/>
    </w:p>
    <w:p w14:paraId="68578F90" w14:textId="77777777" w:rsidR="00952D74" w:rsidRPr="00293FD5" w:rsidRDefault="00952D74" w:rsidP="008B4AA6">
      <w:pPr>
        <w:pStyle w:val="ListParagraph"/>
        <w:spacing w:after="120"/>
        <w:ind w:left="360"/>
        <w:contextualSpacing w:val="0"/>
        <w:rPr>
          <w:rFonts w:ascii="Arial" w:hAnsi="Arial" w:cs="Arial"/>
        </w:rPr>
      </w:pPr>
      <w:r w:rsidRPr="00293FD5">
        <w:rPr>
          <w:rFonts w:ascii="Arial" w:hAnsi="Arial" w:cs="Arial"/>
        </w:rPr>
        <w:t>No Changes</w:t>
      </w:r>
    </w:p>
    <w:p w14:paraId="0F92D82A" w14:textId="0106403D" w:rsidR="003D1B1B" w:rsidRPr="00A12C25" w:rsidRDefault="003D1B1B" w:rsidP="00AB31EF">
      <w:pPr>
        <w:pStyle w:val="ListParagraph"/>
        <w:spacing w:after="120"/>
        <w:ind w:left="2552" w:hanging="1985"/>
        <w:contextualSpacing w:val="0"/>
        <w:rPr>
          <w:rFonts w:ascii="Arial" w:hAnsi="Arial" w:cs="Arial"/>
        </w:rPr>
      </w:pPr>
      <w:r w:rsidRPr="00895AFA">
        <w:rPr>
          <w:rFonts w:ascii="Arial" w:hAnsi="Arial" w:cs="Arial"/>
          <w:b/>
          <w:bCs/>
        </w:rPr>
        <w:t xml:space="preserve">Clarifying </w:t>
      </w:r>
      <w:r w:rsidR="00F44527" w:rsidRPr="00895AFA">
        <w:rPr>
          <w:rFonts w:ascii="Arial" w:hAnsi="Arial" w:cs="Arial"/>
          <w:b/>
          <w:bCs/>
        </w:rPr>
        <w:t>Note</w:t>
      </w:r>
      <w:r w:rsidR="00F44527" w:rsidRPr="00A12C25">
        <w:rPr>
          <w:rFonts w:ascii="Arial" w:hAnsi="Arial" w:cs="Arial"/>
        </w:rPr>
        <w:t xml:space="preserve">: </w:t>
      </w:r>
      <w:r w:rsidR="00F44527" w:rsidRPr="00A12C25">
        <w:rPr>
          <w:rFonts w:ascii="Arial" w:hAnsi="Arial" w:cs="Arial"/>
        </w:rPr>
        <w:tab/>
      </w:r>
      <w:r w:rsidRPr="00A12C25">
        <w:rPr>
          <w:rFonts w:ascii="Arial" w:hAnsi="Arial" w:cs="Arial"/>
        </w:rPr>
        <w:t>If a striker does not have their helmet strap done up and helmet falls off and hits the wicket – striker is out (</w:t>
      </w:r>
      <w:r w:rsidR="00895AFA" w:rsidRPr="00A12C25">
        <w:rPr>
          <w:rFonts w:ascii="Arial" w:hAnsi="Arial" w:cs="Arial"/>
        </w:rPr>
        <w:t>i.e.</w:t>
      </w:r>
      <w:r w:rsidRPr="00A12C25">
        <w:rPr>
          <w:rFonts w:ascii="Arial" w:hAnsi="Arial" w:cs="Arial"/>
        </w:rPr>
        <w:t xml:space="preserve"> is not considered detached equipment) </w:t>
      </w:r>
    </w:p>
    <w:p w14:paraId="559CA271" w14:textId="77777777" w:rsidR="00952D74" w:rsidRPr="00293FD5" w:rsidRDefault="00952D74" w:rsidP="00590764">
      <w:pPr>
        <w:pStyle w:val="Heading2"/>
        <w:numPr>
          <w:ilvl w:val="0"/>
          <w:numId w:val="2"/>
        </w:numPr>
        <w:spacing w:before="0" w:after="120"/>
        <w:rPr>
          <w:rFonts w:ascii="Arial" w:hAnsi="Arial" w:cs="Arial"/>
          <w:b/>
          <w:sz w:val="28"/>
          <w:szCs w:val="28"/>
        </w:rPr>
      </w:pPr>
      <w:bookmarkStart w:id="56" w:name="_Toc101702958"/>
      <w:r w:rsidRPr="00293FD5">
        <w:rPr>
          <w:rFonts w:ascii="Arial" w:hAnsi="Arial" w:cs="Arial"/>
          <w:b/>
          <w:sz w:val="28"/>
          <w:szCs w:val="28"/>
        </w:rPr>
        <w:t>Law 30 – Batsman Out of His/Her Ground</w:t>
      </w:r>
      <w:bookmarkEnd w:id="56"/>
    </w:p>
    <w:p w14:paraId="1C345743" w14:textId="77777777" w:rsidR="00952D74" w:rsidRPr="00293FD5" w:rsidRDefault="00952D74" w:rsidP="008B4AA6">
      <w:pPr>
        <w:pStyle w:val="ListParagraph"/>
        <w:spacing w:after="120"/>
        <w:ind w:left="360"/>
        <w:contextualSpacing w:val="0"/>
        <w:rPr>
          <w:rFonts w:ascii="Arial" w:hAnsi="Arial" w:cs="Arial"/>
        </w:rPr>
      </w:pPr>
      <w:r w:rsidRPr="00293FD5">
        <w:rPr>
          <w:rFonts w:ascii="Arial" w:hAnsi="Arial" w:cs="Arial"/>
        </w:rPr>
        <w:t>No Changes</w:t>
      </w:r>
    </w:p>
    <w:p w14:paraId="0668493D" w14:textId="77777777" w:rsidR="00952D74" w:rsidRPr="00293FD5" w:rsidRDefault="00952D74" w:rsidP="00590764">
      <w:pPr>
        <w:pStyle w:val="ListParagraph"/>
        <w:numPr>
          <w:ilvl w:val="0"/>
          <w:numId w:val="2"/>
        </w:numPr>
        <w:spacing w:after="120"/>
        <w:contextualSpacing w:val="0"/>
        <w:rPr>
          <w:rFonts w:ascii="Arial" w:hAnsi="Arial" w:cs="Arial"/>
          <w:b/>
          <w:color w:val="2F5496" w:themeColor="accent1" w:themeShade="BF"/>
          <w:sz w:val="28"/>
          <w:szCs w:val="28"/>
        </w:rPr>
      </w:pPr>
      <w:r w:rsidRPr="00293FD5">
        <w:rPr>
          <w:rFonts w:ascii="Arial" w:hAnsi="Arial" w:cs="Arial"/>
          <w:b/>
          <w:color w:val="2F5496" w:themeColor="accent1" w:themeShade="BF"/>
          <w:sz w:val="28"/>
          <w:szCs w:val="28"/>
        </w:rPr>
        <w:t>Law 31 – Appeals</w:t>
      </w:r>
    </w:p>
    <w:p w14:paraId="2B3DBC7A" w14:textId="77777777" w:rsidR="00952D74" w:rsidRPr="00293FD5" w:rsidRDefault="00952D74" w:rsidP="008B4AA6">
      <w:pPr>
        <w:pStyle w:val="ListParagraph"/>
        <w:spacing w:after="120"/>
        <w:ind w:left="360"/>
        <w:contextualSpacing w:val="0"/>
        <w:rPr>
          <w:rFonts w:ascii="Arial" w:hAnsi="Arial" w:cs="Arial"/>
        </w:rPr>
      </w:pPr>
      <w:r w:rsidRPr="00293FD5">
        <w:rPr>
          <w:rFonts w:ascii="Arial" w:hAnsi="Arial" w:cs="Arial"/>
        </w:rPr>
        <w:t>No Changes</w:t>
      </w:r>
    </w:p>
    <w:p w14:paraId="5D62C735" w14:textId="77777777" w:rsidR="00952D74" w:rsidRPr="00293FD5" w:rsidRDefault="00952D74" w:rsidP="00590764">
      <w:pPr>
        <w:pStyle w:val="Heading2"/>
        <w:numPr>
          <w:ilvl w:val="0"/>
          <w:numId w:val="2"/>
        </w:numPr>
        <w:spacing w:before="0" w:after="120"/>
        <w:rPr>
          <w:rFonts w:ascii="Arial" w:hAnsi="Arial" w:cs="Arial"/>
          <w:b/>
          <w:sz w:val="28"/>
          <w:szCs w:val="28"/>
        </w:rPr>
      </w:pPr>
      <w:bookmarkStart w:id="57" w:name="_Toc101702959"/>
      <w:r w:rsidRPr="00293FD5">
        <w:rPr>
          <w:rFonts w:ascii="Arial" w:hAnsi="Arial" w:cs="Arial"/>
          <w:b/>
          <w:sz w:val="28"/>
          <w:szCs w:val="28"/>
        </w:rPr>
        <w:t>Law 32 – Bowled</w:t>
      </w:r>
      <w:bookmarkEnd w:id="57"/>
    </w:p>
    <w:p w14:paraId="40E5E0A2" w14:textId="77777777" w:rsidR="00952D74" w:rsidRPr="00293FD5" w:rsidRDefault="00952D74" w:rsidP="008B4AA6">
      <w:pPr>
        <w:pStyle w:val="ListParagraph"/>
        <w:spacing w:after="120"/>
        <w:ind w:left="360"/>
        <w:contextualSpacing w:val="0"/>
        <w:rPr>
          <w:rFonts w:ascii="Arial" w:hAnsi="Arial" w:cs="Arial"/>
        </w:rPr>
      </w:pPr>
      <w:r w:rsidRPr="00293FD5">
        <w:rPr>
          <w:rFonts w:ascii="Arial" w:hAnsi="Arial" w:cs="Arial"/>
        </w:rPr>
        <w:t>No Changes</w:t>
      </w:r>
    </w:p>
    <w:p w14:paraId="42A0363C" w14:textId="77777777" w:rsidR="00952D74" w:rsidRPr="00293FD5" w:rsidRDefault="00952D74" w:rsidP="00590764">
      <w:pPr>
        <w:pStyle w:val="Heading2"/>
        <w:numPr>
          <w:ilvl w:val="0"/>
          <w:numId w:val="2"/>
        </w:numPr>
        <w:spacing w:before="0" w:after="120"/>
        <w:rPr>
          <w:rFonts w:ascii="Arial" w:hAnsi="Arial" w:cs="Arial"/>
          <w:b/>
          <w:sz w:val="28"/>
          <w:szCs w:val="28"/>
        </w:rPr>
      </w:pPr>
      <w:bookmarkStart w:id="58" w:name="_Toc101702960"/>
      <w:r w:rsidRPr="00293FD5">
        <w:rPr>
          <w:rFonts w:ascii="Arial" w:hAnsi="Arial" w:cs="Arial"/>
          <w:b/>
          <w:sz w:val="28"/>
          <w:szCs w:val="28"/>
        </w:rPr>
        <w:t>Law 33 – Caught</w:t>
      </w:r>
      <w:bookmarkEnd w:id="58"/>
    </w:p>
    <w:p w14:paraId="125EB79D" w14:textId="77777777" w:rsidR="00952D74" w:rsidRPr="00293FD5" w:rsidRDefault="00952D74" w:rsidP="008B4AA6">
      <w:pPr>
        <w:pStyle w:val="ListParagraph"/>
        <w:spacing w:after="120"/>
        <w:ind w:left="360"/>
        <w:contextualSpacing w:val="0"/>
        <w:rPr>
          <w:rFonts w:ascii="Arial" w:hAnsi="Arial" w:cs="Arial"/>
        </w:rPr>
      </w:pPr>
      <w:r w:rsidRPr="00293FD5">
        <w:rPr>
          <w:rFonts w:ascii="Arial" w:hAnsi="Arial" w:cs="Arial"/>
        </w:rPr>
        <w:t>No Changes</w:t>
      </w:r>
    </w:p>
    <w:p w14:paraId="3B04ECC3" w14:textId="77777777" w:rsidR="00952D74" w:rsidRPr="00293FD5" w:rsidRDefault="00952D74" w:rsidP="00590764">
      <w:pPr>
        <w:pStyle w:val="Heading2"/>
        <w:numPr>
          <w:ilvl w:val="0"/>
          <w:numId w:val="2"/>
        </w:numPr>
        <w:spacing w:before="0" w:after="120"/>
        <w:rPr>
          <w:rFonts w:ascii="Arial" w:hAnsi="Arial" w:cs="Arial"/>
          <w:b/>
          <w:sz w:val="28"/>
          <w:szCs w:val="28"/>
        </w:rPr>
      </w:pPr>
      <w:bookmarkStart w:id="59" w:name="_Toc101702961"/>
      <w:r w:rsidRPr="00293FD5">
        <w:rPr>
          <w:rFonts w:ascii="Arial" w:hAnsi="Arial" w:cs="Arial"/>
          <w:b/>
          <w:sz w:val="28"/>
          <w:szCs w:val="28"/>
        </w:rPr>
        <w:t>Law 34 – Hit the Ball Twice</w:t>
      </w:r>
      <w:bookmarkEnd w:id="59"/>
    </w:p>
    <w:p w14:paraId="43D04AEB" w14:textId="77777777" w:rsidR="00952D74" w:rsidRPr="00293FD5" w:rsidRDefault="00952D74" w:rsidP="008B4AA6">
      <w:pPr>
        <w:pStyle w:val="ListParagraph"/>
        <w:spacing w:after="120"/>
        <w:ind w:left="360"/>
        <w:contextualSpacing w:val="0"/>
        <w:rPr>
          <w:rFonts w:ascii="Arial" w:hAnsi="Arial" w:cs="Arial"/>
        </w:rPr>
      </w:pPr>
      <w:r w:rsidRPr="00293FD5">
        <w:rPr>
          <w:rFonts w:ascii="Arial" w:hAnsi="Arial" w:cs="Arial"/>
        </w:rPr>
        <w:t>No Changes</w:t>
      </w:r>
    </w:p>
    <w:p w14:paraId="28D6FF0D" w14:textId="77777777" w:rsidR="00952D74" w:rsidRPr="00293FD5" w:rsidRDefault="00952D74" w:rsidP="00590764">
      <w:pPr>
        <w:pStyle w:val="Heading2"/>
        <w:numPr>
          <w:ilvl w:val="0"/>
          <w:numId w:val="2"/>
        </w:numPr>
        <w:spacing w:before="0" w:after="120"/>
        <w:rPr>
          <w:rFonts w:ascii="Arial" w:hAnsi="Arial" w:cs="Arial"/>
          <w:b/>
          <w:sz w:val="28"/>
          <w:szCs w:val="28"/>
        </w:rPr>
      </w:pPr>
      <w:bookmarkStart w:id="60" w:name="_Toc101702962"/>
      <w:r w:rsidRPr="00293FD5">
        <w:rPr>
          <w:rFonts w:ascii="Arial" w:hAnsi="Arial" w:cs="Arial"/>
          <w:b/>
          <w:sz w:val="28"/>
          <w:szCs w:val="28"/>
        </w:rPr>
        <w:lastRenderedPageBreak/>
        <w:t>Law 35 – Hit Wicket</w:t>
      </w:r>
      <w:bookmarkEnd w:id="60"/>
    </w:p>
    <w:p w14:paraId="2AE7BB00" w14:textId="77777777" w:rsidR="00952D74" w:rsidRPr="00293FD5" w:rsidRDefault="00952D74" w:rsidP="008B4AA6">
      <w:pPr>
        <w:pStyle w:val="ListParagraph"/>
        <w:spacing w:after="120"/>
        <w:ind w:left="360"/>
        <w:contextualSpacing w:val="0"/>
        <w:rPr>
          <w:rFonts w:ascii="Arial" w:hAnsi="Arial" w:cs="Arial"/>
        </w:rPr>
      </w:pPr>
      <w:r w:rsidRPr="00293FD5">
        <w:rPr>
          <w:rFonts w:ascii="Arial" w:hAnsi="Arial" w:cs="Arial"/>
        </w:rPr>
        <w:t>No Changes</w:t>
      </w:r>
    </w:p>
    <w:p w14:paraId="16FDABB2" w14:textId="77777777" w:rsidR="00952D74" w:rsidRPr="00293FD5" w:rsidRDefault="00952D74" w:rsidP="00590764">
      <w:pPr>
        <w:pStyle w:val="Heading2"/>
        <w:numPr>
          <w:ilvl w:val="0"/>
          <w:numId w:val="2"/>
        </w:numPr>
        <w:spacing w:before="0" w:after="120"/>
        <w:rPr>
          <w:rFonts w:ascii="Arial" w:hAnsi="Arial" w:cs="Arial"/>
          <w:b/>
          <w:sz w:val="28"/>
          <w:szCs w:val="28"/>
        </w:rPr>
      </w:pPr>
      <w:bookmarkStart w:id="61" w:name="_Toc101702963"/>
      <w:r w:rsidRPr="00293FD5">
        <w:rPr>
          <w:rFonts w:ascii="Arial" w:hAnsi="Arial" w:cs="Arial"/>
          <w:b/>
          <w:sz w:val="28"/>
          <w:szCs w:val="28"/>
        </w:rPr>
        <w:t>Law 36 – Leg Before Wicket</w:t>
      </w:r>
      <w:bookmarkEnd w:id="61"/>
    </w:p>
    <w:p w14:paraId="3AC81137" w14:textId="77777777" w:rsidR="00952D74" w:rsidRPr="00293FD5" w:rsidRDefault="00952D74" w:rsidP="008B4AA6">
      <w:pPr>
        <w:pStyle w:val="ListParagraph"/>
        <w:spacing w:after="120"/>
        <w:ind w:left="360"/>
        <w:contextualSpacing w:val="0"/>
        <w:rPr>
          <w:rFonts w:ascii="Arial" w:hAnsi="Arial" w:cs="Arial"/>
        </w:rPr>
      </w:pPr>
      <w:r w:rsidRPr="00293FD5">
        <w:rPr>
          <w:rFonts w:ascii="Arial" w:hAnsi="Arial" w:cs="Arial"/>
        </w:rPr>
        <w:t>No Changes</w:t>
      </w:r>
    </w:p>
    <w:p w14:paraId="1D4C84B0" w14:textId="77777777" w:rsidR="00952D74" w:rsidRPr="00293FD5" w:rsidRDefault="00952D74" w:rsidP="00590764">
      <w:pPr>
        <w:pStyle w:val="Heading2"/>
        <w:numPr>
          <w:ilvl w:val="0"/>
          <w:numId w:val="2"/>
        </w:numPr>
        <w:spacing w:before="0" w:after="120"/>
        <w:rPr>
          <w:rFonts w:ascii="Arial" w:hAnsi="Arial" w:cs="Arial"/>
          <w:b/>
          <w:sz w:val="28"/>
          <w:szCs w:val="28"/>
        </w:rPr>
      </w:pPr>
      <w:bookmarkStart w:id="62" w:name="_Toc101702964"/>
      <w:r w:rsidRPr="00293FD5">
        <w:rPr>
          <w:rFonts w:ascii="Arial" w:hAnsi="Arial" w:cs="Arial"/>
          <w:b/>
          <w:sz w:val="28"/>
          <w:szCs w:val="28"/>
        </w:rPr>
        <w:t>Law 37 – Obstructing the Field</w:t>
      </w:r>
      <w:bookmarkEnd w:id="62"/>
    </w:p>
    <w:p w14:paraId="42F55928" w14:textId="77777777" w:rsidR="00952D74" w:rsidRPr="00293FD5" w:rsidRDefault="00952D74" w:rsidP="008B4AA6">
      <w:pPr>
        <w:pStyle w:val="ListParagraph"/>
        <w:spacing w:after="120"/>
        <w:ind w:left="360"/>
        <w:contextualSpacing w:val="0"/>
        <w:rPr>
          <w:rFonts w:ascii="Arial" w:hAnsi="Arial" w:cs="Arial"/>
        </w:rPr>
      </w:pPr>
      <w:r w:rsidRPr="00293FD5">
        <w:rPr>
          <w:rFonts w:ascii="Arial" w:hAnsi="Arial" w:cs="Arial"/>
        </w:rPr>
        <w:t>No Changes</w:t>
      </w:r>
    </w:p>
    <w:p w14:paraId="5BB14C48" w14:textId="77777777" w:rsidR="00952D74" w:rsidRPr="00293FD5" w:rsidRDefault="00952D74" w:rsidP="00590764">
      <w:pPr>
        <w:pStyle w:val="Heading2"/>
        <w:numPr>
          <w:ilvl w:val="0"/>
          <w:numId w:val="2"/>
        </w:numPr>
        <w:spacing w:before="0" w:after="120"/>
        <w:rPr>
          <w:rFonts w:ascii="Arial" w:hAnsi="Arial" w:cs="Arial"/>
          <w:b/>
          <w:sz w:val="28"/>
          <w:szCs w:val="28"/>
        </w:rPr>
      </w:pPr>
      <w:bookmarkStart w:id="63" w:name="_Toc101702965"/>
      <w:r w:rsidRPr="00293FD5">
        <w:rPr>
          <w:rFonts w:ascii="Arial" w:hAnsi="Arial" w:cs="Arial"/>
          <w:b/>
          <w:sz w:val="28"/>
          <w:szCs w:val="28"/>
        </w:rPr>
        <w:t>Law 38 – Run Out</w:t>
      </w:r>
      <w:bookmarkEnd w:id="63"/>
    </w:p>
    <w:p w14:paraId="100080A2" w14:textId="77777777" w:rsidR="00952D74" w:rsidRPr="00293FD5" w:rsidRDefault="00952D74" w:rsidP="008B4AA6">
      <w:pPr>
        <w:pStyle w:val="ListParagraph"/>
        <w:spacing w:after="120"/>
        <w:ind w:left="360"/>
        <w:contextualSpacing w:val="0"/>
        <w:rPr>
          <w:rFonts w:ascii="Arial" w:hAnsi="Arial" w:cs="Arial"/>
        </w:rPr>
      </w:pPr>
      <w:r w:rsidRPr="00293FD5">
        <w:rPr>
          <w:rFonts w:ascii="Arial" w:hAnsi="Arial" w:cs="Arial"/>
        </w:rPr>
        <w:t>No Changes</w:t>
      </w:r>
    </w:p>
    <w:p w14:paraId="66A2167E" w14:textId="77777777" w:rsidR="00952D74" w:rsidRPr="00293FD5" w:rsidRDefault="00952D74" w:rsidP="00590764">
      <w:pPr>
        <w:pStyle w:val="Heading2"/>
        <w:numPr>
          <w:ilvl w:val="0"/>
          <w:numId w:val="2"/>
        </w:numPr>
        <w:spacing w:before="0" w:after="120"/>
        <w:rPr>
          <w:rFonts w:ascii="Arial" w:hAnsi="Arial" w:cs="Arial"/>
          <w:b/>
          <w:sz w:val="28"/>
          <w:szCs w:val="28"/>
        </w:rPr>
      </w:pPr>
      <w:bookmarkStart w:id="64" w:name="_Toc101702966"/>
      <w:r w:rsidRPr="00293FD5">
        <w:rPr>
          <w:rFonts w:ascii="Arial" w:hAnsi="Arial" w:cs="Arial"/>
          <w:b/>
          <w:sz w:val="28"/>
          <w:szCs w:val="28"/>
        </w:rPr>
        <w:t>Law 39 – Stumped</w:t>
      </w:r>
      <w:bookmarkEnd w:id="64"/>
    </w:p>
    <w:p w14:paraId="56E876F2" w14:textId="77777777" w:rsidR="00952D74" w:rsidRPr="00293FD5" w:rsidRDefault="00952D74" w:rsidP="008B4AA6">
      <w:pPr>
        <w:pStyle w:val="ListParagraph"/>
        <w:spacing w:after="120"/>
        <w:ind w:left="360"/>
        <w:contextualSpacing w:val="0"/>
        <w:rPr>
          <w:rFonts w:ascii="Arial" w:hAnsi="Arial" w:cs="Arial"/>
        </w:rPr>
      </w:pPr>
      <w:r w:rsidRPr="00293FD5">
        <w:rPr>
          <w:rFonts w:ascii="Arial" w:hAnsi="Arial" w:cs="Arial"/>
        </w:rPr>
        <w:t>No Changes</w:t>
      </w:r>
    </w:p>
    <w:p w14:paraId="2C706719" w14:textId="77777777" w:rsidR="00952D74" w:rsidRPr="00293FD5" w:rsidRDefault="00952D74" w:rsidP="00590764">
      <w:pPr>
        <w:pStyle w:val="Heading2"/>
        <w:numPr>
          <w:ilvl w:val="0"/>
          <w:numId w:val="2"/>
        </w:numPr>
        <w:spacing w:before="0" w:after="120"/>
        <w:rPr>
          <w:rFonts w:ascii="Arial" w:hAnsi="Arial" w:cs="Arial"/>
          <w:b/>
          <w:sz w:val="28"/>
          <w:szCs w:val="28"/>
        </w:rPr>
      </w:pPr>
      <w:bookmarkStart w:id="65" w:name="_Toc101702967"/>
      <w:r w:rsidRPr="00293FD5">
        <w:rPr>
          <w:rFonts w:ascii="Arial" w:hAnsi="Arial" w:cs="Arial"/>
          <w:b/>
          <w:sz w:val="28"/>
          <w:szCs w:val="28"/>
        </w:rPr>
        <w:t>Law 40 – Timed Out</w:t>
      </w:r>
      <w:bookmarkEnd w:id="65"/>
    </w:p>
    <w:p w14:paraId="1BD4B74B" w14:textId="77777777" w:rsidR="00952D74" w:rsidRPr="00293FD5" w:rsidRDefault="00952D74" w:rsidP="008B4AA6">
      <w:pPr>
        <w:pStyle w:val="ListParagraph"/>
        <w:spacing w:after="120"/>
        <w:ind w:left="360"/>
        <w:contextualSpacing w:val="0"/>
        <w:rPr>
          <w:rFonts w:ascii="Arial" w:hAnsi="Arial" w:cs="Arial"/>
        </w:rPr>
      </w:pPr>
      <w:r w:rsidRPr="00293FD5">
        <w:rPr>
          <w:rFonts w:ascii="Arial" w:hAnsi="Arial" w:cs="Arial"/>
        </w:rPr>
        <w:t>No Changes</w:t>
      </w:r>
    </w:p>
    <w:p w14:paraId="3929FAC2" w14:textId="0BA36D13" w:rsidR="00AA37D2" w:rsidRPr="00895AFA" w:rsidRDefault="00AA37D2" w:rsidP="00AB31EF">
      <w:pPr>
        <w:pStyle w:val="ListParagraph"/>
        <w:spacing w:after="120"/>
        <w:ind w:left="2552" w:hanging="1985"/>
        <w:contextualSpacing w:val="0"/>
        <w:rPr>
          <w:rFonts w:ascii="Arial" w:hAnsi="Arial" w:cs="Arial"/>
        </w:rPr>
      </w:pPr>
      <w:r w:rsidRPr="00895AFA">
        <w:rPr>
          <w:rFonts w:ascii="Arial" w:hAnsi="Arial" w:cs="Arial"/>
          <w:b/>
          <w:bCs/>
        </w:rPr>
        <w:t>Clarifying Note:</w:t>
      </w:r>
      <w:r w:rsidRPr="00895AFA">
        <w:rPr>
          <w:rFonts w:ascii="Arial" w:hAnsi="Arial" w:cs="Arial"/>
        </w:rPr>
        <w:tab/>
        <w:t xml:space="preserve">Reinforcement that an incoming batter must be ready to receive the ball within 3 minutes of a wicket (dismissal or retirement) </w:t>
      </w:r>
    </w:p>
    <w:p w14:paraId="72034290" w14:textId="77777777" w:rsidR="00952D74" w:rsidRPr="00293FD5" w:rsidRDefault="00952D74" w:rsidP="00590764">
      <w:pPr>
        <w:pStyle w:val="Heading2"/>
        <w:numPr>
          <w:ilvl w:val="0"/>
          <w:numId w:val="2"/>
        </w:numPr>
        <w:spacing w:before="0" w:after="120"/>
        <w:rPr>
          <w:rFonts w:ascii="Arial" w:hAnsi="Arial" w:cs="Arial"/>
          <w:b/>
          <w:sz w:val="28"/>
          <w:szCs w:val="28"/>
        </w:rPr>
      </w:pPr>
      <w:bookmarkStart w:id="66" w:name="_Toc101702968"/>
      <w:r w:rsidRPr="00293FD5">
        <w:rPr>
          <w:rFonts w:ascii="Arial" w:hAnsi="Arial" w:cs="Arial"/>
          <w:b/>
          <w:sz w:val="28"/>
          <w:szCs w:val="28"/>
        </w:rPr>
        <w:t>Law 41 – Unfair Play</w:t>
      </w:r>
      <w:bookmarkEnd w:id="66"/>
    </w:p>
    <w:p w14:paraId="3F1A1BEE" w14:textId="0CE51B3F" w:rsidR="00952D74" w:rsidRPr="00293FD5" w:rsidRDefault="00602E9B" w:rsidP="00590764">
      <w:pPr>
        <w:pStyle w:val="Heading3"/>
        <w:numPr>
          <w:ilvl w:val="1"/>
          <w:numId w:val="2"/>
        </w:numPr>
        <w:spacing w:before="0" w:after="120"/>
        <w:ind w:left="993" w:hanging="633"/>
        <w:rPr>
          <w:rFonts w:cs="Arial"/>
        </w:rPr>
      </w:pPr>
      <w:bookmarkStart w:id="67" w:name="_Toc101702969"/>
      <w:r w:rsidRPr="00293FD5">
        <w:rPr>
          <w:rFonts w:cs="Arial"/>
        </w:rPr>
        <w:t>| Bowling of dangerous and unfair non-pitching deliveries</w:t>
      </w:r>
      <w:bookmarkEnd w:id="67"/>
    </w:p>
    <w:p w14:paraId="25377FBA" w14:textId="3DACAB00" w:rsidR="00602E9B" w:rsidRPr="00293FD5" w:rsidRDefault="00602E9B"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Any delivery which passes or would have passed above the waist height of the striker, standing upright at the crease, on the full, </w:t>
      </w:r>
      <w:r w:rsidR="00C00EB8" w:rsidRPr="00293FD5">
        <w:rPr>
          <w:rFonts w:ascii="Arial" w:hAnsi="Arial" w:cs="Arial"/>
          <w:bCs/>
        </w:rPr>
        <w:t>must</w:t>
      </w:r>
      <w:r w:rsidRPr="00293FD5">
        <w:rPr>
          <w:rFonts w:ascii="Arial" w:hAnsi="Arial" w:cs="Arial"/>
          <w:bCs/>
        </w:rPr>
        <w:t xml:space="preserve"> be called a No Ball. </w:t>
      </w:r>
    </w:p>
    <w:p w14:paraId="5D2BD4C4" w14:textId="106AF981" w:rsidR="00602E9B" w:rsidRPr="00293FD5" w:rsidRDefault="00602E9B"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Any delivery which passes or would have passed above the waist height of the striker, standing upright at the crease, on the full, is deemed dangerous and unfair if in the opinion of the </w:t>
      </w:r>
      <w:r w:rsidR="00EF41C1" w:rsidRPr="00293FD5">
        <w:rPr>
          <w:rFonts w:ascii="Arial" w:hAnsi="Arial" w:cs="Arial"/>
          <w:bCs/>
        </w:rPr>
        <w:t>bowler’s</w:t>
      </w:r>
      <w:r w:rsidRPr="00293FD5">
        <w:rPr>
          <w:rFonts w:ascii="Arial" w:hAnsi="Arial" w:cs="Arial"/>
          <w:bCs/>
        </w:rPr>
        <w:t xml:space="preserve"> end umpire, it is likely to inflict physical injury on the striker. </w:t>
      </w:r>
    </w:p>
    <w:p w14:paraId="758E4701" w14:textId="39EEB213" w:rsidR="00602E9B" w:rsidRPr="00293FD5" w:rsidRDefault="00602E9B"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In the event of a bowler bowling a ball as </w:t>
      </w:r>
      <w:r w:rsidR="00EF41C1" w:rsidRPr="00293FD5">
        <w:rPr>
          <w:rFonts w:ascii="Arial" w:hAnsi="Arial" w:cs="Arial"/>
          <w:bCs/>
        </w:rPr>
        <w:t>described</w:t>
      </w:r>
      <w:r w:rsidRPr="00293FD5">
        <w:rPr>
          <w:rFonts w:ascii="Arial" w:hAnsi="Arial" w:cs="Arial"/>
          <w:bCs/>
        </w:rPr>
        <w:t xml:space="preserve"> in clause 41.1.2 above, the umpire at the bowler’s end </w:t>
      </w:r>
      <w:r w:rsidR="00EF41C1" w:rsidRPr="00293FD5">
        <w:rPr>
          <w:rFonts w:ascii="Arial" w:hAnsi="Arial" w:cs="Arial"/>
          <w:bCs/>
        </w:rPr>
        <w:t>must</w:t>
      </w:r>
      <w:r w:rsidRPr="00293FD5">
        <w:rPr>
          <w:rFonts w:ascii="Arial" w:hAnsi="Arial" w:cs="Arial"/>
          <w:bCs/>
        </w:rPr>
        <w:t xml:space="preserve">, in the first instance, call </w:t>
      </w:r>
      <w:r w:rsidR="00C00EB8" w:rsidRPr="00293FD5">
        <w:rPr>
          <w:rFonts w:ascii="Arial" w:hAnsi="Arial" w:cs="Arial"/>
          <w:bCs/>
        </w:rPr>
        <w:t>and</w:t>
      </w:r>
      <w:r w:rsidRPr="00293FD5">
        <w:rPr>
          <w:rFonts w:ascii="Arial" w:hAnsi="Arial" w:cs="Arial"/>
          <w:bCs/>
        </w:rPr>
        <w:t xml:space="preserve"> signal </w:t>
      </w:r>
      <w:r w:rsidR="00C00EB8" w:rsidRPr="00293FD5">
        <w:rPr>
          <w:rFonts w:ascii="Arial" w:hAnsi="Arial" w:cs="Arial"/>
          <w:bCs/>
        </w:rPr>
        <w:t>‘n</w:t>
      </w:r>
      <w:r w:rsidRPr="00293FD5">
        <w:rPr>
          <w:rFonts w:ascii="Arial" w:hAnsi="Arial" w:cs="Arial"/>
          <w:bCs/>
        </w:rPr>
        <w:t>o ball</w:t>
      </w:r>
      <w:r w:rsidR="00C00EB8" w:rsidRPr="00293FD5">
        <w:rPr>
          <w:rFonts w:ascii="Arial" w:hAnsi="Arial" w:cs="Arial"/>
          <w:bCs/>
        </w:rPr>
        <w:t>’</w:t>
      </w:r>
      <w:r w:rsidRPr="00293FD5">
        <w:rPr>
          <w:rFonts w:ascii="Arial" w:hAnsi="Arial" w:cs="Arial"/>
          <w:bCs/>
        </w:rPr>
        <w:t xml:space="preserve"> and</w:t>
      </w:r>
      <w:r w:rsidR="00C00EB8" w:rsidRPr="00293FD5">
        <w:rPr>
          <w:rFonts w:ascii="Arial" w:hAnsi="Arial" w:cs="Arial"/>
          <w:bCs/>
        </w:rPr>
        <w:t>,</w:t>
      </w:r>
      <w:r w:rsidRPr="00293FD5">
        <w:rPr>
          <w:rFonts w:ascii="Arial" w:hAnsi="Arial" w:cs="Arial"/>
          <w:bCs/>
        </w:rPr>
        <w:t xml:space="preserve"> when the ball is dead, caution the bowler. The caution appl</w:t>
      </w:r>
      <w:r w:rsidR="00EF41C1" w:rsidRPr="00293FD5">
        <w:rPr>
          <w:rFonts w:ascii="Arial" w:hAnsi="Arial" w:cs="Arial"/>
          <w:bCs/>
        </w:rPr>
        <w:t>ies</w:t>
      </w:r>
      <w:r w:rsidRPr="00293FD5">
        <w:rPr>
          <w:rFonts w:ascii="Arial" w:hAnsi="Arial" w:cs="Arial"/>
          <w:bCs/>
        </w:rPr>
        <w:t xml:space="preserve"> throughout the innings. The umpire </w:t>
      </w:r>
      <w:r w:rsidR="00EF41C1" w:rsidRPr="00293FD5">
        <w:rPr>
          <w:rFonts w:ascii="Arial" w:hAnsi="Arial" w:cs="Arial"/>
          <w:bCs/>
        </w:rPr>
        <w:t>must</w:t>
      </w:r>
      <w:r w:rsidRPr="00293FD5">
        <w:rPr>
          <w:rFonts w:ascii="Arial" w:hAnsi="Arial" w:cs="Arial"/>
          <w:bCs/>
        </w:rPr>
        <w:t xml:space="preserve"> inform the other umpire, the captain of the fielding side and the batsmen at the wicket of what has occurred.</w:t>
      </w:r>
    </w:p>
    <w:p w14:paraId="6E46EF77" w14:textId="1E0BD0E9" w:rsidR="00602E9B" w:rsidRPr="00293FD5" w:rsidRDefault="00602E9B"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Any subsequent delivery as defined in 41.1.2 above in the same innings </w:t>
      </w:r>
      <w:r w:rsidR="00EF41C1" w:rsidRPr="00293FD5">
        <w:rPr>
          <w:rFonts w:ascii="Arial" w:hAnsi="Arial" w:cs="Arial"/>
          <w:bCs/>
        </w:rPr>
        <w:t>will</w:t>
      </w:r>
      <w:r w:rsidRPr="00293FD5">
        <w:rPr>
          <w:rFonts w:ascii="Arial" w:hAnsi="Arial" w:cs="Arial"/>
          <w:bCs/>
        </w:rPr>
        <w:t xml:space="preserve"> attract a final warning.</w:t>
      </w:r>
    </w:p>
    <w:p w14:paraId="325D9D0B" w14:textId="633A3648" w:rsidR="00602E9B" w:rsidRPr="00293FD5" w:rsidRDefault="00602E9B"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In the event of a third such delivery in the innings the bowler </w:t>
      </w:r>
      <w:r w:rsidR="00EF41C1" w:rsidRPr="00293FD5">
        <w:rPr>
          <w:rFonts w:ascii="Arial" w:hAnsi="Arial" w:cs="Arial"/>
          <w:bCs/>
        </w:rPr>
        <w:t>will</w:t>
      </w:r>
      <w:r w:rsidRPr="00293FD5">
        <w:rPr>
          <w:rFonts w:ascii="Arial" w:hAnsi="Arial" w:cs="Arial"/>
          <w:bCs/>
        </w:rPr>
        <w:t xml:space="preserve"> not be allowed to bowl again in that innings. The over </w:t>
      </w:r>
      <w:r w:rsidR="00EF41C1" w:rsidRPr="00293FD5">
        <w:rPr>
          <w:rFonts w:ascii="Arial" w:hAnsi="Arial" w:cs="Arial"/>
          <w:bCs/>
        </w:rPr>
        <w:t>must</w:t>
      </w:r>
      <w:r w:rsidRPr="00293FD5">
        <w:rPr>
          <w:rFonts w:ascii="Arial" w:hAnsi="Arial" w:cs="Arial"/>
          <w:bCs/>
        </w:rPr>
        <w:t xml:space="preserve"> be completed by another bowler who did not bowl the previous over and may not bowl the </w:t>
      </w:r>
      <w:r w:rsidR="00EF41C1" w:rsidRPr="00293FD5">
        <w:rPr>
          <w:rFonts w:ascii="Arial" w:hAnsi="Arial" w:cs="Arial"/>
          <w:bCs/>
        </w:rPr>
        <w:t>following over</w:t>
      </w:r>
      <w:r w:rsidRPr="00293FD5">
        <w:rPr>
          <w:rFonts w:ascii="Arial" w:hAnsi="Arial" w:cs="Arial"/>
          <w:bCs/>
        </w:rPr>
        <w:t>.</w:t>
      </w:r>
    </w:p>
    <w:p w14:paraId="4C5E8FBA" w14:textId="7FA4D6C7" w:rsidR="00602E9B" w:rsidRPr="00293FD5" w:rsidRDefault="00602E9B"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The umpire </w:t>
      </w:r>
      <w:r w:rsidR="00EF41C1" w:rsidRPr="00293FD5">
        <w:rPr>
          <w:rFonts w:ascii="Arial" w:hAnsi="Arial" w:cs="Arial"/>
          <w:bCs/>
        </w:rPr>
        <w:t>must</w:t>
      </w:r>
      <w:r w:rsidRPr="00293FD5">
        <w:rPr>
          <w:rFonts w:ascii="Arial" w:hAnsi="Arial" w:cs="Arial"/>
          <w:bCs/>
        </w:rPr>
        <w:t xml:space="preserve"> report the occurrence to the other umpire, the batsmen at the wicket and as soon as possible to the captain of the batting side and the </w:t>
      </w:r>
      <w:r w:rsidR="00EF41C1" w:rsidRPr="00293FD5">
        <w:rPr>
          <w:rFonts w:ascii="Arial" w:hAnsi="Arial" w:cs="Arial"/>
          <w:bCs/>
        </w:rPr>
        <w:t xml:space="preserve">Association </w:t>
      </w:r>
      <w:r w:rsidRPr="00293FD5">
        <w:rPr>
          <w:rFonts w:ascii="Arial" w:hAnsi="Arial" w:cs="Arial"/>
          <w:bCs/>
        </w:rPr>
        <w:t xml:space="preserve">Executive. </w:t>
      </w:r>
    </w:p>
    <w:p w14:paraId="62BCBF84" w14:textId="1C1443D9" w:rsidR="00DF66C3" w:rsidRPr="00293FD5" w:rsidRDefault="00DF66C3" w:rsidP="00590764">
      <w:pPr>
        <w:pStyle w:val="Heading3"/>
        <w:numPr>
          <w:ilvl w:val="1"/>
          <w:numId w:val="2"/>
        </w:numPr>
        <w:spacing w:before="0" w:after="120"/>
        <w:ind w:left="993" w:hanging="633"/>
        <w:rPr>
          <w:rFonts w:cs="Arial"/>
        </w:rPr>
      </w:pPr>
      <w:bookmarkStart w:id="68" w:name="_Toc101702970"/>
      <w:r w:rsidRPr="00293FD5">
        <w:rPr>
          <w:rFonts w:cs="Arial"/>
        </w:rPr>
        <w:t>| Condition of the ball</w:t>
      </w:r>
      <w:bookmarkEnd w:id="68"/>
    </w:p>
    <w:p w14:paraId="2EBBEA70" w14:textId="47520F3F" w:rsidR="007F0FA0" w:rsidRPr="00293FD5" w:rsidRDefault="007F0FA0"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 </w:t>
      </w:r>
      <w:r w:rsidR="00DF66C3" w:rsidRPr="00293FD5">
        <w:rPr>
          <w:rFonts w:ascii="Arial" w:hAnsi="Arial" w:cs="Arial"/>
          <w:bCs/>
        </w:rPr>
        <w:t>Umpire(s) inspecting the ball</w:t>
      </w:r>
    </w:p>
    <w:p w14:paraId="5991D683" w14:textId="77777777" w:rsidR="00A266F5" w:rsidRPr="00293FD5" w:rsidRDefault="00A266F5" w:rsidP="003D7ED4">
      <w:pPr>
        <w:pStyle w:val="ListParagraph"/>
        <w:spacing w:after="120"/>
        <w:ind w:left="1418"/>
        <w:contextualSpacing w:val="0"/>
        <w:rPr>
          <w:rFonts w:ascii="Arial" w:hAnsi="Arial" w:cs="Arial"/>
          <w:bCs/>
        </w:rPr>
      </w:pPr>
      <w:r w:rsidRPr="00293FD5">
        <w:rPr>
          <w:rFonts w:ascii="Arial" w:hAnsi="Arial" w:cs="Arial"/>
          <w:bCs/>
        </w:rPr>
        <w:lastRenderedPageBreak/>
        <w:t xml:space="preserve">Should the umpire need to inspect the ball, the fielding captain should be instructed to present the ball to the umpire who will then visually inspect the condition of the ball. Should any repair work be required, or the umpire wishes to further inspect the shape of the ball, they may undertake this work personally. However, umpire(s) should sanitise their hands immediately before and after completing the work on the ball. </w:t>
      </w:r>
    </w:p>
    <w:p w14:paraId="749355A0" w14:textId="1D394387" w:rsidR="006134F2" w:rsidRPr="00293FD5" w:rsidRDefault="006134F2"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Changing the condition of the ball</w:t>
      </w:r>
    </w:p>
    <w:p w14:paraId="2ACE5163" w14:textId="77777777" w:rsidR="00A266F5" w:rsidRPr="00293FD5" w:rsidRDefault="00A266F5" w:rsidP="00257F7E">
      <w:pPr>
        <w:pStyle w:val="ListParagraph"/>
        <w:spacing w:after="120"/>
        <w:ind w:left="1418"/>
        <w:contextualSpacing w:val="0"/>
        <w:rPr>
          <w:rFonts w:ascii="Arial" w:hAnsi="Arial" w:cs="Arial"/>
          <w:bCs/>
        </w:rPr>
      </w:pPr>
      <w:r w:rsidRPr="00293FD5">
        <w:rPr>
          <w:rFonts w:ascii="Arial" w:hAnsi="Arial" w:cs="Arial"/>
          <w:bCs/>
        </w:rPr>
        <w:t xml:space="preserve">It is an offence for any player to take any action which changes the condition of the ball. </w:t>
      </w:r>
    </w:p>
    <w:p w14:paraId="6C3E452C" w14:textId="77777777" w:rsidR="00A266F5" w:rsidRPr="00293FD5" w:rsidRDefault="00A266F5" w:rsidP="00257F7E">
      <w:pPr>
        <w:pStyle w:val="ListParagraph"/>
        <w:spacing w:after="120"/>
        <w:ind w:left="1418"/>
        <w:contextualSpacing w:val="0"/>
        <w:rPr>
          <w:rFonts w:ascii="Arial" w:hAnsi="Arial" w:cs="Arial"/>
          <w:bCs/>
        </w:rPr>
      </w:pPr>
      <w:r w:rsidRPr="00293FD5">
        <w:rPr>
          <w:rFonts w:ascii="Arial" w:hAnsi="Arial" w:cs="Arial"/>
          <w:bCs/>
        </w:rPr>
        <w:t xml:space="preserve">Except in carrying out their normal duties, a batsman is not allowed to wilfully damage the ball other than, when the ball is in play, in striking it with the bat. </w:t>
      </w:r>
    </w:p>
    <w:p w14:paraId="45E8BE30" w14:textId="77777777" w:rsidR="00A266F5" w:rsidRPr="00293FD5" w:rsidRDefault="00A266F5" w:rsidP="00257F7E">
      <w:pPr>
        <w:pStyle w:val="ListParagraph"/>
        <w:spacing w:after="120"/>
        <w:ind w:left="1418"/>
        <w:contextualSpacing w:val="0"/>
        <w:rPr>
          <w:rFonts w:ascii="Arial" w:hAnsi="Arial" w:cs="Arial"/>
          <w:bCs/>
        </w:rPr>
      </w:pPr>
      <w:r w:rsidRPr="00293FD5">
        <w:rPr>
          <w:rFonts w:ascii="Arial" w:hAnsi="Arial" w:cs="Arial"/>
          <w:bCs/>
        </w:rPr>
        <w:t xml:space="preserve">A fielder may, however: </w:t>
      </w:r>
    </w:p>
    <w:p w14:paraId="65DC38C3" w14:textId="60092860" w:rsidR="00A266F5" w:rsidRPr="00293FD5" w:rsidRDefault="00A266F5" w:rsidP="00590764">
      <w:pPr>
        <w:pStyle w:val="ListParagraph"/>
        <w:numPr>
          <w:ilvl w:val="2"/>
          <w:numId w:val="6"/>
        </w:numPr>
        <w:spacing w:after="120"/>
        <w:ind w:left="1985" w:hanging="567"/>
        <w:contextualSpacing w:val="0"/>
        <w:rPr>
          <w:rFonts w:ascii="Arial" w:hAnsi="Arial" w:cs="Arial"/>
          <w:bCs/>
        </w:rPr>
      </w:pPr>
      <w:r w:rsidRPr="00293FD5">
        <w:rPr>
          <w:rFonts w:ascii="Arial" w:hAnsi="Arial" w:cs="Arial"/>
          <w:bCs/>
        </w:rPr>
        <w:t xml:space="preserve">polish the ball on their clothing provided that no artificial substance or saliva is used and that such polishing wastes no time. </w:t>
      </w:r>
    </w:p>
    <w:p w14:paraId="4C7A8E6B" w14:textId="046D86F6" w:rsidR="00A266F5" w:rsidRPr="00293FD5" w:rsidRDefault="00A266F5" w:rsidP="00590764">
      <w:pPr>
        <w:pStyle w:val="ListParagraph"/>
        <w:numPr>
          <w:ilvl w:val="2"/>
          <w:numId w:val="6"/>
        </w:numPr>
        <w:spacing w:after="120"/>
        <w:ind w:left="1985" w:hanging="567"/>
        <w:contextualSpacing w:val="0"/>
        <w:rPr>
          <w:rFonts w:ascii="Arial" w:hAnsi="Arial" w:cs="Arial"/>
          <w:bCs/>
        </w:rPr>
      </w:pPr>
      <w:r w:rsidRPr="00293FD5">
        <w:rPr>
          <w:rFonts w:ascii="Arial" w:hAnsi="Arial" w:cs="Arial"/>
          <w:bCs/>
        </w:rPr>
        <w:t xml:space="preserve">remove mud from the ball under the supervision of an umpire. </w:t>
      </w:r>
    </w:p>
    <w:p w14:paraId="14B68933" w14:textId="281BAEE6" w:rsidR="00A266F5" w:rsidRPr="00293FD5" w:rsidRDefault="00A266F5" w:rsidP="00590764">
      <w:pPr>
        <w:pStyle w:val="ListParagraph"/>
        <w:numPr>
          <w:ilvl w:val="2"/>
          <w:numId w:val="6"/>
        </w:numPr>
        <w:spacing w:after="120"/>
        <w:ind w:left="1985" w:hanging="567"/>
        <w:contextualSpacing w:val="0"/>
        <w:rPr>
          <w:rFonts w:ascii="Arial" w:hAnsi="Arial" w:cs="Arial"/>
          <w:bCs/>
        </w:rPr>
      </w:pPr>
      <w:r w:rsidRPr="00293FD5">
        <w:rPr>
          <w:rFonts w:ascii="Arial" w:hAnsi="Arial" w:cs="Arial"/>
          <w:bCs/>
        </w:rPr>
        <w:t xml:space="preserve">dry a wet ball on a piece of cloth that has been approved by the umpires. </w:t>
      </w:r>
    </w:p>
    <w:p w14:paraId="3284B1B8" w14:textId="77777777" w:rsidR="00A266F5" w:rsidRPr="00293FD5" w:rsidRDefault="00A266F5" w:rsidP="00257F7E">
      <w:pPr>
        <w:pStyle w:val="ListParagraph"/>
        <w:spacing w:after="120"/>
        <w:ind w:left="1418"/>
        <w:contextualSpacing w:val="0"/>
        <w:rPr>
          <w:rFonts w:ascii="Arial" w:hAnsi="Arial" w:cs="Arial"/>
          <w:bCs/>
        </w:rPr>
      </w:pPr>
      <w:r w:rsidRPr="00293FD5">
        <w:rPr>
          <w:rFonts w:ascii="Arial" w:hAnsi="Arial" w:cs="Arial"/>
          <w:bCs/>
        </w:rPr>
        <w:t>Saliva must not be used to polish cricket balls (or any other equipment).</w:t>
      </w:r>
    </w:p>
    <w:p w14:paraId="27A2B3C4" w14:textId="7139A010" w:rsidR="00A266F5" w:rsidRPr="00293FD5" w:rsidRDefault="00A266F5" w:rsidP="00622837">
      <w:pPr>
        <w:pStyle w:val="ListParagraph"/>
        <w:spacing w:after="120"/>
        <w:ind w:left="1418"/>
        <w:contextualSpacing w:val="0"/>
        <w:rPr>
          <w:rFonts w:ascii="Arial" w:hAnsi="Arial" w:cs="Arial"/>
          <w:bCs/>
        </w:rPr>
      </w:pPr>
      <w:r w:rsidRPr="00293FD5">
        <w:rPr>
          <w:rFonts w:ascii="Arial" w:hAnsi="Arial" w:cs="Arial"/>
          <w:bCs/>
        </w:rPr>
        <w:t xml:space="preserve">Sweat from the face, neck or </w:t>
      </w:r>
      <w:r w:rsidRPr="00895AFA">
        <w:rPr>
          <w:rFonts w:ascii="Arial" w:hAnsi="Arial" w:cs="Arial"/>
          <w:bCs/>
        </w:rPr>
        <w:t xml:space="preserve">arms </w:t>
      </w:r>
      <w:r w:rsidR="008D3CB6" w:rsidRPr="00895AFA">
        <w:rPr>
          <w:rFonts w:ascii="Arial" w:hAnsi="Arial" w:cs="Arial"/>
          <w:bCs/>
        </w:rPr>
        <w:t xml:space="preserve">may </w:t>
      </w:r>
      <w:r w:rsidRPr="00895AFA">
        <w:rPr>
          <w:rFonts w:ascii="Arial" w:hAnsi="Arial" w:cs="Arial"/>
          <w:bCs/>
        </w:rPr>
        <w:t>be used</w:t>
      </w:r>
      <w:r w:rsidRPr="00293FD5">
        <w:rPr>
          <w:rFonts w:ascii="Arial" w:hAnsi="Arial" w:cs="Arial"/>
          <w:bCs/>
        </w:rPr>
        <w:t>.</w:t>
      </w:r>
    </w:p>
    <w:p w14:paraId="0484DCEB" w14:textId="61588D9F" w:rsidR="006134F2" w:rsidRPr="00293FD5" w:rsidRDefault="006134F2"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Enforcement Procedures</w:t>
      </w:r>
    </w:p>
    <w:p w14:paraId="781BD3FF" w14:textId="77777777" w:rsidR="00A266F5" w:rsidRPr="00293FD5" w:rsidRDefault="00A266F5" w:rsidP="00590764">
      <w:pPr>
        <w:pStyle w:val="ListParagraph"/>
        <w:numPr>
          <w:ilvl w:val="0"/>
          <w:numId w:val="7"/>
        </w:numPr>
        <w:spacing w:after="120"/>
        <w:ind w:left="1985" w:hanging="567"/>
        <w:contextualSpacing w:val="0"/>
        <w:rPr>
          <w:rFonts w:ascii="Arial" w:hAnsi="Arial" w:cs="Arial"/>
          <w:bCs/>
        </w:rPr>
      </w:pPr>
      <w:r w:rsidRPr="00293FD5">
        <w:rPr>
          <w:rFonts w:ascii="Arial" w:hAnsi="Arial" w:cs="Arial"/>
          <w:bCs/>
        </w:rPr>
        <w:t>If the umpires believe that saliva has been applied to the ball, the umpires shall:</w:t>
      </w:r>
    </w:p>
    <w:p w14:paraId="5EA0D96B" w14:textId="7DF59959" w:rsidR="00A266F5" w:rsidRPr="00293FD5" w:rsidRDefault="00A266F5" w:rsidP="00590764">
      <w:pPr>
        <w:pStyle w:val="ListParagraph"/>
        <w:numPr>
          <w:ilvl w:val="0"/>
          <w:numId w:val="7"/>
        </w:numPr>
        <w:spacing w:after="120"/>
        <w:ind w:left="1985" w:hanging="567"/>
        <w:contextualSpacing w:val="0"/>
        <w:rPr>
          <w:rFonts w:ascii="Arial" w:hAnsi="Arial" w:cs="Arial"/>
          <w:bCs/>
        </w:rPr>
      </w:pPr>
      <w:r w:rsidRPr="00293FD5">
        <w:rPr>
          <w:rFonts w:ascii="Arial" w:hAnsi="Arial" w:cs="Arial"/>
          <w:bCs/>
        </w:rPr>
        <w:t xml:space="preserve">If it is a first instance during an innings, summon the captain of the fielding side and issue a first warning. </w:t>
      </w:r>
    </w:p>
    <w:p w14:paraId="5BC1BA68" w14:textId="39832C7D" w:rsidR="00A266F5" w:rsidRPr="00293FD5" w:rsidRDefault="00A266F5" w:rsidP="00590764">
      <w:pPr>
        <w:pStyle w:val="ListParagraph"/>
        <w:numPr>
          <w:ilvl w:val="0"/>
          <w:numId w:val="7"/>
        </w:numPr>
        <w:spacing w:after="120"/>
        <w:ind w:left="1985" w:hanging="567"/>
        <w:contextualSpacing w:val="0"/>
        <w:rPr>
          <w:rFonts w:ascii="Arial" w:hAnsi="Arial" w:cs="Arial"/>
          <w:bCs/>
        </w:rPr>
      </w:pPr>
      <w:r w:rsidRPr="00293FD5">
        <w:rPr>
          <w:rFonts w:ascii="Arial" w:hAnsi="Arial" w:cs="Arial"/>
          <w:bCs/>
        </w:rPr>
        <w:t xml:space="preserve">If it is a second instance during an innings, summon the captain of the fielding side and issue a second and final warning and warn the captain of the fielding side that any further such offence by any member of the team during the innings shall result in the award of 5 Penalty runs to the batting side. </w:t>
      </w:r>
    </w:p>
    <w:p w14:paraId="32190E22" w14:textId="77134DD8" w:rsidR="00A266F5" w:rsidRPr="00293FD5" w:rsidRDefault="00A266F5" w:rsidP="00590764">
      <w:pPr>
        <w:pStyle w:val="ListParagraph"/>
        <w:numPr>
          <w:ilvl w:val="0"/>
          <w:numId w:val="7"/>
        </w:numPr>
        <w:spacing w:after="120"/>
        <w:ind w:left="1985" w:hanging="567"/>
        <w:contextualSpacing w:val="0"/>
        <w:rPr>
          <w:rFonts w:ascii="Arial" w:hAnsi="Arial" w:cs="Arial"/>
          <w:bCs/>
        </w:rPr>
      </w:pPr>
      <w:r w:rsidRPr="00293FD5">
        <w:rPr>
          <w:rFonts w:ascii="Arial" w:hAnsi="Arial" w:cs="Arial"/>
          <w:bCs/>
        </w:rPr>
        <w:t>If it is a third or subsequent instance, award 5 Penalty runs to the batting side.</w:t>
      </w:r>
    </w:p>
    <w:p w14:paraId="06400CD7" w14:textId="66CCFC48" w:rsidR="00A266F5" w:rsidRPr="00293FD5" w:rsidRDefault="00A266F5" w:rsidP="00590764">
      <w:pPr>
        <w:pStyle w:val="ListParagraph"/>
        <w:numPr>
          <w:ilvl w:val="0"/>
          <w:numId w:val="7"/>
        </w:numPr>
        <w:spacing w:after="120"/>
        <w:ind w:left="1985" w:hanging="567"/>
        <w:contextualSpacing w:val="0"/>
        <w:rPr>
          <w:rFonts w:ascii="Arial" w:hAnsi="Arial" w:cs="Arial"/>
          <w:bCs/>
        </w:rPr>
      </w:pPr>
      <w:r w:rsidRPr="00293FD5">
        <w:rPr>
          <w:rFonts w:ascii="Arial" w:hAnsi="Arial" w:cs="Arial"/>
          <w:bCs/>
        </w:rPr>
        <w:t xml:space="preserve">The ball shall not be changed, but the umpires shall wipe the ball with an appropriate cloth. </w:t>
      </w:r>
    </w:p>
    <w:p w14:paraId="62394974" w14:textId="09EFCDA9" w:rsidR="00A266F5" w:rsidRPr="00293FD5" w:rsidRDefault="00A266F5" w:rsidP="00590764">
      <w:pPr>
        <w:pStyle w:val="ListParagraph"/>
        <w:numPr>
          <w:ilvl w:val="0"/>
          <w:numId w:val="7"/>
        </w:numPr>
        <w:spacing w:after="120"/>
        <w:ind w:left="1985" w:hanging="567"/>
        <w:contextualSpacing w:val="0"/>
        <w:rPr>
          <w:rFonts w:ascii="Arial" w:hAnsi="Arial" w:cs="Arial"/>
        </w:rPr>
      </w:pPr>
      <w:r w:rsidRPr="00293FD5">
        <w:rPr>
          <w:rFonts w:ascii="Arial" w:hAnsi="Arial" w:cs="Arial"/>
          <w:bCs/>
        </w:rPr>
        <w:t>The umpire(s) shall report the occurrence of a third or subsequent instance as soon as possible after the match to the Executive of the Sutherland Shire Cricket Association, who shall take such further action against the player, the captain, any other individuals concerned and, if appropriate</w:t>
      </w:r>
      <w:r w:rsidRPr="00293FD5">
        <w:rPr>
          <w:rFonts w:ascii="Arial" w:hAnsi="Arial" w:cs="Arial"/>
        </w:rPr>
        <w:t>, the team.</w:t>
      </w:r>
    </w:p>
    <w:p w14:paraId="4F7ADE94" w14:textId="77777777" w:rsidR="00952D74" w:rsidRPr="00293FD5" w:rsidRDefault="00952D74" w:rsidP="00590764">
      <w:pPr>
        <w:pStyle w:val="Heading2"/>
        <w:numPr>
          <w:ilvl w:val="0"/>
          <w:numId w:val="2"/>
        </w:numPr>
        <w:spacing w:before="0" w:after="120"/>
        <w:rPr>
          <w:rFonts w:ascii="Arial" w:hAnsi="Arial" w:cs="Arial"/>
          <w:b/>
          <w:sz w:val="28"/>
          <w:szCs w:val="28"/>
        </w:rPr>
      </w:pPr>
      <w:bookmarkStart w:id="69" w:name="_Toc101702971"/>
      <w:r w:rsidRPr="00293FD5">
        <w:rPr>
          <w:rFonts w:ascii="Arial" w:hAnsi="Arial" w:cs="Arial"/>
          <w:b/>
          <w:sz w:val="28"/>
          <w:szCs w:val="28"/>
        </w:rPr>
        <w:t>Law 42 – Players’ Conduct</w:t>
      </w:r>
      <w:bookmarkEnd w:id="69"/>
    </w:p>
    <w:p w14:paraId="6B372E9B" w14:textId="0838D9B5" w:rsidR="0071322A" w:rsidRPr="00293FD5" w:rsidRDefault="0071322A" w:rsidP="00590764">
      <w:pPr>
        <w:pStyle w:val="Heading3"/>
        <w:numPr>
          <w:ilvl w:val="1"/>
          <w:numId w:val="2"/>
        </w:numPr>
        <w:spacing w:before="0" w:after="120"/>
        <w:ind w:left="993" w:hanging="633"/>
        <w:rPr>
          <w:rFonts w:cs="Arial"/>
        </w:rPr>
      </w:pPr>
      <w:bookmarkStart w:id="70" w:name="_Toc101702972"/>
      <w:r w:rsidRPr="00293FD5">
        <w:rPr>
          <w:rFonts w:cs="Arial"/>
        </w:rPr>
        <w:t>| Inapplicability of Law 42</w:t>
      </w:r>
      <w:bookmarkEnd w:id="70"/>
    </w:p>
    <w:p w14:paraId="11C1EADC" w14:textId="29176BD1" w:rsidR="00952D74" w:rsidRPr="00293FD5" w:rsidRDefault="0071322A"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Law 42 </w:t>
      </w:r>
      <w:r w:rsidR="00C00EB8" w:rsidRPr="00293FD5">
        <w:rPr>
          <w:rFonts w:ascii="Arial" w:hAnsi="Arial" w:cs="Arial"/>
          <w:bCs/>
        </w:rPr>
        <w:t>does</w:t>
      </w:r>
      <w:r w:rsidR="00952D74" w:rsidRPr="00293FD5">
        <w:rPr>
          <w:rFonts w:ascii="Arial" w:hAnsi="Arial" w:cs="Arial"/>
          <w:bCs/>
        </w:rPr>
        <w:t xml:space="preserve"> not apply</w:t>
      </w:r>
      <w:r w:rsidR="00A71EAF" w:rsidRPr="00293FD5">
        <w:rPr>
          <w:rFonts w:ascii="Arial" w:hAnsi="Arial" w:cs="Arial"/>
          <w:bCs/>
        </w:rPr>
        <w:t xml:space="preserve"> in Association matches; it is replaced by the </w:t>
      </w:r>
      <w:r w:rsidR="00602E9B" w:rsidRPr="00293FD5">
        <w:rPr>
          <w:rFonts w:ascii="Arial" w:hAnsi="Arial" w:cs="Arial"/>
          <w:bCs/>
        </w:rPr>
        <w:t>Association</w:t>
      </w:r>
      <w:r w:rsidR="00A71EAF" w:rsidRPr="00293FD5">
        <w:rPr>
          <w:rFonts w:ascii="Arial" w:hAnsi="Arial" w:cs="Arial"/>
          <w:bCs/>
        </w:rPr>
        <w:t xml:space="preserve"> Code of Conduct</w:t>
      </w:r>
      <w:r w:rsidR="00C25257" w:rsidRPr="00293FD5">
        <w:rPr>
          <w:rFonts w:ascii="Arial" w:hAnsi="Arial" w:cs="Arial"/>
          <w:bCs/>
        </w:rPr>
        <w:t xml:space="preserve"> (See Schedule 1)</w:t>
      </w:r>
    </w:p>
    <w:p w14:paraId="73C18C18" w14:textId="0A7EA4C5" w:rsidR="0071322A" w:rsidRPr="00293FD5" w:rsidRDefault="0071322A" w:rsidP="00590764">
      <w:pPr>
        <w:pStyle w:val="Heading3"/>
        <w:numPr>
          <w:ilvl w:val="1"/>
          <w:numId w:val="2"/>
        </w:numPr>
        <w:spacing w:before="0" w:after="120"/>
        <w:ind w:left="993" w:hanging="633"/>
        <w:rPr>
          <w:rFonts w:cs="Arial"/>
        </w:rPr>
      </w:pPr>
      <w:bookmarkStart w:id="71" w:name="_Toc101702973"/>
      <w:r w:rsidRPr="00293FD5">
        <w:rPr>
          <w:rFonts w:cs="Arial"/>
        </w:rPr>
        <w:lastRenderedPageBreak/>
        <w:t>| Alcohol and Smoking</w:t>
      </w:r>
      <w:bookmarkEnd w:id="71"/>
    </w:p>
    <w:p w14:paraId="2017CA8F" w14:textId="195228B2" w:rsidR="0071322A" w:rsidRPr="00293FD5" w:rsidRDefault="0071322A"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 The drinking of alcohol by players, scorers and officials </w:t>
      </w:r>
      <w:r w:rsidR="005003F5" w:rsidRPr="00293FD5">
        <w:rPr>
          <w:rFonts w:ascii="Arial" w:hAnsi="Arial" w:cs="Arial"/>
          <w:bCs/>
        </w:rPr>
        <w:t>during</w:t>
      </w:r>
      <w:r w:rsidRPr="00293FD5">
        <w:rPr>
          <w:rFonts w:ascii="Arial" w:hAnsi="Arial" w:cs="Arial"/>
          <w:bCs/>
        </w:rPr>
        <w:t xml:space="preserve"> Association matches is not permitted. </w:t>
      </w:r>
    </w:p>
    <w:p w14:paraId="4BC28BBE" w14:textId="1423DA11" w:rsidR="0071322A" w:rsidRPr="00293FD5" w:rsidRDefault="0071322A"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Smoking on the field of play during a match </w:t>
      </w:r>
      <w:r w:rsidR="00C00EB8" w:rsidRPr="00293FD5">
        <w:rPr>
          <w:rFonts w:ascii="Arial" w:hAnsi="Arial" w:cs="Arial"/>
          <w:bCs/>
        </w:rPr>
        <w:t>is</w:t>
      </w:r>
      <w:r w:rsidRPr="00293FD5">
        <w:rPr>
          <w:rFonts w:ascii="Arial" w:hAnsi="Arial" w:cs="Arial"/>
          <w:bCs/>
        </w:rPr>
        <w:t xml:space="preserve"> not permitted. </w:t>
      </w:r>
    </w:p>
    <w:p w14:paraId="0177CFEB" w14:textId="78B9735E" w:rsidR="006C68E3" w:rsidRPr="00293FD5" w:rsidRDefault="0071322A"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b/>
        <w:t>A player reported for not complying with this requirement will result in the player being dealt with as per the Code of Conduct</w:t>
      </w:r>
      <w:r w:rsidR="00C25257" w:rsidRPr="00293FD5">
        <w:rPr>
          <w:rFonts w:ascii="Arial" w:hAnsi="Arial" w:cs="Arial"/>
          <w:bCs/>
        </w:rPr>
        <w:t xml:space="preserve"> (see Schedule 1)</w:t>
      </w:r>
    </w:p>
    <w:p w14:paraId="2494BB3D" w14:textId="65FE4DDB" w:rsidR="00745DD6" w:rsidRPr="00293FD5" w:rsidRDefault="006815FB" w:rsidP="00590764">
      <w:pPr>
        <w:pStyle w:val="Heading2"/>
        <w:numPr>
          <w:ilvl w:val="0"/>
          <w:numId w:val="2"/>
        </w:numPr>
        <w:spacing w:before="0" w:after="120"/>
        <w:rPr>
          <w:rFonts w:ascii="Arial" w:hAnsi="Arial" w:cs="Arial"/>
          <w:b/>
          <w:sz w:val="28"/>
          <w:szCs w:val="28"/>
        </w:rPr>
      </w:pPr>
      <w:bookmarkStart w:id="72" w:name="_Toc101702974"/>
      <w:r w:rsidRPr="00293FD5">
        <w:rPr>
          <w:rFonts w:ascii="Arial" w:hAnsi="Arial" w:cs="Arial"/>
          <w:b/>
          <w:sz w:val="28"/>
          <w:szCs w:val="28"/>
        </w:rPr>
        <w:t>Two</w:t>
      </w:r>
      <w:r w:rsidR="005C5361" w:rsidRPr="00293FD5">
        <w:rPr>
          <w:rFonts w:ascii="Arial" w:hAnsi="Arial" w:cs="Arial"/>
          <w:b/>
          <w:sz w:val="28"/>
          <w:szCs w:val="28"/>
        </w:rPr>
        <w:t>-</w:t>
      </w:r>
      <w:r w:rsidRPr="00293FD5">
        <w:rPr>
          <w:rFonts w:ascii="Arial" w:hAnsi="Arial" w:cs="Arial"/>
          <w:b/>
          <w:sz w:val="28"/>
          <w:szCs w:val="28"/>
        </w:rPr>
        <w:t xml:space="preserve">Day </w:t>
      </w:r>
      <w:r w:rsidR="00293593" w:rsidRPr="00293FD5">
        <w:rPr>
          <w:rFonts w:ascii="Arial" w:hAnsi="Arial" w:cs="Arial"/>
          <w:b/>
          <w:sz w:val="28"/>
          <w:szCs w:val="28"/>
        </w:rPr>
        <w:t>Matches</w:t>
      </w:r>
      <w:bookmarkEnd w:id="72"/>
    </w:p>
    <w:p w14:paraId="401E3B7C" w14:textId="77777777" w:rsidR="005C5361" w:rsidRPr="00293FD5" w:rsidRDefault="005C5361" w:rsidP="00A66583">
      <w:pPr>
        <w:spacing w:after="120"/>
        <w:rPr>
          <w:rFonts w:ascii="Arial" w:hAnsi="Arial" w:cs="Arial"/>
          <w:b/>
          <w:bCs/>
          <w:i/>
          <w:iCs/>
          <w:sz w:val="20"/>
          <w:szCs w:val="20"/>
        </w:rPr>
      </w:pPr>
      <w:r w:rsidRPr="00293FD5">
        <w:rPr>
          <w:rFonts w:ascii="Arial" w:hAnsi="Arial" w:cs="Arial"/>
          <w:b/>
          <w:bCs/>
          <w:i/>
          <w:iCs/>
          <w:sz w:val="20"/>
          <w:szCs w:val="20"/>
        </w:rPr>
        <w:t xml:space="preserve">Note: A summary table of Playing Conditions for Two Day </w:t>
      </w:r>
      <w:r w:rsidR="00C25257" w:rsidRPr="00293FD5">
        <w:rPr>
          <w:rFonts w:ascii="Arial" w:hAnsi="Arial" w:cs="Arial"/>
          <w:b/>
          <w:bCs/>
          <w:i/>
          <w:iCs/>
          <w:sz w:val="20"/>
          <w:szCs w:val="20"/>
        </w:rPr>
        <w:t xml:space="preserve">Matches </w:t>
      </w:r>
      <w:r w:rsidRPr="00293FD5">
        <w:rPr>
          <w:rFonts w:ascii="Arial" w:hAnsi="Arial" w:cs="Arial"/>
          <w:b/>
          <w:bCs/>
          <w:i/>
          <w:iCs/>
          <w:sz w:val="20"/>
          <w:szCs w:val="20"/>
        </w:rPr>
        <w:t>is included at Appendix 1.</w:t>
      </w:r>
    </w:p>
    <w:p w14:paraId="4DF4223D" w14:textId="00E2794F" w:rsidR="00745DD6" w:rsidRPr="00293FD5" w:rsidRDefault="00745DD6" w:rsidP="00590764">
      <w:pPr>
        <w:pStyle w:val="Heading3"/>
        <w:numPr>
          <w:ilvl w:val="1"/>
          <w:numId w:val="2"/>
        </w:numPr>
        <w:spacing w:before="0" w:after="120"/>
        <w:ind w:left="993" w:hanging="633"/>
        <w:rPr>
          <w:rFonts w:cs="Arial"/>
        </w:rPr>
      </w:pPr>
      <w:bookmarkStart w:id="73" w:name="_Toc101702975"/>
      <w:r w:rsidRPr="00293FD5">
        <w:rPr>
          <w:rFonts w:cs="Arial"/>
        </w:rPr>
        <w:t xml:space="preserve">| </w:t>
      </w:r>
      <w:r w:rsidR="006815FB" w:rsidRPr="00293FD5">
        <w:rPr>
          <w:rFonts w:cs="Arial"/>
        </w:rPr>
        <w:t xml:space="preserve">Match </w:t>
      </w:r>
      <w:r w:rsidR="005C5361" w:rsidRPr="00293FD5">
        <w:rPr>
          <w:rFonts w:cs="Arial"/>
        </w:rPr>
        <w:t>f</w:t>
      </w:r>
      <w:r w:rsidR="006815FB" w:rsidRPr="00293FD5">
        <w:rPr>
          <w:rFonts w:cs="Arial"/>
        </w:rPr>
        <w:t>ormat</w:t>
      </w:r>
      <w:bookmarkEnd w:id="73"/>
    </w:p>
    <w:p w14:paraId="08C8642C" w14:textId="435BC842" w:rsidR="00745DD6" w:rsidRPr="00293FD5" w:rsidRDefault="006815FB"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Two</w:t>
      </w:r>
      <w:r w:rsidR="005C5361" w:rsidRPr="00293FD5">
        <w:rPr>
          <w:rFonts w:ascii="Arial" w:hAnsi="Arial" w:cs="Arial"/>
          <w:bCs/>
        </w:rPr>
        <w:t>-</w:t>
      </w:r>
      <w:r w:rsidRPr="00293FD5">
        <w:rPr>
          <w:rFonts w:ascii="Arial" w:hAnsi="Arial" w:cs="Arial"/>
          <w:bCs/>
        </w:rPr>
        <w:t>day matches will constitute of 60 overs per team</w:t>
      </w:r>
      <w:r w:rsidR="005C5361" w:rsidRPr="00293FD5">
        <w:rPr>
          <w:rFonts w:ascii="Arial" w:hAnsi="Arial" w:cs="Arial"/>
          <w:bCs/>
        </w:rPr>
        <w:t>, with the team scoring the most runs being declared the winner.</w:t>
      </w:r>
    </w:p>
    <w:p w14:paraId="0AB7992B" w14:textId="33579A54" w:rsidR="006815FB" w:rsidRPr="00293FD5" w:rsidRDefault="006815FB" w:rsidP="00590764">
      <w:pPr>
        <w:pStyle w:val="Heading3"/>
        <w:numPr>
          <w:ilvl w:val="1"/>
          <w:numId w:val="2"/>
        </w:numPr>
        <w:spacing w:before="0" w:after="120"/>
        <w:ind w:left="993" w:hanging="633"/>
        <w:rPr>
          <w:rFonts w:cs="Arial"/>
        </w:rPr>
      </w:pPr>
      <w:bookmarkStart w:id="74" w:name="_Toc101702976"/>
      <w:r w:rsidRPr="00293FD5">
        <w:rPr>
          <w:rFonts w:cs="Arial"/>
        </w:rPr>
        <w:t xml:space="preserve">| Player </w:t>
      </w:r>
      <w:r w:rsidR="005C5361" w:rsidRPr="00293FD5">
        <w:rPr>
          <w:rFonts w:cs="Arial"/>
        </w:rPr>
        <w:t>n</w:t>
      </w:r>
      <w:r w:rsidRPr="00293FD5">
        <w:rPr>
          <w:rFonts w:cs="Arial"/>
        </w:rPr>
        <w:t>ominations</w:t>
      </w:r>
      <w:bookmarkEnd w:id="74"/>
    </w:p>
    <w:p w14:paraId="68AA1FB4" w14:textId="77777777" w:rsidR="00497E12" w:rsidRPr="00293FD5" w:rsidRDefault="006815FB"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43.2.1</w:t>
      </w:r>
      <w:r w:rsidRPr="00293FD5">
        <w:rPr>
          <w:rFonts w:ascii="Arial" w:hAnsi="Arial" w:cs="Arial"/>
          <w:bCs/>
        </w:rPr>
        <w:tab/>
      </w:r>
      <w:r w:rsidR="005D42E8" w:rsidRPr="00293FD5">
        <w:rPr>
          <w:rFonts w:ascii="Arial" w:hAnsi="Arial" w:cs="Arial"/>
          <w:bCs/>
        </w:rPr>
        <w:t>Up</w:t>
      </w:r>
      <w:r w:rsidR="00A36C46" w:rsidRPr="00293FD5">
        <w:rPr>
          <w:rFonts w:ascii="Arial" w:hAnsi="Arial" w:cs="Arial"/>
          <w:bCs/>
        </w:rPr>
        <w:t xml:space="preserve"> to 13</w:t>
      </w:r>
      <w:r w:rsidRPr="00293FD5">
        <w:rPr>
          <w:rFonts w:ascii="Arial" w:hAnsi="Arial" w:cs="Arial"/>
          <w:bCs/>
        </w:rPr>
        <w:t xml:space="preserve"> players may be nominated on the team sheet exchanged prior to the commencement of the match.</w:t>
      </w:r>
    </w:p>
    <w:p w14:paraId="618F37DF" w14:textId="77777777" w:rsidR="006815FB" w:rsidRPr="00293FD5" w:rsidRDefault="006815FB"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43.2.2</w:t>
      </w:r>
      <w:r w:rsidRPr="00293FD5">
        <w:rPr>
          <w:rFonts w:ascii="Arial" w:hAnsi="Arial" w:cs="Arial"/>
          <w:bCs/>
        </w:rPr>
        <w:tab/>
        <w:t xml:space="preserve">Up to 11 players may bat or bowl in any given innings. </w:t>
      </w:r>
      <w:r w:rsidR="00497E12" w:rsidRPr="00293FD5">
        <w:rPr>
          <w:rFonts w:ascii="Arial" w:hAnsi="Arial" w:cs="Arial"/>
          <w:bCs/>
        </w:rPr>
        <w:t>As per the Laws, no more than 11 players may field at any given time.</w:t>
      </w:r>
    </w:p>
    <w:p w14:paraId="4E5F4D0A" w14:textId="77777777" w:rsidR="006815FB" w:rsidRPr="00293FD5" w:rsidRDefault="006815FB" w:rsidP="00AB31EF">
      <w:pPr>
        <w:spacing w:after="120"/>
        <w:ind w:left="2552" w:hanging="1985"/>
        <w:rPr>
          <w:rFonts w:ascii="Arial" w:hAnsi="Arial" w:cs="Arial"/>
        </w:rPr>
      </w:pPr>
      <w:r w:rsidRPr="00293FD5">
        <w:rPr>
          <w:rFonts w:ascii="Arial" w:hAnsi="Arial" w:cs="Arial"/>
          <w:b/>
          <w:u w:val="single"/>
        </w:rPr>
        <w:t>Clarifying Note</w:t>
      </w:r>
      <w:r w:rsidRPr="00293FD5">
        <w:rPr>
          <w:rFonts w:ascii="Arial" w:hAnsi="Arial" w:cs="Arial"/>
          <w:b/>
        </w:rPr>
        <w:t>:</w:t>
      </w:r>
      <w:r w:rsidR="00A36C46" w:rsidRPr="00293FD5">
        <w:rPr>
          <w:rFonts w:ascii="Arial" w:hAnsi="Arial" w:cs="Arial"/>
          <w:b/>
        </w:rPr>
        <w:tab/>
      </w:r>
      <w:r w:rsidRPr="00293FD5">
        <w:rPr>
          <w:rFonts w:ascii="Arial" w:hAnsi="Arial" w:cs="Arial"/>
        </w:rPr>
        <w:t xml:space="preserve">For the purposes of this Playing Condition, the wicketkeeper at the start of play is considered to be </w:t>
      </w:r>
      <w:r w:rsidR="00497E12" w:rsidRPr="00293FD5">
        <w:rPr>
          <w:rFonts w:ascii="Arial" w:hAnsi="Arial" w:cs="Arial"/>
        </w:rPr>
        <w:t>a</w:t>
      </w:r>
      <w:r w:rsidRPr="00293FD5">
        <w:rPr>
          <w:rFonts w:ascii="Arial" w:hAnsi="Arial" w:cs="Arial"/>
        </w:rPr>
        <w:t xml:space="preserve"> ‘bowler’.</w:t>
      </w:r>
    </w:p>
    <w:p w14:paraId="391B491B" w14:textId="7F148826" w:rsidR="006815FB" w:rsidRPr="00293FD5" w:rsidRDefault="006815FB" w:rsidP="00590764">
      <w:pPr>
        <w:pStyle w:val="Heading3"/>
        <w:numPr>
          <w:ilvl w:val="1"/>
          <w:numId w:val="2"/>
        </w:numPr>
        <w:spacing w:before="0" w:after="120"/>
        <w:ind w:left="993" w:hanging="633"/>
        <w:rPr>
          <w:rFonts w:cs="Arial"/>
        </w:rPr>
      </w:pPr>
      <w:bookmarkStart w:id="75" w:name="_Toc101702977"/>
      <w:r w:rsidRPr="00293FD5">
        <w:rPr>
          <w:rFonts w:cs="Arial"/>
        </w:rPr>
        <w:t xml:space="preserve">| </w:t>
      </w:r>
      <w:r w:rsidR="005C5361" w:rsidRPr="00293FD5">
        <w:rPr>
          <w:rFonts w:cs="Arial"/>
        </w:rPr>
        <w:t>Playing times</w:t>
      </w:r>
      <w:bookmarkEnd w:id="75"/>
    </w:p>
    <w:p w14:paraId="6510EE8B" w14:textId="1B7538AF" w:rsidR="005C5361" w:rsidRPr="00293FD5" w:rsidRDefault="005C5361"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b/>
      </w:r>
      <w:r w:rsidR="00CB3737" w:rsidRPr="00293FD5">
        <w:rPr>
          <w:rFonts w:ascii="Arial" w:hAnsi="Arial" w:cs="Arial"/>
          <w:bCs/>
        </w:rPr>
        <w:t>Matches commence at 1:15pm and conclude at 5:25</w:t>
      </w:r>
      <w:r w:rsidRPr="00293FD5">
        <w:rPr>
          <w:rFonts w:ascii="Arial" w:hAnsi="Arial" w:cs="Arial"/>
          <w:bCs/>
        </w:rPr>
        <w:t>pm (unless a result has already been achieved).</w:t>
      </w:r>
    </w:p>
    <w:p w14:paraId="559C369E" w14:textId="18C10308" w:rsidR="005C5361" w:rsidRPr="00293FD5" w:rsidRDefault="00CB3737"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b/>
        <w:t xml:space="preserve">A drinks break, of ten </w:t>
      </w:r>
      <w:r w:rsidR="005C5361" w:rsidRPr="00293FD5">
        <w:rPr>
          <w:rFonts w:ascii="Arial" w:hAnsi="Arial" w:cs="Arial"/>
          <w:bCs/>
        </w:rPr>
        <w:t>minutes duration, may be taken after either 30 overs have been bowled (</w:t>
      </w:r>
      <w:r w:rsidR="00895AFA" w:rsidRPr="00293FD5">
        <w:rPr>
          <w:rFonts w:ascii="Arial" w:hAnsi="Arial" w:cs="Arial"/>
          <w:bCs/>
        </w:rPr>
        <w:t>i.e.,</w:t>
      </w:r>
      <w:r w:rsidR="005C5361" w:rsidRPr="00293FD5">
        <w:rPr>
          <w:rFonts w:ascii="Arial" w:hAnsi="Arial" w:cs="Arial"/>
          <w:bCs/>
        </w:rPr>
        <w:t xml:space="preserve"> the midpoint o</w:t>
      </w:r>
      <w:r w:rsidRPr="00293FD5">
        <w:rPr>
          <w:rFonts w:ascii="Arial" w:hAnsi="Arial" w:cs="Arial"/>
          <w:bCs/>
        </w:rPr>
        <w:t>f the allocated overs) or at 3:1</w:t>
      </w:r>
      <w:r w:rsidR="005C5361" w:rsidRPr="00293FD5">
        <w:rPr>
          <w:rFonts w:ascii="Arial" w:hAnsi="Arial" w:cs="Arial"/>
          <w:bCs/>
        </w:rPr>
        <w:t>5pm (i.e. the midpoint of the playing time).</w:t>
      </w:r>
    </w:p>
    <w:p w14:paraId="64E8295B" w14:textId="60B0EC65" w:rsidR="00674B07" w:rsidRPr="00293FD5" w:rsidRDefault="005C5361"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b/>
      </w:r>
      <w:r w:rsidR="00674B07" w:rsidRPr="00293FD5">
        <w:rPr>
          <w:rFonts w:ascii="Arial" w:hAnsi="Arial" w:cs="Arial"/>
          <w:bCs/>
        </w:rPr>
        <w:t>Additional drinks break(s) may be taken when required by playing conditions. Both captains must agree to the timing of additional drinks breaks before the start of play.</w:t>
      </w:r>
    </w:p>
    <w:p w14:paraId="39877FB8" w14:textId="37471345" w:rsidR="00674B07" w:rsidRPr="00293FD5" w:rsidRDefault="00674B07" w:rsidP="00D61330">
      <w:pPr>
        <w:pStyle w:val="ListParagraph"/>
        <w:spacing w:after="120"/>
        <w:ind w:left="1418"/>
        <w:contextualSpacing w:val="0"/>
        <w:rPr>
          <w:rFonts w:ascii="Arial" w:hAnsi="Arial" w:cs="Arial"/>
          <w:bCs/>
        </w:rPr>
      </w:pPr>
      <w:r w:rsidRPr="00293FD5">
        <w:rPr>
          <w:rFonts w:ascii="Arial" w:hAnsi="Arial" w:cs="Arial"/>
          <w:bCs/>
        </w:rPr>
        <w:t>Additional drinks breaks will apply to both days if applied on day 1</w:t>
      </w:r>
    </w:p>
    <w:p w14:paraId="6E79D8F1" w14:textId="3CBB1B34" w:rsidR="00674B07" w:rsidRPr="00293FD5" w:rsidRDefault="00674B07" w:rsidP="00D61330">
      <w:pPr>
        <w:pStyle w:val="ListParagraph"/>
        <w:spacing w:after="120"/>
        <w:ind w:left="1418"/>
        <w:contextualSpacing w:val="0"/>
        <w:rPr>
          <w:rFonts w:ascii="Arial" w:hAnsi="Arial" w:cs="Arial"/>
          <w:bCs/>
        </w:rPr>
      </w:pPr>
      <w:r w:rsidRPr="00293FD5">
        <w:rPr>
          <w:rFonts w:ascii="Arial" w:hAnsi="Arial" w:cs="Arial"/>
          <w:bCs/>
        </w:rPr>
        <w:t>Unless a result is achieved earlier, any playing time lost for additional drinks breaks is to be made up with play to continue after the scheduled playing time until no later than 6:00pm</w:t>
      </w:r>
    </w:p>
    <w:p w14:paraId="1B04284F" w14:textId="28810598" w:rsidR="00502B17" w:rsidRPr="00293FD5" w:rsidRDefault="00C719D4" w:rsidP="00590764">
      <w:pPr>
        <w:pStyle w:val="Heading3"/>
        <w:numPr>
          <w:ilvl w:val="1"/>
          <w:numId w:val="2"/>
        </w:numPr>
        <w:spacing w:before="0" w:after="120"/>
        <w:ind w:left="993" w:hanging="633"/>
        <w:rPr>
          <w:rFonts w:cs="Arial"/>
        </w:rPr>
      </w:pPr>
      <w:bookmarkStart w:id="76" w:name="_Toc101702978"/>
      <w:r w:rsidRPr="00293FD5">
        <w:rPr>
          <w:rFonts w:cs="Arial"/>
        </w:rPr>
        <w:t xml:space="preserve">| </w:t>
      </w:r>
      <w:r w:rsidR="00502B17" w:rsidRPr="00293FD5">
        <w:rPr>
          <w:rFonts w:cs="Arial"/>
        </w:rPr>
        <w:t>Inclement weather</w:t>
      </w:r>
      <w:bookmarkEnd w:id="76"/>
    </w:p>
    <w:p w14:paraId="098B0C2F" w14:textId="710F6B43" w:rsidR="00502B17" w:rsidRPr="00293FD5" w:rsidRDefault="00502B17"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Unless a result is achieved earlier, any playing time lost for inclement weather can be made up with play to continue after the scheduled playing time until no later than 6:00pm</w:t>
      </w:r>
    </w:p>
    <w:p w14:paraId="365F245E" w14:textId="7792CD37" w:rsidR="00502B17" w:rsidRPr="00293FD5" w:rsidRDefault="00502B17"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For the additional playing time to be utilised both captains must agree to an extension prior to the commencement of the match.</w:t>
      </w:r>
    </w:p>
    <w:p w14:paraId="7B02F3F3" w14:textId="55D7BC21" w:rsidR="00502B17" w:rsidRPr="00293FD5" w:rsidRDefault="00502B17"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bCs/>
        </w:rPr>
        <w:t>If there is no agreement play will conclude at</w:t>
      </w:r>
      <w:r w:rsidRPr="00293FD5">
        <w:rPr>
          <w:rFonts w:ascii="Arial" w:hAnsi="Arial" w:cs="Arial"/>
        </w:rPr>
        <w:t xml:space="preserve"> 5:25pm</w:t>
      </w:r>
    </w:p>
    <w:p w14:paraId="7BA2439E" w14:textId="78C0694A" w:rsidR="00AB31EF" w:rsidRPr="00293FD5" w:rsidRDefault="00C719D4" w:rsidP="00590764">
      <w:pPr>
        <w:pStyle w:val="Heading3"/>
        <w:numPr>
          <w:ilvl w:val="1"/>
          <w:numId w:val="2"/>
        </w:numPr>
        <w:spacing w:before="0" w:after="120"/>
        <w:ind w:left="993" w:hanging="633"/>
        <w:rPr>
          <w:rFonts w:cs="Arial"/>
        </w:rPr>
      </w:pPr>
      <w:bookmarkStart w:id="77" w:name="_Toc101702979"/>
      <w:r w:rsidRPr="00293FD5">
        <w:rPr>
          <w:rFonts w:cs="Arial"/>
        </w:rPr>
        <w:t xml:space="preserve">| </w:t>
      </w:r>
      <w:r w:rsidR="00AB31EF" w:rsidRPr="00293FD5">
        <w:rPr>
          <w:rFonts w:cs="Arial"/>
        </w:rPr>
        <w:t>Over Rate</w:t>
      </w:r>
      <w:bookmarkEnd w:id="77"/>
    </w:p>
    <w:p w14:paraId="1E0D9A7C" w14:textId="323945F1" w:rsidR="005C5361" w:rsidRPr="00293FD5" w:rsidRDefault="005003F5"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During</w:t>
      </w:r>
      <w:r w:rsidR="005C5361" w:rsidRPr="00293FD5">
        <w:rPr>
          <w:rFonts w:ascii="Arial" w:hAnsi="Arial" w:cs="Arial"/>
          <w:bCs/>
        </w:rPr>
        <w:t xml:space="preserve"> the match, a minimum of 15 overs must be bowle</w:t>
      </w:r>
      <w:r w:rsidR="005D42E8" w:rsidRPr="00293FD5">
        <w:rPr>
          <w:rFonts w:ascii="Arial" w:hAnsi="Arial" w:cs="Arial"/>
          <w:bCs/>
        </w:rPr>
        <w:t>d</w:t>
      </w:r>
      <w:r w:rsidR="005C5361" w:rsidRPr="00293FD5">
        <w:rPr>
          <w:rFonts w:ascii="Arial" w:hAnsi="Arial" w:cs="Arial"/>
          <w:bCs/>
        </w:rPr>
        <w:t xml:space="preserve"> per hour.</w:t>
      </w:r>
    </w:p>
    <w:p w14:paraId="0AEC4371" w14:textId="38AB613B" w:rsidR="005C5361" w:rsidRPr="00293FD5" w:rsidRDefault="005C5361" w:rsidP="00590764">
      <w:pPr>
        <w:pStyle w:val="Heading3"/>
        <w:numPr>
          <w:ilvl w:val="1"/>
          <w:numId w:val="2"/>
        </w:numPr>
        <w:spacing w:before="0" w:after="120"/>
        <w:ind w:left="993" w:hanging="633"/>
        <w:rPr>
          <w:rFonts w:cs="Arial"/>
        </w:rPr>
      </w:pPr>
      <w:bookmarkStart w:id="78" w:name="_Toc101702980"/>
      <w:r w:rsidRPr="00293FD5">
        <w:rPr>
          <w:rFonts w:cs="Arial"/>
        </w:rPr>
        <w:lastRenderedPageBreak/>
        <w:t>| Interruptions to play</w:t>
      </w:r>
      <w:bookmarkEnd w:id="78"/>
    </w:p>
    <w:p w14:paraId="5B38A713" w14:textId="5B3098AB" w:rsidR="005C5361" w:rsidRPr="00293FD5" w:rsidRDefault="005C5361"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If there is an interruption to play during the innings of a </w:t>
      </w:r>
      <w:r w:rsidR="009D1B99" w:rsidRPr="00293FD5">
        <w:rPr>
          <w:rFonts w:ascii="Arial" w:hAnsi="Arial" w:cs="Arial"/>
          <w:bCs/>
        </w:rPr>
        <w:t>team</w:t>
      </w:r>
      <w:r w:rsidRPr="00293FD5">
        <w:rPr>
          <w:rFonts w:ascii="Arial" w:hAnsi="Arial" w:cs="Arial"/>
          <w:bCs/>
        </w:rPr>
        <w:t xml:space="preserve"> batting first, </w:t>
      </w:r>
      <w:r w:rsidR="009D1B99" w:rsidRPr="00293FD5">
        <w:rPr>
          <w:rFonts w:ascii="Arial" w:hAnsi="Arial" w:cs="Arial"/>
          <w:bCs/>
        </w:rPr>
        <w:t>the allotted overs for each team will be reduced by one for every eight minutes of playing time lost. This may result in the team batting first continuing its innings on Day 2.</w:t>
      </w:r>
    </w:p>
    <w:p w14:paraId="276E5859" w14:textId="39AAD72C" w:rsidR="005C5361" w:rsidRPr="00293FD5" w:rsidRDefault="005C5361"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If captains disagree on whether play can take place on Day 1, both teams must stay at the ground for at least two hours before play is abandoned for the day, or until the captains reach agreement.</w:t>
      </w:r>
    </w:p>
    <w:p w14:paraId="4F401D02" w14:textId="77777777" w:rsidR="009036F3" w:rsidRPr="00293FD5" w:rsidRDefault="00497E12" w:rsidP="00AB31EF">
      <w:pPr>
        <w:pStyle w:val="ListParagraph"/>
        <w:spacing w:after="120"/>
        <w:ind w:left="2552" w:hanging="1985"/>
        <w:contextualSpacing w:val="0"/>
        <w:rPr>
          <w:rFonts w:ascii="Arial" w:hAnsi="Arial" w:cs="Arial"/>
        </w:rPr>
      </w:pPr>
      <w:r w:rsidRPr="00293FD5">
        <w:rPr>
          <w:rFonts w:ascii="Arial" w:hAnsi="Arial" w:cs="Arial"/>
          <w:b/>
          <w:u w:val="single"/>
        </w:rPr>
        <w:t>Clarifying Note</w:t>
      </w:r>
      <w:r w:rsidR="00A63FFE" w:rsidRPr="00293FD5">
        <w:rPr>
          <w:rFonts w:ascii="Arial" w:hAnsi="Arial" w:cs="Arial"/>
          <w:b/>
        </w:rPr>
        <w:t>:</w:t>
      </w:r>
      <w:r w:rsidR="00A63FFE" w:rsidRPr="00293FD5">
        <w:rPr>
          <w:rFonts w:ascii="Arial" w:hAnsi="Arial" w:cs="Arial"/>
          <w:b/>
        </w:rPr>
        <w:tab/>
      </w:r>
      <w:r w:rsidR="009036F3" w:rsidRPr="00293FD5">
        <w:rPr>
          <w:rFonts w:ascii="Arial" w:hAnsi="Arial" w:cs="Arial"/>
        </w:rPr>
        <w:t>Should no play take place on Day 1, the match will be played on Day 2 as a 30 over match.</w:t>
      </w:r>
    </w:p>
    <w:p w14:paraId="69A5A4EC" w14:textId="17ADA5B7" w:rsidR="005C5361" w:rsidRPr="00293FD5" w:rsidRDefault="005C5361" w:rsidP="00590764">
      <w:pPr>
        <w:pStyle w:val="Heading3"/>
        <w:numPr>
          <w:ilvl w:val="1"/>
          <w:numId w:val="2"/>
        </w:numPr>
        <w:spacing w:before="0" w:after="120"/>
        <w:ind w:left="993" w:hanging="633"/>
        <w:rPr>
          <w:rFonts w:cs="Arial"/>
        </w:rPr>
      </w:pPr>
      <w:bookmarkStart w:id="79" w:name="_Toc101702981"/>
      <w:r w:rsidRPr="00293FD5">
        <w:rPr>
          <w:rFonts w:cs="Arial"/>
        </w:rPr>
        <w:t xml:space="preserve">| Match </w:t>
      </w:r>
      <w:r w:rsidR="00A63FFE" w:rsidRPr="00293FD5">
        <w:rPr>
          <w:rFonts w:cs="Arial"/>
        </w:rPr>
        <w:t>abandoned</w:t>
      </w:r>
      <w:bookmarkEnd w:id="79"/>
    </w:p>
    <w:p w14:paraId="42A9B63F" w14:textId="3B858BF2" w:rsidR="005C5361" w:rsidRPr="00293FD5" w:rsidRDefault="009D1B99"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If interruptions to play prevent the team batting second from facing its allotted overs by the scheduled finish time on Day 2, the match will be </w:t>
      </w:r>
      <w:r w:rsidR="001C145D" w:rsidRPr="00293FD5">
        <w:rPr>
          <w:rFonts w:ascii="Arial" w:hAnsi="Arial" w:cs="Arial"/>
          <w:bCs/>
        </w:rPr>
        <w:t>abandoned</w:t>
      </w:r>
      <w:r w:rsidRPr="00293FD5">
        <w:rPr>
          <w:rFonts w:ascii="Arial" w:hAnsi="Arial" w:cs="Arial"/>
          <w:bCs/>
        </w:rPr>
        <w:t xml:space="preserve"> (unless a result has already been achieved).</w:t>
      </w:r>
    </w:p>
    <w:p w14:paraId="03C174A5" w14:textId="59AF00C9" w:rsidR="009036F3" w:rsidRPr="00293FD5" w:rsidRDefault="009036F3" w:rsidP="00590764">
      <w:pPr>
        <w:pStyle w:val="ListParagraph"/>
        <w:numPr>
          <w:ilvl w:val="2"/>
          <w:numId w:val="2"/>
        </w:numPr>
        <w:spacing w:after="120"/>
        <w:ind w:left="1418" w:hanging="851"/>
        <w:contextualSpacing w:val="0"/>
        <w:rPr>
          <w:rFonts w:ascii="Arial" w:hAnsi="Arial" w:cs="Arial"/>
        </w:rPr>
      </w:pPr>
      <w:r w:rsidRPr="00293FD5">
        <w:rPr>
          <w:rFonts w:ascii="Arial" w:hAnsi="Arial" w:cs="Arial"/>
          <w:bCs/>
        </w:rPr>
        <w:t xml:space="preserve">If interruptions to play result in less than </w:t>
      </w:r>
      <w:r w:rsidR="004E0C0C" w:rsidRPr="00293FD5">
        <w:rPr>
          <w:rFonts w:ascii="Arial" w:hAnsi="Arial" w:cs="Arial"/>
          <w:bCs/>
        </w:rPr>
        <w:t>25</w:t>
      </w:r>
      <w:r w:rsidRPr="00293FD5">
        <w:rPr>
          <w:rFonts w:ascii="Arial" w:hAnsi="Arial" w:cs="Arial"/>
          <w:bCs/>
        </w:rPr>
        <w:t xml:space="preserve"> overs having been completed by</w:t>
      </w:r>
      <w:r w:rsidRPr="00293FD5">
        <w:rPr>
          <w:rFonts w:ascii="Arial" w:hAnsi="Arial" w:cs="Arial"/>
        </w:rPr>
        <w:t xml:space="preserve"> each side, the match will be </w:t>
      </w:r>
      <w:r w:rsidR="003258F4" w:rsidRPr="00293FD5">
        <w:rPr>
          <w:rFonts w:ascii="Arial" w:hAnsi="Arial" w:cs="Arial"/>
        </w:rPr>
        <w:t>a</w:t>
      </w:r>
      <w:r w:rsidR="00F13D04" w:rsidRPr="00293FD5">
        <w:rPr>
          <w:rFonts w:ascii="Arial" w:hAnsi="Arial" w:cs="Arial"/>
        </w:rPr>
        <w:t xml:space="preserve">bandoned </w:t>
      </w:r>
      <w:r w:rsidRPr="00293FD5">
        <w:rPr>
          <w:rFonts w:ascii="Arial" w:hAnsi="Arial" w:cs="Arial"/>
        </w:rPr>
        <w:t>(unless a result has already been achieved).</w:t>
      </w:r>
    </w:p>
    <w:p w14:paraId="2FA484AE" w14:textId="2A568553" w:rsidR="009036F3" w:rsidRPr="00293FD5" w:rsidRDefault="009036F3" w:rsidP="00AB31EF">
      <w:pPr>
        <w:spacing w:after="120"/>
        <w:ind w:left="2552" w:hanging="1985"/>
        <w:rPr>
          <w:rFonts w:ascii="Arial" w:hAnsi="Arial" w:cs="Arial"/>
        </w:rPr>
      </w:pPr>
      <w:r w:rsidRPr="00293FD5">
        <w:rPr>
          <w:rFonts w:ascii="Arial" w:hAnsi="Arial" w:cs="Arial"/>
          <w:b/>
          <w:u w:val="single"/>
        </w:rPr>
        <w:t>Clarifying Note</w:t>
      </w:r>
      <w:r w:rsidRPr="00293FD5">
        <w:rPr>
          <w:rFonts w:ascii="Arial" w:hAnsi="Arial" w:cs="Arial"/>
          <w:b/>
        </w:rPr>
        <w:t xml:space="preserve">: </w:t>
      </w:r>
      <w:r w:rsidR="001C145D" w:rsidRPr="00293FD5">
        <w:rPr>
          <w:rFonts w:ascii="Arial" w:hAnsi="Arial" w:cs="Arial"/>
          <w:b/>
        </w:rPr>
        <w:tab/>
      </w:r>
      <w:r w:rsidRPr="00293FD5">
        <w:rPr>
          <w:rFonts w:ascii="Arial" w:hAnsi="Arial" w:cs="Arial"/>
        </w:rPr>
        <w:t xml:space="preserve">If a team is dismissed or declares its innings closed having faced less than </w:t>
      </w:r>
      <w:r w:rsidR="004E0C0C" w:rsidRPr="00293FD5">
        <w:rPr>
          <w:rFonts w:ascii="Arial" w:hAnsi="Arial" w:cs="Arial"/>
        </w:rPr>
        <w:t>25</w:t>
      </w:r>
      <w:r w:rsidR="00293593" w:rsidRPr="00293FD5">
        <w:rPr>
          <w:rFonts w:ascii="Arial" w:hAnsi="Arial" w:cs="Arial"/>
        </w:rPr>
        <w:t xml:space="preserve"> </w:t>
      </w:r>
      <w:r w:rsidRPr="00293FD5">
        <w:rPr>
          <w:rFonts w:ascii="Arial" w:hAnsi="Arial" w:cs="Arial"/>
        </w:rPr>
        <w:t xml:space="preserve">overs, it will be considered to have been completed for the purposes of 43.5.2. </w:t>
      </w:r>
    </w:p>
    <w:p w14:paraId="5582DD87" w14:textId="2DC2BE01" w:rsidR="005C5361" w:rsidRPr="00293FD5" w:rsidRDefault="005C5361" w:rsidP="00590764">
      <w:pPr>
        <w:pStyle w:val="Heading3"/>
        <w:numPr>
          <w:ilvl w:val="1"/>
          <w:numId w:val="2"/>
        </w:numPr>
        <w:spacing w:before="0" w:after="120"/>
        <w:ind w:left="993" w:hanging="633"/>
        <w:rPr>
          <w:rFonts w:cs="Arial"/>
        </w:rPr>
      </w:pPr>
      <w:bookmarkStart w:id="80" w:name="_Toc101702982"/>
      <w:r w:rsidRPr="00293FD5">
        <w:rPr>
          <w:rFonts w:cs="Arial"/>
        </w:rPr>
        <w:t>| Outright results</w:t>
      </w:r>
      <w:bookmarkEnd w:id="80"/>
    </w:p>
    <w:p w14:paraId="04836839" w14:textId="6F6F98EA" w:rsidR="005C5361" w:rsidRPr="00293FD5" w:rsidRDefault="009D1B99"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If playing time </w:t>
      </w:r>
      <w:r w:rsidR="005003F5" w:rsidRPr="00293FD5">
        <w:rPr>
          <w:rFonts w:ascii="Arial" w:hAnsi="Arial" w:cs="Arial"/>
          <w:bCs/>
        </w:rPr>
        <w:t>remains</w:t>
      </w:r>
      <w:r w:rsidRPr="00293FD5">
        <w:rPr>
          <w:rFonts w:ascii="Arial" w:hAnsi="Arial" w:cs="Arial"/>
          <w:bCs/>
        </w:rPr>
        <w:t xml:space="preserve"> after a result has been achieved, play may continue if either captain believes that an outright (</w:t>
      </w:r>
      <w:r w:rsidR="00895AFA" w:rsidRPr="00293FD5">
        <w:rPr>
          <w:rFonts w:ascii="Arial" w:hAnsi="Arial" w:cs="Arial"/>
          <w:bCs/>
        </w:rPr>
        <w:t>i.e.,</w:t>
      </w:r>
      <w:r w:rsidRPr="00293FD5">
        <w:rPr>
          <w:rFonts w:ascii="Arial" w:hAnsi="Arial" w:cs="Arial"/>
          <w:bCs/>
        </w:rPr>
        <w:t xml:space="preserve"> second innings) result may be possible.</w:t>
      </w:r>
    </w:p>
    <w:p w14:paraId="40420F53" w14:textId="2141CA7B" w:rsidR="009D1B99" w:rsidRPr="00293FD5" w:rsidRDefault="009E2221"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If play continues, the match will conclude at the scheduled finishing time, unless captains decide that an outright result is no longer possible. </w:t>
      </w:r>
    </w:p>
    <w:p w14:paraId="4152BAF8" w14:textId="70799A83" w:rsidR="001C145D" w:rsidRPr="00293FD5" w:rsidRDefault="009E2221"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There is no limit to the number of overs faced by a team in its second innings of the match.</w:t>
      </w:r>
    </w:p>
    <w:p w14:paraId="1DDB9171" w14:textId="375F228F" w:rsidR="005C5361" w:rsidRPr="00293FD5" w:rsidRDefault="005C5361" w:rsidP="00590764">
      <w:pPr>
        <w:pStyle w:val="Heading3"/>
        <w:numPr>
          <w:ilvl w:val="1"/>
          <w:numId w:val="2"/>
        </w:numPr>
        <w:spacing w:before="0" w:after="120"/>
        <w:ind w:left="993" w:hanging="633"/>
        <w:rPr>
          <w:rFonts w:cs="Arial"/>
        </w:rPr>
      </w:pPr>
      <w:bookmarkStart w:id="81" w:name="_Toc101702983"/>
      <w:bookmarkStart w:id="82" w:name="_Hlk17313539"/>
      <w:r w:rsidRPr="00293FD5">
        <w:rPr>
          <w:rFonts w:cs="Arial"/>
        </w:rPr>
        <w:t xml:space="preserve">| </w:t>
      </w:r>
      <w:r w:rsidR="009E2221" w:rsidRPr="00293FD5">
        <w:rPr>
          <w:rFonts w:cs="Arial"/>
        </w:rPr>
        <w:t>Minimum Batting Time</w:t>
      </w:r>
      <w:bookmarkEnd w:id="81"/>
    </w:p>
    <w:p w14:paraId="14BEE717" w14:textId="1CD52343" w:rsidR="009E2221" w:rsidRPr="00293FD5" w:rsidRDefault="009E2221"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If an innings ends on Day 1 with less than 25 minutes remaining before the sch</w:t>
      </w:r>
      <w:r w:rsidR="00CB3737" w:rsidRPr="00293FD5">
        <w:rPr>
          <w:rFonts w:ascii="Arial" w:hAnsi="Arial" w:cs="Arial"/>
          <w:bCs/>
        </w:rPr>
        <w:t>eduled finishing time (</w:t>
      </w:r>
      <w:r w:rsidR="00895AFA" w:rsidRPr="00293FD5">
        <w:rPr>
          <w:rFonts w:ascii="Arial" w:hAnsi="Arial" w:cs="Arial"/>
          <w:bCs/>
        </w:rPr>
        <w:t>i.e.,</w:t>
      </w:r>
      <w:r w:rsidR="00CB3737" w:rsidRPr="00293FD5">
        <w:rPr>
          <w:rFonts w:ascii="Arial" w:hAnsi="Arial" w:cs="Arial"/>
          <w:bCs/>
        </w:rPr>
        <w:t xml:space="preserve"> 5:00</w:t>
      </w:r>
      <w:r w:rsidRPr="00293FD5">
        <w:rPr>
          <w:rFonts w:ascii="Arial" w:hAnsi="Arial" w:cs="Arial"/>
          <w:bCs/>
        </w:rPr>
        <w:t>pm), play will conclude for the day.</w:t>
      </w:r>
    </w:p>
    <w:p w14:paraId="7AB41519" w14:textId="77777777" w:rsidR="009E2221" w:rsidRPr="00293FD5" w:rsidRDefault="009E2221" w:rsidP="00AB31EF">
      <w:pPr>
        <w:pStyle w:val="ListParagraph"/>
        <w:spacing w:after="120"/>
        <w:ind w:left="2552" w:hanging="1985"/>
        <w:contextualSpacing w:val="0"/>
        <w:rPr>
          <w:rFonts w:ascii="Arial" w:hAnsi="Arial" w:cs="Arial"/>
          <w:bCs/>
        </w:rPr>
      </w:pPr>
      <w:r w:rsidRPr="00293FD5">
        <w:rPr>
          <w:rFonts w:ascii="Arial" w:hAnsi="Arial" w:cs="Arial"/>
          <w:b/>
        </w:rPr>
        <w:t>Clarifying Note:</w:t>
      </w:r>
      <w:r w:rsidRPr="00293FD5">
        <w:rPr>
          <w:rFonts w:ascii="Arial" w:hAnsi="Arial" w:cs="Arial"/>
          <w:bCs/>
        </w:rPr>
        <w:t xml:space="preserve"> </w:t>
      </w:r>
      <w:r w:rsidR="001C145D" w:rsidRPr="00293FD5">
        <w:rPr>
          <w:rFonts w:ascii="Arial" w:hAnsi="Arial" w:cs="Arial"/>
          <w:bCs/>
        </w:rPr>
        <w:tab/>
      </w:r>
      <w:r w:rsidRPr="00293FD5">
        <w:rPr>
          <w:rFonts w:ascii="Arial" w:hAnsi="Arial" w:cs="Arial"/>
          <w:bCs/>
        </w:rPr>
        <w:t>On Day 2, the Laws shall apply if, in the opinion of either captain, a result may be reached.</w:t>
      </w:r>
    </w:p>
    <w:p w14:paraId="699A65AD" w14:textId="28DA3E47" w:rsidR="009E2221" w:rsidRPr="00293FD5" w:rsidRDefault="009E2221" w:rsidP="00590764">
      <w:pPr>
        <w:pStyle w:val="Heading3"/>
        <w:numPr>
          <w:ilvl w:val="1"/>
          <w:numId w:val="2"/>
        </w:numPr>
        <w:tabs>
          <w:tab w:val="left" w:pos="1134"/>
        </w:tabs>
        <w:spacing w:before="0" w:after="120"/>
        <w:ind w:left="709" w:hanging="349"/>
        <w:rPr>
          <w:rFonts w:cs="Arial"/>
        </w:rPr>
      </w:pPr>
      <w:bookmarkStart w:id="83" w:name="_Toc101702984"/>
      <w:bookmarkEnd w:id="82"/>
      <w:r w:rsidRPr="00293FD5">
        <w:rPr>
          <w:rFonts w:cs="Arial"/>
        </w:rPr>
        <w:t>| Overs Not Bowled</w:t>
      </w:r>
      <w:bookmarkEnd w:id="83"/>
    </w:p>
    <w:p w14:paraId="0067B331" w14:textId="678511F1" w:rsidR="009E2221" w:rsidRPr="00293FD5" w:rsidRDefault="009E2221"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If up to two of the allotted overs have not been bowled at the scheduled finishing time</w:t>
      </w:r>
      <w:r w:rsidR="00497E12" w:rsidRPr="00293FD5">
        <w:rPr>
          <w:rFonts w:ascii="Arial" w:hAnsi="Arial" w:cs="Arial"/>
          <w:bCs/>
        </w:rPr>
        <w:t xml:space="preserve"> (</w:t>
      </w:r>
      <w:r w:rsidR="00895AFA" w:rsidRPr="00293FD5">
        <w:rPr>
          <w:rFonts w:ascii="Arial" w:hAnsi="Arial" w:cs="Arial"/>
          <w:bCs/>
        </w:rPr>
        <w:t>i.e.,</w:t>
      </w:r>
      <w:r w:rsidR="00497E12" w:rsidRPr="00293FD5">
        <w:rPr>
          <w:rFonts w:ascii="Arial" w:hAnsi="Arial" w:cs="Arial"/>
          <w:bCs/>
        </w:rPr>
        <w:t xml:space="preserve"> 58 or 59 overs bowled, assuming no loss of time)</w:t>
      </w:r>
      <w:r w:rsidRPr="00293FD5">
        <w:rPr>
          <w:rFonts w:ascii="Arial" w:hAnsi="Arial" w:cs="Arial"/>
          <w:bCs/>
        </w:rPr>
        <w:t xml:space="preserve">, play will be </w:t>
      </w:r>
      <w:r w:rsidR="00497E12" w:rsidRPr="00293FD5">
        <w:rPr>
          <w:rFonts w:ascii="Arial" w:hAnsi="Arial" w:cs="Arial"/>
          <w:bCs/>
        </w:rPr>
        <w:t>extended to allow the overs to</w:t>
      </w:r>
      <w:r w:rsidRPr="00293FD5">
        <w:rPr>
          <w:rFonts w:ascii="Arial" w:hAnsi="Arial" w:cs="Arial"/>
          <w:bCs/>
        </w:rPr>
        <w:t xml:space="preserve"> be bowled.</w:t>
      </w:r>
    </w:p>
    <w:p w14:paraId="25521D85" w14:textId="7054C03D" w:rsidR="009E2221" w:rsidRPr="00293FD5" w:rsidRDefault="009E2221"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If more than two of the allotted overs</w:t>
      </w:r>
      <w:r w:rsidR="00497E12" w:rsidRPr="00293FD5">
        <w:rPr>
          <w:rFonts w:ascii="Arial" w:hAnsi="Arial" w:cs="Arial"/>
          <w:bCs/>
        </w:rPr>
        <w:t xml:space="preserve"> have not been bowled at the scheduled finishing time</w:t>
      </w:r>
      <w:r w:rsidRPr="00293FD5">
        <w:rPr>
          <w:rFonts w:ascii="Arial" w:hAnsi="Arial" w:cs="Arial"/>
          <w:bCs/>
        </w:rPr>
        <w:t xml:space="preserve"> </w:t>
      </w:r>
      <w:r w:rsidR="00497E12" w:rsidRPr="00293FD5">
        <w:rPr>
          <w:rFonts w:ascii="Arial" w:hAnsi="Arial" w:cs="Arial"/>
          <w:bCs/>
        </w:rPr>
        <w:t>(</w:t>
      </w:r>
      <w:r w:rsidR="00895AFA" w:rsidRPr="00293FD5">
        <w:rPr>
          <w:rFonts w:ascii="Arial" w:hAnsi="Arial" w:cs="Arial"/>
          <w:bCs/>
        </w:rPr>
        <w:t>i.e.,</w:t>
      </w:r>
      <w:r w:rsidR="00497E12" w:rsidRPr="00293FD5">
        <w:rPr>
          <w:rFonts w:ascii="Arial" w:hAnsi="Arial" w:cs="Arial"/>
          <w:bCs/>
        </w:rPr>
        <w:t xml:space="preserve"> 57 or less overs bowled, assuming no loss of time)</w:t>
      </w:r>
      <w:r w:rsidRPr="00293FD5">
        <w:rPr>
          <w:rFonts w:ascii="Arial" w:hAnsi="Arial" w:cs="Arial"/>
          <w:bCs/>
        </w:rPr>
        <w:t xml:space="preserve">, </w:t>
      </w:r>
      <w:r w:rsidR="000F268B" w:rsidRPr="00293FD5">
        <w:rPr>
          <w:rFonts w:ascii="Arial" w:hAnsi="Arial" w:cs="Arial"/>
          <w:bCs/>
        </w:rPr>
        <w:t xml:space="preserve">play will continue until the full allotment is bowled (unless the team batting first is dismissed or declares its innings closed). </w:t>
      </w:r>
      <w:r w:rsidR="00497E12" w:rsidRPr="00293FD5">
        <w:rPr>
          <w:rFonts w:ascii="Arial" w:hAnsi="Arial" w:cs="Arial"/>
          <w:bCs/>
        </w:rPr>
        <w:t>T</w:t>
      </w:r>
      <w:r w:rsidRPr="00293FD5">
        <w:rPr>
          <w:rFonts w:ascii="Arial" w:hAnsi="Arial" w:cs="Arial"/>
          <w:bCs/>
        </w:rPr>
        <w:t>he team batting second shall only receive the same number of overs that they had bowled</w:t>
      </w:r>
      <w:r w:rsidR="000F268B" w:rsidRPr="00293FD5">
        <w:rPr>
          <w:rFonts w:ascii="Arial" w:hAnsi="Arial" w:cs="Arial"/>
          <w:bCs/>
        </w:rPr>
        <w:t xml:space="preserve"> at the scheduled finish time on day one.</w:t>
      </w:r>
    </w:p>
    <w:p w14:paraId="5A432C11" w14:textId="0B367EC7" w:rsidR="009E2221" w:rsidRPr="00293FD5" w:rsidRDefault="009E2221" w:rsidP="003B5388">
      <w:pPr>
        <w:pStyle w:val="ListParagraph"/>
        <w:spacing w:after="120"/>
        <w:ind w:left="2552" w:hanging="1985"/>
        <w:contextualSpacing w:val="0"/>
        <w:rPr>
          <w:rFonts w:ascii="Arial" w:hAnsi="Arial" w:cs="Arial"/>
        </w:rPr>
      </w:pPr>
      <w:r w:rsidRPr="00293FD5">
        <w:rPr>
          <w:rFonts w:ascii="Arial" w:hAnsi="Arial" w:cs="Arial"/>
          <w:b/>
          <w:u w:val="single"/>
        </w:rPr>
        <w:lastRenderedPageBreak/>
        <w:t>Clarifying</w:t>
      </w:r>
      <w:r w:rsidR="003B5388" w:rsidRPr="00293FD5">
        <w:rPr>
          <w:rFonts w:ascii="Arial" w:hAnsi="Arial" w:cs="Arial"/>
          <w:b/>
          <w:u w:val="single"/>
        </w:rPr>
        <w:t xml:space="preserve"> </w:t>
      </w:r>
      <w:r w:rsidRPr="00293FD5">
        <w:rPr>
          <w:rFonts w:ascii="Arial" w:hAnsi="Arial" w:cs="Arial"/>
          <w:b/>
          <w:u w:val="single"/>
        </w:rPr>
        <w:t>Note</w:t>
      </w:r>
      <w:r w:rsidR="001C145D" w:rsidRPr="00293FD5">
        <w:rPr>
          <w:rFonts w:ascii="Arial" w:hAnsi="Arial" w:cs="Arial"/>
        </w:rPr>
        <w:t>:</w:t>
      </w:r>
      <w:r w:rsidR="001C145D" w:rsidRPr="00293FD5">
        <w:rPr>
          <w:rFonts w:ascii="Arial" w:hAnsi="Arial" w:cs="Arial"/>
        </w:rPr>
        <w:tab/>
      </w:r>
      <w:r w:rsidR="009036F3" w:rsidRPr="00293FD5">
        <w:rPr>
          <w:rFonts w:ascii="Arial" w:hAnsi="Arial" w:cs="Arial"/>
        </w:rPr>
        <w:t>Prior to imposing the penalty at 43.8.2, u</w:t>
      </w:r>
      <w:r w:rsidRPr="00293FD5">
        <w:rPr>
          <w:rFonts w:ascii="Arial" w:hAnsi="Arial" w:cs="Arial"/>
        </w:rPr>
        <w:t>mpires should take into consideration whether either team (or both) have been responsible f</w:t>
      </w:r>
      <w:r w:rsidR="009036F3" w:rsidRPr="00293FD5">
        <w:rPr>
          <w:rFonts w:ascii="Arial" w:hAnsi="Arial" w:cs="Arial"/>
        </w:rPr>
        <w:t>or the delays (</w:t>
      </w:r>
      <w:r w:rsidR="00895AFA" w:rsidRPr="00293FD5">
        <w:rPr>
          <w:rFonts w:ascii="Arial" w:hAnsi="Arial" w:cs="Arial"/>
        </w:rPr>
        <w:t>e.g.,</w:t>
      </w:r>
      <w:r w:rsidR="009036F3" w:rsidRPr="00293FD5">
        <w:rPr>
          <w:rFonts w:ascii="Arial" w:hAnsi="Arial" w:cs="Arial"/>
        </w:rPr>
        <w:t xml:space="preserve"> through deliberate time wasting, a late start, extended drinks breaks etc.)</w:t>
      </w:r>
    </w:p>
    <w:p w14:paraId="0472F493" w14:textId="17BFC06D" w:rsidR="00745DD6" w:rsidRPr="00293FD5" w:rsidRDefault="00745DD6" w:rsidP="00590764">
      <w:pPr>
        <w:pStyle w:val="Heading2"/>
        <w:numPr>
          <w:ilvl w:val="0"/>
          <w:numId w:val="2"/>
        </w:numPr>
        <w:spacing w:before="0" w:after="120"/>
        <w:rPr>
          <w:rFonts w:ascii="Arial" w:hAnsi="Arial" w:cs="Arial"/>
          <w:b/>
          <w:sz w:val="28"/>
          <w:szCs w:val="28"/>
        </w:rPr>
      </w:pPr>
      <w:bookmarkStart w:id="84" w:name="_Toc101702985"/>
      <w:r w:rsidRPr="00293FD5">
        <w:rPr>
          <w:rFonts w:ascii="Arial" w:hAnsi="Arial" w:cs="Arial"/>
          <w:b/>
          <w:sz w:val="28"/>
          <w:szCs w:val="28"/>
        </w:rPr>
        <w:t xml:space="preserve">One Day </w:t>
      </w:r>
      <w:r w:rsidR="00293593" w:rsidRPr="00293FD5">
        <w:rPr>
          <w:rFonts w:ascii="Arial" w:hAnsi="Arial" w:cs="Arial"/>
          <w:b/>
          <w:sz w:val="28"/>
          <w:szCs w:val="28"/>
        </w:rPr>
        <w:t>Matches</w:t>
      </w:r>
      <w:bookmarkEnd w:id="84"/>
    </w:p>
    <w:p w14:paraId="491D6805" w14:textId="77777777" w:rsidR="005C5361" w:rsidRPr="00293FD5" w:rsidRDefault="00AA0849" w:rsidP="003B5388">
      <w:pPr>
        <w:pStyle w:val="ListParagraph"/>
        <w:spacing w:after="120"/>
        <w:ind w:left="360"/>
        <w:contextualSpacing w:val="0"/>
        <w:rPr>
          <w:rFonts w:ascii="Arial" w:hAnsi="Arial" w:cs="Arial"/>
          <w:b/>
          <w:i/>
          <w:iCs/>
          <w:sz w:val="20"/>
          <w:szCs w:val="20"/>
        </w:rPr>
      </w:pPr>
      <w:r w:rsidRPr="00293FD5">
        <w:rPr>
          <w:rFonts w:ascii="Arial" w:hAnsi="Arial" w:cs="Arial"/>
          <w:b/>
          <w:i/>
          <w:iCs/>
          <w:sz w:val="20"/>
          <w:szCs w:val="20"/>
        </w:rPr>
        <w:t xml:space="preserve">Note: </w:t>
      </w:r>
      <w:r w:rsidR="005C5361" w:rsidRPr="00293FD5">
        <w:rPr>
          <w:rFonts w:ascii="Arial" w:hAnsi="Arial" w:cs="Arial"/>
          <w:b/>
          <w:i/>
          <w:iCs/>
          <w:sz w:val="20"/>
          <w:szCs w:val="20"/>
        </w:rPr>
        <w:t xml:space="preserve">A summary table of Playing Conditions for One Day </w:t>
      </w:r>
      <w:r w:rsidR="00C25257" w:rsidRPr="00293FD5">
        <w:rPr>
          <w:rFonts w:ascii="Arial" w:hAnsi="Arial" w:cs="Arial"/>
          <w:b/>
          <w:i/>
          <w:iCs/>
          <w:sz w:val="20"/>
          <w:szCs w:val="20"/>
        </w:rPr>
        <w:t xml:space="preserve">Matches </w:t>
      </w:r>
      <w:r w:rsidR="005C5361" w:rsidRPr="00293FD5">
        <w:rPr>
          <w:rFonts w:ascii="Arial" w:hAnsi="Arial" w:cs="Arial"/>
          <w:b/>
          <w:i/>
          <w:iCs/>
          <w:sz w:val="20"/>
          <w:szCs w:val="20"/>
        </w:rPr>
        <w:t>is included at Appendix 2.</w:t>
      </w:r>
    </w:p>
    <w:p w14:paraId="295D9F32" w14:textId="14C14C7C" w:rsidR="006815FB" w:rsidRPr="00293FD5" w:rsidRDefault="006815FB" w:rsidP="00590764">
      <w:pPr>
        <w:pStyle w:val="Heading3"/>
        <w:numPr>
          <w:ilvl w:val="1"/>
          <w:numId w:val="2"/>
        </w:numPr>
        <w:tabs>
          <w:tab w:val="left" w:pos="1134"/>
        </w:tabs>
        <w:spacing w:before="0" w:after="120"/>
        <w:ind w:left="709" w:hanging="349"/>
        <w:rPr>
          <w:rFonts w:cs="Arial"/>
        </w:rPr>
      </w:pPr>
      <w:bookmarkStart w:id="85" w:name="_Toc101702986"/>
      <w:r w:rsidRPr="00293FD5">
        <w:rPr>
          <w:rFonts w:cs="Arial"/>
        </w:rPr>
        <w:t>| Match Format</w:t>
      </w:r>
      <w:bookmarkEnd w:id="85"/>
    </w:p>
    <w:p w14:paraId="2FC1EE68" w14:textId="41922674" w:rsidR="009036F3" w:rsidRPr="00293FD5" w:rsidRDefault="009036F3"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One</w:t>
      </w:r>
      <w:r w:rsidR="00E50351" w:rsidRPr="00293FD5">
        <w:rPr>
          <w:rFonts w:ascii="Arial" w:hAnsi="Arial" w:cs="Arial"/>
          <w:bCs/>
        </w:rPr>
        <w:t xml:space="preserve"> </w:t>
      </w:r>
      <w:r w:rsidRPr="00293FD5">
        <w:rPr>
          <w:rFonts w:ascii="Arial" w:hAnsi="Arial" w:cs="Arial"/>
          <w:bCs/>
        </w:rPr>
        <w:t xml:space="preserve">day matches will constitute of </w:t>
      </w:r>
      <w:r w:rsidR="00CB3737" w:rsidRPr="00293FD5">
        <w:rPr>
          <w:rFonts w:ascii="Arial" w:hAnsi="Arial" w:cs="Arial"/>
          <w:bCs/>
        </w:rPr>
        <w:t>3</w:t>
      </w:r>
      <w:r w:rsidRPr="00293FD5">
        <w:rPr>
          <w:rFonts w:ascii="Arial" w:hAnsi="Arial" w:cs="Arial"/>
          <w:bCs/>
        </w:rPr>
        <w:t>0 overs per team, with the team scoring the most runs being declared the winner.</w:t>
      </w:r>
    </w:p>
    <w:p w14:paraId="3DE3E9E4" w14:textId="341817F8" w:rsidR="00E50351" w:rsidRPr="00293FD5" w:rsidRDefault="00E50351"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If the team batting first is dismissed or declares its innings closed in fewer than its full quota of overs, the team batting second is still entitled to its full quota of overs.</w:t>
      </w:r>
    </w:p>
    <w:p w14:paraId="6B90AF0F" w14:textId="77986A0A" w:rsidR="00E50351" w:rsidRPr="00293FD5" w:rsidRDefault="00E50351"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One day matches are single innings only (</w:t>
      </w:r>
      <w:r w:rsidR="00895AFA" w:rsidRPr="00293FD5">
        <w:rPr>
          <w:rFonts w:ascii="Arial" w:hAnsi="Arial" w:cs="Arial"/>
          <w:bCs/>
        </w:rPr>
        <w:t>i.e.,</w:t>
      </w:r>
      <w:r w:rsidRPr="00293FD5">
        <w:rPr>
          <w:rFonts w:ascii="Arial" w:hAnsi="Arial" w:cs="Arial"/>
          <w:bCs/>
        </w:rPr>
        <w:t xml:space="preserve"> there is no scope for a second innings, or outright results)</w:t>
      </w:r>
    </w:p>
    <w:p w14:paraId="2898CD7C" w14:textId="60D34F02" w:rsidR="009036F3" w:rsidRPr="00293FD5" w:rsidRDefault="009036F3" w:rsidP="00590764">
      <w:pPr>
        <w:pStyle w:val="Heading3"/>
        <w:numPr>
          <w:ilvl w:val="1"/>
          <w:numId w:val="2"/>
        </w:numPr>
        <w:tabs>
          <w:tab w:val="left" w:pos="1134"/>
        </w:tabs>
        <w:spacing w:before="0" w:after="120"/>
        <w:ind w:left="709" w:hanging="349"/>
        <w:rPr>
          <w:rFonts w:cs="Arial"/>
        </w:rPr>
      </w:pPr>
      <w:bookmarkStart w:id="86" w:name="_Toc101702987"/>
      <w:r w:rsidRPr="00293FD5">
        <w:rPr>
          <w:rFonts w:cs="Arial"/>
        </w:rPr>
        <w:t>| Player nominations</w:t>
      </w:r>
      <w:bookmarkEnd w:id="86"/>
    </w:p>
    <w:p w14:paraId="3DFB7248" w14:textId="7410F9D0" w:rsidR="009036F3" w:rsidRPr="00293FD5" w:rsidRDefault="005D42E8"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U</w:t>
      </w:r>
      <w:r w:rsidR="00A36C46" w:rsidRPr="00293FD5">
        <w:rPr>
          <w:rFonts w:ascii="Arial" w:hAnsi="Arial" w:cs="Arial"/>
          <w:bCs/>
        </w:rPr>
        <w:t xml:space="preserve">p to </w:t>
      </w:r>
      <w:r w:rsidR="00293593" w:rsidRPr="00293FD5">
        <w:rPr>
          <w:rFonts w:ascii="Arial" w:hAnsi="Arial" w:cs="Arial"/>
          <w:bCs/>
        </w:rPr>
        <w:t xml:space="preserve">12 </w:t>
      </w:r>
      <w:r w:rsidR="009036F3" w:rsidRPr="00293FD5">
        <w:rPr>
          <w:rFonts w:ascii="Arial" w:hAnsi="Arial" w:cs="Arial"/>
          <w:bCs/>
        </w:rPr>
        <w:t>players may be nominated on the team sheet exchanged prior to the commencement of the match.</w:t>
      </w:r>
    </w:p>
    <w:p w14:paraId="725C06A6" w14:textId="0EEF1904" w:rsidR="009036F3" w:rsidRPr="00293FD5" w:rsidRDefault="009036F3"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Up to 11 players may bat or bowl in any given innings. </w:t>
      </w:r>
    </w:p>
    <w:p w14:paraId="4F780DFB" w14:textId="77777777" w:rsidR="009036F3" w:rsidRPr="00293FD5" w:rsidRDefault="009036F3" w:rsidP="003B5388">
      <w:pPr>
        <w:pStyle w:val="ListParagraph"/>
        <w:spacing w:after="120"/>
        <w:ind w:left="2552" w:hanging="1985"/>
        <w:contextualSpacing w:val="0"/>
        <w:rPr>
          <w:rFonts w:ascii="Arial" w:hAnsi="Arial" w:cs="Arial"/>
          <w:bCs/>
        </w:rPr>
      </w:pPr>
      <w:r w:rsidRPr="00293FD5">
        <w:rPr>
          <w:rFonts w:ascii="Arial" w:hAnsi="Arial" w:cs="Arial"/>
          <w:b/>
        </w:rPr>
        <w:t>Clarifying Note:</w:t>
      </w:r>
      <w:r w:rsidR="001C145D" w:rsidRPr="00293FD5">
        <w:rPr>
          <w:rFonts w:ascii="Arial" w:hAnsi="Arial" w:cs="Arial"/>
          <w:bCs/>
        </w:rPr>
        <w:tab/>
      </w:r>
      <w:r w:rsidRPr="00293FD5">
        <w:rPr>
          <w:rFonts w:ascii="Arial" w:hAnsi="Arial" w:cs="Arial"/>
          <w:bCs/>
        </w:rPr>
        <w:t>For the purposes of this Playing Condition, the wicketkeeper at the start of play is considered to be a ‘bowler’.</w:t>
      </w:r>
    </w:p>
    <w:p w14:paraId="4BBD43CE" w14:textId="66B0A868" w:rsidR="009036F3" w:rsidRPr="00293FD5" w:rsidRDefault="009036F3" w:rsidP="00590764">
      <w:pPr>
        <w:pStyle w:val="Heading3"/>
        <w:numPr>
          <w:ilvl w:val="1"/>
          <w:numId w:val="2"/>
        </w:numPr>
        <w:tabs>
          <w:tab w:val="left" w:pos="1134"/>
        </w:tabs>
        <w:spacing w:before="0" w:after="120"/>
        <w:ind w:left="709" w:hanging="349"/>
        <w:rPr>
          <w:rFonts w:cs="Arial"/>
        </w:rPr>
      </w:pPr>
      <w:bookmarkStart w:id="87" w:name="_Toc101702988"/>
      <w:r w:rsidRPr="00293FD5">
        <w:rPr>
          <w:rFonts w:cs="Arial"/>
        </w:rPr>
        <w:t>| Playing times</w:t>
      </w:r>
      <w:bookmarkEnd w:id="87"/>
    </w:p>
    <w:p w14:paraId="24EAE2B9" w14:textId="04E70915" w:rsidR="009036F3" w:rsidRPr="00293FD5" w:rsidRDefault="009036F3"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Matches will commence at 1:</w:t>
      </w:r>
      <w:r w:rsidR="005D42E8" w:rsidRPr="00293FD5">
        <w:rPr>
          <w:rFonts w:ascii="Arial" w:hAnsi="Arial" w:cs="Arial"/>
          <w:bCs/>
        </w:rPr>
        <w:t>15</w:t>
      </w:r>
      <w:r w:rsidRPr="00293FD5">
        <w:rPr>
          <w:rFonts w:ascii="Arial" w:hAnsi="Arial" w:cs="Arial"/>
          <w:bCs/>
        </w:rPr>
        <w:t xml:space="preserve">pm and conclude at </w:t>
      </w:r>
      <w:r w:rsidR="00CB3737" w:rsidRPr="00293FD5">
        <w:rPr>
          <w:rFonts w:ascii="Arial" w:hAnsi="Arial" w:cs="Arial"/>
          <w:bCs/>
        </w:rPr>
        <w:t>5:3</w:t>
      </w:r>
      <w:r w:rsidR="005D42E8" w:rsidRPr="00293FD5">
        <w:rPr>
          <w:rFonts w:ascii="Arial" w:hAnsi="Arial" w:cs="Arial"/>
          <w:bCs/>
        </w:rPr>
        <w:t>0</w:t>
      </w:r>
      <w:r w:rsidRPr="00293FD5">
        <w:rPr>
          <w:rFonts w:ascii="Arial" w:hAnsi="Arial" w:cs="Arial"/>
          <w:bCs/>
        </w:rPr>
        <w:t>pm (unless a result has already been achieved).</w:t>
      </w:r>
      <w:r w:rsidR="005D42E8" w:rsidRPr="00293FD5">
        <w:rPr>
          <w:rFonts w:ascii="Arial" w:hAnsi="Arial" w:cs="Arial"/>
          <w:bCs/>
        </w:rPr>
        <w:t xml:space="preserve"> There will be a 15 minute interval for a change of innings.</w:t>
      </w:r>
    </w:p>
    <w:p w14:paraId="6208913F" w14:textId="5D2D37EC" w:rsidR="005D42E8" w:rsidRPr="00293FD5" w:rsidRDefault="005D42E8"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Unless play is interrupted, the first innings </w:t>
      </w:r>
      <w:r w:rsidR="00CB3737" w:rsidRPr="00293FD5">
        <w:rPr>
          <w:rFonts w:ascii="Arial" w:hAnsi="Arial" w:cs="Arial"/>
          <w:bCs/>
        </w:rPr>
        <w:t>will conclude no later than 3:15</w:t>
      </w:r>
      <w:r w:rsidRPr="00293FD5">
        <w:rPr>
          <w:rFonts w:ascii="Arial" w:hAnsi="Arial" w:cs="Arial"/>
          <w:bCs/>
        </w:rPr>
        <w:t>pm, with the second innin</w:t>
      </w:r>
      <w:r w:rsidR="00CB3737" w:rsidRPr="00293FD5">
        <w:rPr>
          <w:rFonts w:ascii="Arial" w:hAnsi="Arial" w:cs="Arial"/>
          <w:bCs/>
        </w:rPr>
        <w:t>gs commencing no later than 3:30</w:t>
      </w:r>
      <w:r w:rsidRPr="00293FD5">
        <w:rPr>
          <w:rFonts w:ascii="Arial" w:hAnsi="Arial" w:cs="Arial"/>
          <w:bCs/>
        </w:rPr>
        <w:t>pm.</w:t>
      </w:r>
    </w:p>
    <w:p w14:paraId="7DB90702" w14:textId="55EE9709" w:rsidR="009036F3" w:rsidRPr="00293FD5" w:rsidRDefault="00CB3737"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D</w:t>
      </w:r>
      <w:r w:rsidR="00C63335" w:rsidRPr="00293FD5">
        <w:rPr>
          <w:rFonts w:ascii="Arial" w:hAnsi="Arial" w:cs="Arial"/>
          <w:bCs/>
        </w:rPr>
        <w:t>eleted</w:t>
      </w:r>
    </w:p>
    <w:p w14:paraId="3E4ED1DC" w14:textId="45D51144" w:rsidR="009036F3" w:rsidRPr="00293FD5" w:rsidRDefault="00CB3737"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Additional drinks break(s) may be taken when required by playing conditions</w:t>
      </w:r>
      <w:r w:rsidR="005D42E8" w:rsidRPr="00293FD5">
        <w:rPr>
          <w:rFonts w:ascii="Arial" w:hAnsi="Arial" w:cs="Arial"/>
          <w:bCs/>
        </w:rPr>
        <w:t>.</w:t>
      </w:r>
      <w:r w:rsidRPr="00293FD5">
        <w:rPr>
          <w:rFonts w:ascii="Arial" w:hAnsi="Arial" w:cs="Arial"/>
          <w:bCs/>
        </w:rPr>
        <w:t xml:space="preserve"> Both captains </w:t>
      </w:r>
      <w:r w:rsidR="00674B07" w:rsidRPr="00293FD5">
        <w:rPr>
          <w:rFonts w:ascii="Arial" w:hAnsi="Arial" w:cs="Arial"/>
          <w:bCs/>
        </w:rPr>
        <w:t>must agree to the timing of additional drinks breaks before the start of play.</w:t>
      </w:r>
    </w:p>
    <w:p w14:paraId="70D5C1C1" w14:textId="180BE72E" w:rsidR="00674B07" w:rsidRPr="00293FD5" w:rsidRDefault="00674B07" w:rsidP="006C5E47">
      <w:pPr>
        <w:pStyle w:val="ListParagraph"/>
        <w:spacing w:after="120"/>
        <w:ind w:left="1418"/>
        <w:contextualSpacing w:val="0"/>
        <w:rPr>
          <w:rFonts w:ascii="Arial" w:hAnsi="Arial" w:cs="Arial"/>
          <w:bCs/>
        </w:rPr>
      </w:pPr>
      <w:r w:rsidRPr="00293FD5">
        <w:rPr>
          <w:rFonts w:ascii="Arial" w:hAnsi="Arial" w:cs="Arial"/>
          <w:bCs/>
        </w:rPr>
        <w:t>Unless a result is achieved earlier, any playing time lost for additional drinks breaks is to be made up with play to continue after the scheduled playing time until no later than 6:00pm</w:t>
      </w:r>
    </w:p>
    <w:p w14:paraId="53770B56" w14:textId="6D57A1EC" w:rsidR="006F1000" w:rsidRPr="00293FD5" w:rsidRDefault="006F1000" w:rsidP="00590764">
      <w:pPr>
        <w:pStyle w:val="Heading3"/>
        <w:numPr>
          <w:ilvl w:val="1"/>
          <w:numId w:val="2"/>
        </w:numPr>
        <w:tabs>
          <w:tab w:val="left" w:pos="1134"/>
        </w:tabs>
        <w:spacing w:before="0" w:after="120"/>
        <w:ind w:left="709" w:hanging="349"/>
        <w:rPr>
          <w:rFonts w:cs="Arial"/>
        </w:rPr>
      </w:pPr>
      <w:bookmarkStart w:id="88" w:name="_Toc101702989"/>
      <w:r w:rsidRPr="00293FD5">
        <w:rPr>
          <w:rFonts w:cs="Arial"/>
        </w:rPr>
        <w:t>| Bowling restrictions</w:t>
      </w:r>
      <w:bookmarkEnd w:id="88"/>
    </w:p>
    <w:p w14:paraId="6A0D9542" w14:textId="41402B0A" w:rsidR="006F1000" w:rsidRPr="00293FD5" w:rsidRDefault="00674B07"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 bowler may bowl up to six (6)</w:t>
      </w:r>
      <w:r w:rsidR="006F1000" w:rsidRPr="00293FD5">
        <w:rPr>
          <w:rFonts w:ascii="Arial" w:hAnsi="Arial" w:cs="Arial"/>
          <w:bCs/>
        </w:rPr>
        <w:t xml:space="preserve"> overs in an innings, unless otherwise restric</w:t>
      </w:r>
      <w:r w:rsidR="00A36C46" w:rsidRPr="00293FD5">
        <w:rPr>
          <w:rFonts w:ascii="Arial" w:hAnsi="Arial" w:cs="Arial"/>
          <w:bCs/>
        </w:rPr>
        <w:t>ted by provisions at Schedule 2</w:t>
      </w:r>
      <w:r w:rsidR="006F1000" w:rsidRPr="00293FD5">
        <w:rPr>
          <w:rFonts w:ascii="Arial" w:hAnsi="Arial" w:cs="Arial"/>
          <w:bCs/>
        </w:rPr>
        <w:t>.</w:t>
      </w:r>
    </w:p>
    <w:p w14:paraId="2623FB71" w14:textId="404A5007" w:rsidR="001D0130" w:rsidRPr="00293FD5" w:rsidRDefault="001D0130" w:rsidP="006C5E47">
      <w:pPr>
        <w:pStyle w:val="ListParagraph"/>
        <w:spacing w:after="120"/>
        <w:ind w:left="2552" w:hanging="1985"/>
        <w:contextualSpacing w:val="0"/>
        <w:rPr>
          <w:rFonts w:ascii="Arial" w:hAnsi="Arial" w:cs="Arial"/>
        </w:rPr>
      </w:pPr>
      <w:r w:rsidRPr="00293FD5">
        <w:rPr>
          <w:rFonts w:ascii="Arial" w:hAnsi="Arial" w:cs="Arial"/>
          <w:b/>
          <w:u w:val="single"/>
        </w:rPr>
        <w:t>Clarifying</w:t>
      </w:r>
      <w:r w:rsidR="006C5E47" w:rsidRPr="00293FD5">
        <w:rPr>
          <w:rFonts w:ascii="Arial" w:hAnsi="Arial" w:cs="Arial"/>
          <w:b/>
          <w:u w:val="single"/>
        </w:rPr>
        <w:t xml:space="preserve"> </w:t>
      </w:r>
      <w:r w:rsidRPr="00293FD5">
        <w:rPr>
          <w:rFonts w:ascii="Arial" w:hAnsi="Arial" w:cs="Arial"/>
          <w:b/>
          <w:u w:val="single"/>
        </w:rPr>
        <w:t>Note</w:t>
      </w:r>
      <w:r w:rsidRPr="00293FD5">
        <w:rPr>
          <w:rFonts w:ascii="Arial" w:hAnsi="Arial" w:cs="Arial"/>
          <w:b/>
        </w:rPr>
        <w:t>:</w:t>
      </w:r>
      <w:r w:rsidRPr="00293FD5">
        <w:rPr>
          <w:rFonts w:ascii="Arial" w:hAnsi="Arial" w:cs="Arial"/>
          <w:b/>
        </w:rPr>
        <w:tab/>
      </w:r>
      <w:r w:rsidRPr="00293FD5">
        <w:rPr>
          <w:rFonts w:ascii="Arial" w:hAnsi="Arial" w:cs="Arial"/>
        </w:rPr>
        <w:t>Where a match has been shortened and the number of overs is not divisible by five (5), for the purpose of calculating the number of overs to be bowled by each bowler, the number of overs is rounded up to the next number of overs divisible by 5. This is then the maximum number of overs that any one bowler can bowl.”</w:t>
      </w:r>
    </w:p>
    <w:p w14:paraId="4D71D832" w14:textId="50ABD6BE" w:rsidR="001D0130" w:rsidRPr="00293FD5" w:rsidRDefault="001D0130" w:rsidP="006C5E47">
      <w:pPr>
        <w:pStyle w:val="NoSpacing"/>
        <w:spacing w:after="120"/>
        <w:ind w:left="2552"/>
        <w:rPr>
          <w:rFonts w:ascii="Arial" w:hAnsi="Arial" w:cs="Arial"/>
        </w:rPr>
      </w:pPr>
      <w:r w:rsidRPr="00293FD5">
        <w:rPr>
          <w:rFonts w:ascii="Arial" w:hAnsi="Arial" w:cs="Arial"/>
        </w:rPr>
        <w:lastRenderedPageBreak/>
        <w:t xml:space="preserve">Example: </w:t>
      </w:r>
      <w:r w:rsidR="00C25257" w:rsidRPr="00293FD5">
        <w:rPr>
          <w:rFonts w:ascii="Arial" w:hAnsi="Arial" w:cs="Arial"/>
        </w:rPr>
        <w:t>If the</w:t>
      </w:r>
      <w:r w:rsidR="00674B07" w:rsidRPr="00293FD5">
        <w:rPr>
          <w:rFonts w:ascii="Arial" w:hAnsi="Arial" w:cs="Arial"/>
        </w:rPr>
        <w:t xml:space="preserve"> number of overs is reduced to 2</w:t>
      </w:r>
      <w:r w:rsidRPr="00293FD5">
        <w:rPr>
          <w:rFonts w:ascii="Arial" w:hAnsi="Arial" w:cs="Arial"/>
        </w:rPr>
        <w:t>3 overs per team</w:t>
      </w:r>
      <w:r w:rsidR="00C25257" w:rsidRPr="00293FD5">
        <w:rPr>
          <w:rFonts w:ascii="Arial" w:hAnsi="Arial" w:cs="Arial"/>
        </w:rPr>
        <w:t>,</w:t>
      </w:r>
      <w:r w:rsidRPr="00293FD5">
        <w:rPr>
          <w:rFonts w:ascii="Arial" w:hAnsi="Arial" w:cs="Arial"/>
        </w:rPr>
        <w:t xml:space="preserve"> </w:t>
      </w:r>
      <w:r w:rsidR="00C25257" w:rsidRPr="00293FD5">
        <w:rPr>
          <w:rFonts w:ascii="Arial" w:hAnsi="Arial" w:cs="Arial"/>
        </w:rPr>
        <w:t>r</w:t>
      </w:r>
      <w:r w:rsidR="00674B07" w:rsidRPr="00293FD5">
        <w:rPr>
          <w:rFonts w:ascii="Arial" w:hAnsi="Arial" w:cs="Arial"/>
        </w:rPr>
        <w:t>ound 23 up to 2</w:t>
      </w:r>
      <w:r w:rsidRPr="00293FD5">
        <w:rPr>
          <w:rFonts w:ascii="Arial" w:hAnsi="Arial" w:cs="Arial"/>
        </w:rPr>
        <w:t xml:space="preserve">5 and divide by 5. The </w:t>
      </w:r>
      <w:r w:rsidRPr="00293FD5">
        <w:rPr>
          <w:rFonts w:ascii="Arial" w:hAnsi="Arial" w:cs="Arial"/>
          <w:u w:val="single"/>
        </w:rPr>
        <w:t>maximum</w:t>
      </w:r>
      <w:r w:rsidRPr="00293FD5">
        <w:rPr>
          <w:rFonts w:ascii="Arial" w:hAnsi="Arial" w:cs="Arial"/>
        </w:rPr>
        <w:t xml:space="preserve"> number</w:t>
      </w:r>
      <w:r w:rsidR="00674B07" w:rsidRPr="00293FD5">
        <w:rPr>
          <w:rFonts w:ascii="Arial" w:hAnsi="Arial" w:cs="Arial"/>
        </w:rPr>
        <w:t xml:space="preserve"> of overs by any one bowler is 5</w:t>
      </w:r>
      <w:r w:rsidRPr="00293FD5">
        <w:rPr>
          <w:rFonts w:ascii="Arial" w:hAnsi="Arial" w:cs="Arial"/>
        </w:rPr>
        <w:t>.</w:t>
      </w:r>
    </w:p>
    <w:p w14:paraId="79168B23" w14:textId="045D379D" w:rsidR="009036F3" w:rsidRPr="00293FD5" w:rsidRDefault="009036F3" w:rsidP="00590764">
      <w:pPr>
        <w:pStyle w:val="Heading3"/>
        <w:numPr>
          <w:ilvl w:val="1"/>
          <w:numId w:val="2"/>
        </w:numPr>
        <w:tabs>
          <w:tab w:val="left" w:pos="1134"/>
        </w:tabs>
        <w:spacing w:before="0" w:after="120"/>
        <w:ind w:left="709" w:hanging="349"/>
        <w:rPr>
          <w:rFonts w:cs="Arial"/>
        </w:rPr>
      </w:pPr>
      <w:bookmarkStart w:id="89" w:name="_Toc101702990"/>
      <w:r w:rsidRPr="00293FD5">
        <w:rPr>
          <w:rFonts w:cs="Arial"/>
        </w:rPr>
        <w:t>| Interruptions to play</w:t>
      </w:r>
      <w:bookmarkEnd w:id="89"/>
    </w:p>
    <w:p w14:paraId="0FD88ED5" w14:textId="27A12D57" w:rsidR="009036F3" w:rsidRPr="00293FD5" w:rsidRDefault="009036F3"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If there is an interruption to play during the innings of a team batting first, the allotted overs for each team will be reduced by one for every eight minutes of playing time lost. </w:t>
      </w:r>
    </w:p>
    <w:p w14:paraId="01EC359C" w14:textId="369AE456" w:rsidR="009036F3" w:rsidRPr="00293FD5" w:rsidRDefault="009036F3"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If captains disagree on whether play can take place, both teams must stay at the ground for at least two hours before play is abandoned for the day, or until the captains reach agreement.</w:t>
      </w:r>
    </w:p>
    <w:p w14:paraId="5DD145F0" w14:textId="0980CC6B" w:rsidR="009036F3" w:rsidRPr="00293FD5" w:rsidRDefault="009036F3" w:rsidP="00590764">
      <w:pPr>
        <w:pStyle w:val="Heading3"/>
        <w:numPr>
          <w:ilvl w:val="1"/>
          <w:numId w:val="2"/>
        </w:numPr>
        <w:tabs>
          <w:tab w:val="left" w:pos="1134"/>
        </w:tabs>
        <w:spacing w:before="0" w:after="120"/>
        <w:ind w:left="709" w:hanging="349"/>
        <w:rPr>
          <w:rFonts w:cs="Arial"/>
        </w:rPr>
      </w:pPr>
      <w:bookmarkStart w:id="90" w:name="_Toc101702991"/>
      <w:r w:rsidRPr="00293FD5">
        <w:rPr>
          <w:rFonts w:cs="Arial"/>
        </w:rPr>
        <w:t xml:space="preserve">| Match </w:t>
      </w:r>
      <w:r w:rsidR="001F49EB" w:rsidRPr="00293FD5">
        <w:rPr>
          <w:rFonts w:cs="Arial"/>
        </w:rPr>
        <w:t>Abandoned</w:t>
      </w:r>
      <w:bookmarkEnd w:id="90"/>
    </w:p>
    <w:p w14:paraId="5E9194E8" w14:textId="2E07EEF5" w:rsidR="003258F4" w:rsidRPr="00293FD5" w:rsidRDefault="009036F3"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If interruptions to play prevent the team batting second from facing its allotted overs by the scheduled finish time, the match will be </w:t>
      </w:r>
      <w:r w:rsidR="003258F4" w:rsidRPr="00293FD5">
        <w:rPr>
          <w:rFonts w:ascii="Arial" w:hAnsi="Arial" w:cs="Arial"/>
          <w:bCs/>
        </w:rPr>
        <w:t>a</w:t>
      </w:r>
      <w:r w:rsidR="001F49EB" w:rsidRPr="00293FD5">
        <w:rPr>
          <w:rFonts w:ascii="Arial" w:hAnsi="Arial" w:cs="Arial"/>
          <w:bCs/>
        </w:rPr>
        <w:t xml:space="preserve">bandoned </w:t>
      </w:r>
      <w:r w:rsidRPr="00293FD5">
        <w:rPr>
          <w:rFonts w:ascii="Arial" w:hAnsi="Arial" w:cs="Arial"/>
          <w:bCs/>
        </w:rPr>
        <w:t>(unless a result has already been achieved).</w:t>
      </w:r>
    </w:p>
    <w:p w14:paraId="120A747B" w14:textId="7D7FAB87" w:rsidR="009036F3" w:rsidRPr="00293FD5" w:rsidRDefault="009036F3"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If interruptions to play result in less than 2</w:t>
      </w:r>
      <w:r w:rsidR="00066388" w:rsidRPr="00293FD5">
        <w:rPr>
          <w:rFonts w:ascii="Arial" w:hAnsi="Arial" w:cs="Arial"/>
          <w:bCs/>
        </w:rPr>
        <w:t>0</w:t>
      </w:r>
      <w:r w:rsidRPr="00293FD5">
        <w:rPr>
          <w:rFonts w:ascii="Arial" w:hAnsi="Arial" w:cs="Arial"/>
          <w:bCs/>
        </w:rPr>
        <w:t xml:space="preserve"> overs having been completed by each side, the match will be </w:t>
      </w:r>
      <w:r w:rsidR="003258F4" w:rsidRPr="00293FD5">
        <w:rPr>
          <w:rFonts w:ascii="Arial" w:hAnsi="Arial" w:cs="Arial"/>
          <w:bCs/>
        </w:rPr>
        <w:t>abandoned</w:t>
      </w:r>
      <w:r w:rsidRPr="00293FD5">
        <w:rPr>
          <w:rFonts w:ascii="Arial" w:hAnsi="Arial" w:cs="Arial"/>
          <w:bCs/>
        </w:rPr>
        <w:t xml:space="preserve"> (unless a result has already been achieved).</w:t>
      </w:r>
    </w:p>
    <w:p w14:paraId="36235140" w14:textId="77777777" w:rsidR="009036F3" w:rsidRPr="00293FD5" w:rsidRDefault="009036F3"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Clarifying Note: If a team is dismissed or declares its innings closed having faced less than </w:t>
      </w:r>
      <w:r w:rsidR="00293593" w:rsidRPr="00293FD5">
        <w:rPr>
          <w:rFonts w:ascii="Arial" w:hAnsi="Arial" w:cs="Arial"/>
          <w:bCs/>
        </w:rPr>
        <w:t xml:space="preserve">20 </w:t>
      </w:r>
      <w:r w:rsidRPr="00293FD5">
        <w:rPr>
          <w:rFonts w:ascii="Arial" w:hAnsi="Arial" w:cs="Arial"/>
          <w:bCs/>
        </w:rPr>
        <w:t>overs, it will be considered to have been completed for the purposes of 44.</w:t>
      </w:r>
      <w:r w:rsidR="006F1000" w:rsidRPr="00293FD5">
        <w:rPr>
          <w:rFonts w:ascii="Arial" w:hAnsi="Arial" w:cs="Arial"/>
          <w:bCs/>
        </w:rPr>
        <w:t>6.</w:t>
      </w:r>
      <w:r w:rsidRPr="00293FD5">
        <w:rPr>
          <w:rFonts w:ascii="Arial" w:hAnsi="Arial" w:cs="Arial"/>
          <w:bCs/>
        </w:rPr>
        <w:t xml:space="preserve">2. </w:t>
      </w:r>
    </w:p>
    <w:p w14:paraId="03F0D16E" w14:textId="6BFAA628" w:rsidR="009036F3" w:rsidRPr="00293FD5" w:rsidRDefault="009036F3" w:rsidP="00590764">
      <w:pPr>
        <w:pStyle w:val="Heading3"/>
        <w:numPr>
          <w:ilvl w:val="1"/>
          <w:numId w:val="2"/>
        </w:numPr>
        <w:tabs>
          <w:tab w:val="left" w:pos="1134"/>
        </w:tabs>
        <w:spacing w:before="0" w:after="120"/>
        <w:ind w:left="709" w:hanging="349"/>
        <w:rPr>
          <w:rFonts w:cs="Arial"/>
        </w:rPr>
      </w:pPr>
      <w:bookmarkStart w:id="91" w:name="_Toc101702992"/>
      <w:r w:rsidRPr="00293FD5">
        <w:rPr>
          <w:rFonts w:cs="Arial"/>
        </w:rPr>
        <w:t xml:space="preserve">| Overs </w:t>
      </w:r>
      <w:r w:rsidR="006F1000" w:rsidRPr="00293FD5">
        <w:rPr>
          <w:rFonts w:cs="Arial"/>
        </w:rPr>
        <w:t>n</w:t>
      </w:r>
      <w:r w:rsidRPr="00293FD5">
        <w:rPr>
          <w:rFonts w:cs="Arial"/>
        </w:rPr>
        <w:t xml:space="preserve">ot </w:t>
      </w:r>
      <w:r w:rsidR="006F1000" w:rsidRPr="00293FD5">
        <w:rPr>
          <w:rFonts w:cs="Arial"/>
        </w:rPr>
        <w:t>b</w:t>
      </w:r>
      <w:r w:rsidRPr="00293FD5">
        <w:rPr>
          <w:rFonts w:cs="Arial"/>
        </w:rPr>
        <w:t>owled</w:t>
      </w:r>
      <w:bookmarkEnd w:id="91"/>
    </w:p>
    <w:p w14:paraId="1B97006A" w14:textId="05212A88" w:rsidR="009036F3" w:rsidRPr="00293FD5" w:rsidRDefault="009036F3"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If </w:t>
      </w:r>
      <w:r w:rsidR="005D42E8" w:rsidRPr="00293FD5">
        <w:rPr>
          <w:rFonts w:ascii="Arial" w:hAnsi="Arial" w:cs="Arial"/>
          <w:bCs/>
        </w:rPr>
        <w:t xml:space="preserve">the allotted overs have not been completed by the bowling team by the scheduled time for the innings break, play will continue until the full allotment is bowled (unless the team batting first is dismissed or declares its innings closed). </w:t>
      </w:r>
    </w:p>
    <w:p w14:paraId="0AF797C9" w14:textId="65B85D14" w:rsidR="005D42E8" w:rsidRPr="00293FD5" w:rsidRDefault="005D42E8"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The team batting second </w:t>
      </w:r>
      <w:r w:rsidR="00D40108" w:rsidRPr="00293FD5">
        <w:rPr>
          <w:rFonts w:ascii="Arial" w:hAnsi="Arial" w:cs="Arial"/>
          <w:bCs/>
        </w:rPr>
        <w:t>will only face the number of overs completed by the scheduled time for the innings break.</w:t>
      </w:r>
    </w:p>
    <w:p w14:paraId="5786B31D" w14:textId="5173D723" w:rsidR="009036F3" w:rsidRPr="00293FD5" w:rsidRDefault="009036F3" w:rsidP="00CC57A0">
      <w:pPr>
        <w:pStyle w:val="ListParagraph"/>
        <w:spacing w:after="120"/>
        <w:ind w:left="2552" w:hanging="1985"/>
        <w:contextualSpacing w:val="0"/>
        <w:rPr>
          <w:rFonts w:ascii="Arial" w:hAnsi="Arial" w:cs="Arial"/>
        </w:rPr>
      </w:pPr>
      <w:r w:rsidRPr="00293FD5">
        <w:rPr>
          <w:rFonts w:ascii="Arial" w:hAnsi="Arial" w:cs="Arial"/>
          <w:b/>
        </w:rPr>
        <w:t>Clarifying Note</w:t>
      </w:r>
      <w:r w:rsidRPr="00293FD5">
        <w:rPr>
          <w:rFonts w:ascii="Arial" w:hAnsi="Arial" w:cs="Arial"/>
        </w:rPr>
        <w:t>:</w:t>
      </w:r>
      <w:r w:rsidR="00CC57A0" w:rsidRPr="00293FD5">
        <w:rPr>
          <w:rFonts w:ascii="Arial" w:hAnsi="Arial" w:cs="Arial"/>
        </w:rPr>
        <w:tab/>
      </w:r>
      <w:r w:rsidRPr="00293FD5">
        <w:rPr>
          <w:rFonts w:ascii="Arial" w:hAnsi="Arial" w:cs="Arial"/>
        </w:rPr>
        <w:t>Prior to imposing the penalty at 44.</w:t>
      </w:r>
      <w:r w:rsidR="006F1000" w:rsidRPr="00293FD5">
        <w:rPr>
          <w:rFonts w:ascii="Arial" w:hAnsi="Arial" w:cs="Arial"/>
        </w:rPr>
        <w:t>7</w:t>
      </w:r>
      <w:r w:rsidRPr="00293FD5">
        <w:rPr>
          <w:rFonts w:ascii="Arial" w:hAnsi="Arial" w:cs="Arial"/>
        </w:rPr>
        <w:t>.2, umpires should take into consideration whether either team (or both) have been responsible for the delays (</w:t>
      </w:r>
      <w:r w:rsidR="00895AFA" w:rsidRPr="00293FD5">
        <w:rPr>
          <w:rFonts w:ascii="Arial" w:hAnsi="Arial" w:cs="Arial"/>
        </w:rPr>
        <w:t>e.g.,</w:t>
      </w:r>
      <w:r w:rsidRPr="00293FD5">
        <w:rPr>
          <w:rFonts w:ascii="Arial" w:hAnsi="Arial" w:cs="Arial"/>
        </w:rPr>
        <w:t xml:space="preserve"> through deliberate time wasting, a late start, extended drinks breaks etc.)</w:t>
      </w:r>
    </w:p>
    <w:p w14:paraId="6592491B" w14:textId="4DB480F1" w:rsidR="006F1000" w:rsidRPr="00293FD5" w:rsidRDefault="006F1000" w:rsidP="00590764">
      <w:pPr>
        <w:pStyle w:val="Heading3"/>
        <w:numPr>
          <w:ilvl w:val="1"/>
          <w:numId w:val="2"/>
        </w:numPr>
        <w:tabs>
          <w:tab w:val="left" w:pos="1134"/>
        </w:tabs>
        <w:spacing w:before="0" w:after="120"/>
        <w:ind w:left="709" w:hanging="349"/>
        <w:rPr>
          <w:rFonts w:cs="Arial"/>
        </w:rPr>
      </w:pPr>
      <w:bookmarkStart w:id="92" w:name="_Toc101702993"/>
      <w:bookmarkStart w:id="93" w:name="_Hlk17313614"/>
      <w:r w:rsidRPr="00293FD5">
        <w:rPr>
          <w:rFonts w:cs="Arial"/>
        </w:rPr>
        <w:t>| Bonus points</w:t>
      </w:r>
      <w:bookmarkEnd w:id="92"/>
    </w:p>
    <w:bookmarkEnd w:id="93"/>
    <w:p w14:paraId="0D95250F" w14:textId="23EA6D7C" w:rsidR="003258F4" w:rsidRPr="00293FD5" w:rsidRDefault="00DC119F" w:rsidP="006B7DA8">
      <w:pPr>
        <w:spacing w:after="120"/>
        <w:ind w:left="567"/>
        <w:rPr>
          <w:rFonts w:ascii="Arial" w:eastAsiaTheme="majorEastAsia" w:hAnsi="Arial" w:cs="Arial"/>
        </w:rPr>
      </w:pPr>
      <w:r w:rsidRPr="00293FD5">
        <w:rPr>
          <w:rFonts w:ascii="Arial" w:eastAsiaTheme="majorEastAsia" w:hAnsi="Arial" w:cs="Arial"/>
        </w:rPr>
        <w:t>D</w:t>
      </w:r>
      <w:r w:rsidR="006B7DA8" w:rsidRPr="00293FD5">
        <w:rPr>
          <w:rFonts w:ascii="Arial" w:eastAsiaTheme="majorEastAsia" w:hAnsi="Arial" w:cs="Arial"/>
        </w:rPr>
        <w:t>eleted</w:t>
      </w:r>
    </w:p>
    <w:p w14:paraId="6537575A" w14:textId="01944A36" w:rsidR="00117129" w:rsidRPr="00A12C25" w:rsidRDefault="006B7DA8" w:rsidP="00590764">
      <w:pPr>
        <w:pStyle w:val="Heading2"/>
        <w:numPr>
          <w:ilvl w:val="0"/>
          <w:numId w:val="2"/>
        </w:numPr>
        <w:spacing w:before="0" w:after="120"/>
        <w:rPr>
          <w:rFonts w:ascii="Arial" w:hAnsi="Arial" w:cs="Arial"/>
          <w:b/>
          <w:color w:val="auto"/>
          <w:sz w:val="28"/>
          <w:szCs w:val="28"/>
        </w:rPr>
      </w:pPr>
      <w:bookmarkStart w:id="94" w:name="_Toc101702994"/>
      <w:r w:rsidRPr="00A12C25">
        <w:rPr>
          <w:rFonts w:ascii="Arial" w:hAnsi="Arial" w:cs="Arial"/>
          <w:b/>
          <w:color w:val="auto"/>
          <w:sz w:val="28"/>
          <w:szCs w:val="28"/>
        </w:rPr>
        <w:t>20 Over (T20) Matches</w:t>
      </w:r>
      <w:bookmarkEnd w:id="94"/>
      <w:r w:rsidRPr="00A12C25">
        <w:rPr>
          <w:rFonts w:ascii="Arial" w:hAnsi="Arial" w:cs="Arial"/>
          <w:b/>
          <w:color w:val="auto"/>
          <w:sz w:val="28"/>
          <w:szCs w:val="28"/>
        </w:rPr>
        <w:t xml:space="preserve"> </w:t>
      </w:r>
    </w:p>
    <w:p w14:paraId="171EFF53" w14:textId="54826D0E" w:rsidR="00117129" w:rsidRPr="00A12C25" w:rsidRDefault="00117129" w:rsidP="006B7DA8">
      <w:pPr>
        <w:spacing w:after="120"/>
        <w:rPr>
          <w:rFonts w:ascii="Arial" w:hAnsi="Arial" w:cs="Arial"/>
          <w:b/>
          <w:i/>
          <w:iCs/>
          <w:sz w:val="20"/>
          <w:szCs w:val="20"/>
        </w:rPr>
      </w:pPr>
      <w:r w:rsidRPr="00A12C25">
        <w:rPr>
          <w:rFonts w:ascii="Arial" w:hAnsi="Arial" w:cs="Arial"/>
          <w:b/>
          <w:i/>
          <w:iCs/>
          <w:sz w:val="20"/>
          <w:szCs w:val="20"/>
        </w:rPr>
        <w:t xml:space="preserve">Note: A summary table of Playing Conditions for </w:t>
      </w:r>
      <w:r w:rsidR="006B7DA8" w:rsidRPr="00A12C25">
        <w:rPr>
          <w:rFonts w:ascii="Arial" w:hAnsi="Arial" w:cs="Arial"/>
          <w:b/>
          <w:i/>
          <w:iCs/>
          <w:sz w:val="20"/>
          <w:szCs w:val="20"/>
        </w:rPr>
        <w:t>20 Over (T20)</w:t>
      </w:r>
      <w:r w:rsidRPr="00A12C25">
        <w:rPr>
          <w:rFonts w:ascii="Arial" w:hAnsi="Arial" w:cs="Arial"/>
          <w:b/>
          <w:i/>
          <w:iCs/>
          <w:sz w:val="20"/>
          <w:szCs w:val="20"/>
        </w:rPr>
        <w:t xml:space="preserve"> Matches is included at Appendix </w:t>
      </w:r>
      <w:r w:rsidR="006B7DA8" w:rsidRPr="00A12C25">
        <w:rPr>
          <w:rFonts w:ascii="Arial" w:hAnsi="Arial" w:cs="Arial"/>
          <w:b/>
          <w:i/>
          <w:iCs/>
          <w:sz w:val="20"/>
          <w:szCs w:val="20"/>
        </w:rPr>
        <w:t>3</w:t>
      </w:r>
      <w:r w:rsidRPr="00A12C25">
        <w:rPr>
          <w:rFonts w:ascii="Arial" w:hAnsi="Arial" w:cs="Arial"/>
          <w:b/>
          <w:i/>
          <w:iCs/>
          <w:sz w:val="20"/>
          <w:szCs w:val="20"/>
        </w:rPr>
        <w:t>.</w:t>
      </w:r>
    </w:p>
    <w:p w14:paraId="1B35CEA6" w14:textId="1424505E" w:rsidR="00117129" w:rsidRPr="00A12C25" w:rsidRDefault="00117129" w:rsidP="00590764">
      <w:pPr>
        <w:pStyle w:val="Heading3"/>
        <w:numPr>
          <w:ilvl w:val="1"/>
          <w:numId w:val="2"/>
        </w:numPr>
        <w:tabs>
          <w:tab w:val="left" w:pos="1134"/>
        </w:tabs>
        <w:spacing w:before="0" w:after="120"/>
        <w:ind w:left="709" w:hanging="349"/>
        <w:rPr>
          <w:rFonts w:cs="Arial"/>
          <w:color w:val="auto"/>
        </w:rPr>
      </w:pPr>
      <w:bookmarkStart w:id="95" w:name="_Toc101702995"/>
      <w:r w:rsidRPr="00A12C25">
        <w:rPr>
          <w:rFonts w:cs="Arial"/>
          <w:color w:val="auto"/>
        </w:rPr>
        <w:t>| Match Format</w:t>
      </w:r>
      <w:bookmarkEnd w:id="95"/>
    </w:p>
    <w:p w14:paraId="7A457252" w14:textId="2367B632" w:rsidR="00117129" w:rsidRPr="00A12C25" w:rsidRDefault="006B7DA8" w:rsidP="00590764">
      <w:pPr>
        <w:pStyle w:val="ListParagraph"/>
        <w:numPr>
          <w:ilvl w:val="2"/>
          <w:numId w:val="2"/>
        </w:numPr>
        <w:spacing w:after="120"/>
        <w:ind w:left="1418" w:hanging="851"/>
        <w:contextualSpacing w:val="0"/>
        <w:rPr>
          <w:rFonts w:ascii="Arial" w:hAnsi="Arial" w:cs="Arial"/>
          <w:bCs/>
        </w:rPr>
      </w:pPr>
      <w:r w:rsidRPr="00A12C25">
        <w:rPr>
          <w:rFonts w:ascii="Arial" w:hAnsi="Arial" w:cs="Arial"/>
          <w:bCs/>
        </w:rPr>
        <w:t xml:space="preserve">20 Over (T20) </w:t>
      </w:r>
      <w:r w:rsidR="00117129" w:rsidRPr="00A12C25">
        <w:rPr>
          <w:rFonts w:ascii="Arial" w:hAnsi="Arial" w:cs="Arial"/>
          <w:bCs/>
        </w:rPr>
        <w:t xml:space="preserve">matches will constitute of </w:t>
      </w:r>
      <w:r w:rsidRPr="00A12C25">
        <w:rPr>
          <w:rFonts w:ascii="Arial" w:hAnsi="Arial" w:cs="Arial"/>
          <w:bCs/>
        </w:rPr>
        <w:t>2</w:t>
      </w:r>
      <w:r w:rsidR="00117129" w:rsidRPr="00A12C25">
        <w:rPr>
          <w:rFonts w:ascii="Arial" w:hAnsi="Arial" w:cs="Arial"/>
          <w:bCs/>
        </w:rPr>
        <w:t>0 overs per team, with the team scoring the most runs being declared the winner.</w:t>
      </w:r>
    </w:p>
    <w:p w14:paraId="553FA095" w14:textId="7ADC8088" w:rsidR="00117129" w:rsidRPr="00A12C25" w:rsidRDefault="00117129" w:rsidP="00590764">
      <w:pPr>
        <w:pStyle w:val="ListParagraph"/>
        <w:numPr>
          <w:ilvl w:val="2"/>
          <w:numId w:val="2"/>
        </w:numPr>
        <w:spacing w:after="120"/>
        <w:ind w:left="1418" w:hanging="851"/>
        <w:contextualSpacing w:val="0"/>
        <w:rPr>
          <w:rFonts w:ascii="Arial" w:hAnsi="Arial" w:cs="Arial"/>
          <w:bCs/>
        </w:rPr>
      </w:pPr>
      <w:r w:rsidRPr="00A12C25">
        <w:rPr>
          <w:rFonts w:ascii="Arial" w:hAnsi="Arial" w:cs="Arial"/>
          <w:bCs/>
        </w:rPr>
        <w:t>If the team batting first is dismissed or declares its innings closed in fewer than its full quota of overs, the team batting second is still entitled to its full quota of overs.</w:t>
      </w:r>
    </w:p>
    <w:p w14:paraId="05006A72" w14:textId="7C357938" w:rsidR="00117129" w:rsidRPr="00A12C25" w:rsidRDefault="000B640B" w:rsidP="00590764">
      <w:pPr>
        <w:pStyle w:val="ListParagraph"/>
        <w:numPr>
          <w:ilvl w:val="2"/>
          <w:numId w:val="2"/>
        </w:numPr>
        <w:spacing w:after="120"/>
        <w:ind w:left="1418" w:hanging="851"/>
        <w:contextualSpacing w:val="0"/>
        <w:rPr>
          <w:rFonts w:ascii="Arial" w:hAnsi="Arial" w:cs="Arial"/>
          <w:bCs/>
        </w:rPr>
      </w:pPr>
      <w:r w:rsidRPr="00A12C25">
        <w:rPr>
          <w:rFonts w:ascii="Arial" w:hAnsi="Arial" w:cs="Arial"/>
          <w:bCs/>
        </w:rPr>
        <w:t xml:space="preserve">20 Over (T20) </w:t>
      </w:r>
      <w:r w:rsidR="00117129" w:rsidRPr="00A12C25">
        <w:rPr>
          <w:rFonts w:ascii="Arial" w:hAnsi="Arial" w:cs="Arial"/>
          <w:bCs/>
        </w:rPr>
        <w:t>matches are single innings only (</w:t>
      </w:r>
      <w:r w:rsidR="00895AFA" w:rsidRPr="00A12C25">
        <w:rPr>
          <w:rFonts w:ascii="Arial" w:hAnsi="Arial" w:cs="Arial"/>
          <w:bCs/>
        </w:rPr>
        <w:t>i.e.,</w:t>
      </w:r>
      <w:r w:rsidR="00117129" w:rsidRPr="00A12C25">
        <w:rPr>
          <w:rFonts w:ascii="Arial" w:hAnsi="Arial" w:cs="Arial"/>
          <w:bCs/>
        </w:rPr>
        <w:t xml:space="preserve"> there is no scope for a second innings, or outright results)</w:t>
      </w:r>
    </w:p>
    <w:p w14:paraId="7C00439E" w14:textId="08B5FB80" w:rsidR="00117129" w:rsidRPr="00A12C25" w:rsidRDefault="00117129" w:rsidP="00590764">
      <w:pPr>
        <w:pStyle w:val="Heading3"/>
        <w:numPr>
          <w:ilvl w:val="1"/>
          <w:numId w:val="2"/>
        </w:numPr>
        <w:tabs>
          <w:tab w:val="left" w:pos="1134"/>
        </w:tabs>
        <w:spacing w:before="0" w:after="120"/>
        <w:ind w:left="709" w:hanging="349"/>
        <w:rPr>
          <w:rFonts w:cs="Arial"/>
          <w:color w:val="auto"/>
        </w:rPr>
      </w:pPr>
      <w:bookmarkStart w:id="96" w:name="_Toc101702996"/>
      <w:r w:rsidRPr="00A12C25">
        <w:rPr>
          <w:rFonts w:cs="Arial"/>
          <w:color w:val="auto"/>
        </w:rPr>
        <w:lastRenderedPageBreak/>
        <w:t>| Player nominations</w:t>
      </w:r>
      <w:bookmarkEnd w:id="96"/>
    </w:p>
    <w:p w14:paraId="312F0B0C" w14:textId="77777777" w:rsidR="00117129" w:rsidRPr="00A12C25" w:rsidRDefault="00117129" w:rsidP="001058F0">
      <w:pPr>
        <w:spacing w:after="120"/>
        <w:rPr>
          <w:rFonts w:ascii="Arial" w:hAnsi="Arial" w:cs="Arial"/>
        </w:rPr>
      </w:pPr>
    </w:p>
    <w:p w14:paraId="74C78E91" w14:textId="7B37462E" w:rsidR="00117129" w:rsidRPr="00A12C25" w:rsidRDefault="00117129" w:rsidP="00590764">
      <w:pPr>
        <w:pStyle w:val="ListParagraph"/>
        <w:numPr>
          <w:ilvl w:val="2"/>
          <w:numId w:val="2"/>
        </w:numPr>
        <w:spacing w:after="120"/>
        <w:ind w:left="1418" w:hanging="851"/>
        <w:contextualSpacing w:val="0"/>
        <w:rPr>
          <w:rFonts w:ascii="Arial" w:hAnsi="Arial" w:cs="Arial"/>
          <w:bCs/>
        </w:rPr>
      </w:pPr>
      <w:r w:rsidRPr="00A12C25">
        <w:rPr>
          <w:rFonts w:ascii="Arial" w:hAnsi="Arial" w:cs="Arial"/>
          <w:bCs/>
        </w:rPr>
        <w:t xml:space="preserve">Up to </w:t>
      </w:r>
      <w:r w:rsidR="000B640B" w:rsidRPr="00A12C25">
        <w:rPr>
          <w:rFonts w:ascii="Arial" w:hAnsi="Arial" w:cs="Arial"/>
          <w:bCs/>
        </w:rPr>
        <w:t>10</w:t>
      </w:r>
      <w:r w:rsidRPr="00A12C25">
        <w:rPr>
          <w:rFonts w:ascii="Arial" w:hAnsi="Arial" w:cs="Arial"/>
          <w:bCs/>
        </w:rPr>
        <w:t xml:space="preserve"> players may be nominated on the team sheet exchanged prior to the commencement of the match.</w:t>
      </w:r>
    </w:p>
    <w:p w14:paraId="1FF9094B" w14:textId="072B6CBD" w:rsidR="00293FD5" w:rsidRPr="00A12C25" w:rsidRDefault="00293FD5" w:rsidP="00590764">
      <w:pPr>
        <w:pStyle w:val="ListParagraph"/>
        <w:numPr>
          <w:ilvl w:val="2"/>
          <w:numId w:val="2"/>
        </w:numPr>
        <w:spacing w:after="120"/>
        <w:ind w:left="1418" w:hanging="851"/>
        <w:contextualSpacing w:val="0"/>
        <w:rPr>
          <w:rFonts w:ascii="Arial" w:hAnsi="Arial" w:cs="Arial"/>
          <w:bCs/>
        </w:rPr>
      </w:pPr>
      <w:r w:rsidRPr="00A12C25">
        <w:rPr>
          <w:rFonts w:ascii="Arial" w:hAnsi="Arial" w:cs="Arial"/>
          <w:bCs/>
        </w:rPr>
        <w:t xml:space="preserve">A minimum 7 players are required to  </w:t>
      </w:r>
    </w:p>
    <w:p w14:paraId="26B54E42" w14:textId="673A0AB1" w:rsidR="00117129" w:rsidRPr="00A12C25" w:rsidRDefault="00117129" w:rsidP="00590764">
      <w:pPr>
        <w:pStyle w:val="ListParagraph"/>
        <w:numPr>
          <w:ilvl w:val="2"/>
          <w:numId w:val="2"/>
        </w:numPr>
        <w:spacing w:after="120"/>
        <w:ind w:left="1418" w:hanging="851"/>
        <w:contextualSpacing w:val="0"/>
        <w:rPr>
          <w:rFonts w:ascii="Arial" w:hAnsi="Arial" w:cs="Arial"/>
          <w:bCs/>
        </w:rPr>
      </w:pPr>
      <w:r w:rsidRPr="00A12C25">
        <w:rPr>
          <w:rFonts w:ascii="Arial" w:hAnsi="Arial" w:cs="Arial"/>
          <w:bCs/>
        </w:rPr>
        <w:t xml:space="preserve">Up to </w:t>
      </w:r>
      <w:r w:rsidR="000B640B" w:rsidRPr="00A12C25">
        <w:rPr>
          <w:rFonts w:ascii="Arial" w:hAnsi="Arial" w:cs="Arial"/>
          <w:bCs/>
        </w:rPr>
        <w:t>9</w:t>
      </w:r>
      <w:r w:rsidRPr="00A12C25">
        <w:rPr>
          <w:rFonts w:ascii="Arial" w:hAnsi="Arial" w:cs="Arial"/>
          <w:bCs/>
        </w:rPr>
        <w:t xml:space="preserve"> players may bat or bowl in any given innings. </w:t>
      </w:r>
    </w:p>
    <w:p w14:paraId="1487FDF1" w14:textId="77777777" w:rsidR="00117129" w:rsidRPr="00A12C25" w:rsidRDefault="00117129" w:rsidP="000B640B">
      <w:pPr>
        <w:pStyle w:val="ListParagraph"/>
        <w:spacing w:after="120"/>
        <w:ind w:left="2552" w:hanging="1985"/>
        <w:contextualSpacing w:val="0"/>
        <w:rPr>
          <w:rFonts w:ascii="Arial" w:hAnsi="Arial" w:cs="Arial"/>
        </w:rPr>
      </w:pPr>
      <w:r w:rsidRPr="00A12C25">
        <w:rPr>
          <w:rFonts w:ascii="Arial" w:hAnsi="Arial" w:cs="Arial"/>
          <w:b/>
          <w:u w:val="single"/>
        </w:rPr>
        <w:t>Clarifying Note</w:t>
      </w:r>
      <w:r w:rsidRPr="00A12C25">
        <w:rPr>
          <w:rFonts w:ascii="Arial" w:hAnsi="Arial" w:cs="Arial"/>
          <w:b/>
        </w:rPr>
        <w:t>:</w:t>
      </w:r>
      <w:r w:rsidRPr="00A12C25">
        <w:rPr>
          <w:rFonts w:ascii="Arial" w:hAnsi="Arial" w:cs="Arial"/>
          <w:b/>
        </w:rPr>
        <w:tab/>
      </w:r>
      <w:r w:rsidRPr="00A12C25">
        <w:rPr>
          <w:rFonts w:ascii="Arial" w:hAnsi="Arial" w:cs="Arial"/>
        </w:rPr>
        <w:t>For the purposes of this Playing Condition, the wicketkeeper at the start of play is considered to be a ‘bowler’.</w:t>
      </w:r>
    </w:p>
    <w:p w14:paraId="4025B05C" w14:textId="2B660BCB" w:rsidR="00117129" w:rsidRPr="00A12C25" w:rsidRDefault="00117129" w:rsidP="00590764">
      <w:pPr>
        <w:pStyle w:val="Heading3"/>
        <w:numPr>
          <w:ilvl w:val="1"/>
          <w:numId w:val="2"/>
        </w:numPr>
        <w:tabs>
          <w:tab w:val="left" w:pos="1134"/>
        </w:tabs>
        <w:spacing w:before="0" w:after="120"/>
        <w:ind w:left="709" w:hanging="349"/>
        <w:rPr>
          <w:rFonts w:cs="Arial"/>
          <w:color w:val="auto"/>
        </w:rPr>
      </w:pPr>
      <w:bookmarkStart w:id="97" w:name="_Toc101702997"/>
      <w:r w:rsidRPr="00A12C25">
        <w:rPr>
          <w:rFonts w:cs="Arial"/>
          <w:color w:val="auto"/>
        </w:rPr>
        <w:t>| Playing times</w:t>
      </w:r>
      <w:bookmarkEnd w:id="97"/>
    </w:p>
    <w:p w14:paraId="00EBA0E7" w14:textId="666EF21B" w:rsidR="00117129" w:rsidRPr="00A12C25" w:rsidRDefault="00117129" w:rsidP="00590764">
      <w:pPr>
        <w:pStyle w:val="ListParagraph"/>
        <w:numPr>
          <w:ilvl w:val="2"/>
          <w:numId w:val="2"/>
        </w:numPr>
        <w:spacing w:after="120"/>
        <w:ind w:left="1418" w:hanging="851"/>
        <w:contextualSpacing w:val="0"/>
        <w:rPr>
          <w:rFonts w:ascii="Arial" w:hAnsi="Arial" w:cs="Arial"/>
          <w:bCs/>
        </w:rPr>
      </w:pPr>
      <w:r w:rsidRPr="00A12C25">
        <w:rPr>
          <w:rFonts w:ascii="Arial" w:hAnsi="Arial" w:cs="Arial"/>
          <w:bCs/>
        </w:rPr>
        <w:t>Matches will commence at 1:</w:t>
      </w:r>
      <w:r w:rsidR="002C6842" w:rsidRPr="00A12C25">
        <w:rPr>
          <w:rFonts w:ascii="Arial" w:hAnsi="Arial" w:cs="Arial"/>
          <w:bCs/>
        </w:rPr>
        <w:t xml:space="preserve">30 </w:t>
      </w:r>
      <w:r w:rsidRPr="00A12C25">
        <w:rPr>
          <w:rFonts w:ascii="Arial" w:hAnsi="Arial" w:cs="Arial"/>
          <w:bCs/>
        </w:rPr>
        <w:t xml:space="preserve">pm and conclude at </w:t>
      </w:r>
      <w:r w:rsidR="00584D27" w:rsidRPr="00A12C25">
        <w:rPr>
          <w:rFonts w:ascii="Arial" w:hAnsi="Arial" w:cs="Arial"/>
          <w:bCs/>
        </w:rPr>
        <w:t>4:2</w:t>
      </w:r>
      <w:r w:rsidR="00672E6B" w:rsidRPr="00A12C25">
        <w:rPr>
          <w:rFonts w:ascii="Arial" w:hAnsi="Arial" w:cs="Arial"/>
          <w:bCs/>
        </w:rPr>
        <w:t>0</w:t>
      </w:r>
      <w:r w:rsidRPr="00A12C25">
        <w:rPr>
          <w:rFonts w:ascii="Arial" w:hAnsi="Arial" w:cs="Arial"/>
          <w:bCs/>
        </w:rPr>
        <w:t>pm (unless a result has already been achieved). There will be a 1</w:t>
      </w:r>
      <w:r w:rsidR="00584D27" w:rsidRPr="00A12C25">
        <w:rPr>
          <w:rFonts w:ascii="Arial" w:hAnsi="Arial" w:cs="Arial"/>
          <w:bCs/>
        </w:rPr>
        <w:t>0</w:t>
      </w:r>
      <w:r w:rsidRPr="00A12C25">
        <w:rPr>
          <w:rFonts w:ascii="Arial" w:hAnsi="Arial" w:cs="Arial"/>
          <w:bCs/>
        </w:rPr>
        <w:t xml:space="preserve"> minute interval for a change of innings.</w:t>
      </w:r>
    </w:p>
    <w:p w14:paraId="6A886B79" w14:textId="7667733E" w:rsidR="00117129" w:rsidRPr="00A12C25" w:rsidRDefault="00117129" w:rsidP="00590764">
      <w:pPr>
        <w:pStyle w:val="ListParagraph"/>
        <w:numPr>
          <w:ilvl w:val="2"/>
          <w:numId w:val="2"/>
        </w:numPr>
        <w:spacing w:after="120"/>
        <w:ind w:left="1418" w:hanging="851"/>
        <w:contextualSpacing w:val="0"/>
        <w:rPr>
          <w:rFonts w:ascii="Arial" w:hAnsi="Arial" w:cs="Arial"/>
          <w:bCs/>
        </w:rPr>
      </w:pPr>
      <w:r w:rsidRPr="00A12C25">
        <w:rPr>
          <w:rFonts w:ascii="Arial" w:hAnsi="Arial" w:cs="Arial"/>
          <w:bCs/>
        </w:rPr>
        <w:t xml:space="preserve">Unless play is interrupted, the first innings will conclude no later than </w:t>
      </w:r>
      <w:r w:rsidR="004311F4" w:rsidRPr="00A12C25">
        <w:rPr>
          <w:rFonts w:ascii="Arial" w:hAnsi="Arial" w:cs="Arial"/>
          <w:bCs/>
        </w:rPr>
        <w:t>2:50pm</w:t>
      </w:r>
      <w:r w:rsidRPr="00A12C25">
        <w:rPr>
          <w:rFonts w:ascii="Arial" w:hAnsi="Arial" w:cs="Arial"/>
          <w:bCs/>
        </w:rPr>
        <w:t>, with the second innings commencing no later than 3:</w:t>
      </w:r>
      <w:r w:rsidR="00672E6B" w:rsidRPr="00A12C25">
        <w:rPr>
          <w:rFonts w:ascii="Arial" w:hAnsi="Arial" w:cs="Arial"/>
          <w:bCs/>
        </w:rPr>
        <w:t>0</w:t>
      </w:r>
      <w:r w:rsidRPr="00A12C25">
        <w:rPr>
          <w:rFonts w:ascii="Arial" w:hAnsi="Arial" w:cs="Arial"/>
          <w:bCs/>
        </w:rPr>
        <w:t>0pm.</w:t>
      </w:r>
    </w:p>
    <w:p w14:paraId="0E8FEB96" w14:textId="5DCA7135" w:rsidR="00117129" w:rsidRPr="00A12C25" w:rsidRDefault="00117129" w:rsidP="00590764">
      <w:pPr>
        <w:pStyle w:val="ListParagraph"/>
        <w:numPr>
          <w:ilvl w:val="2"/>
          <w:numId w:val="2"/>
        </w:numPr>
        <w:spacing w:after="120"/>
        <w:ind w:left="1418" w:hanging="851"/>
        <w:contextualSpacing w:val="0"/>
        <w:rPr>
          <w:rFonts w:ascii="Arial" w:hAnsi="Arial" w:cs="Arial"/>
          <w:bCs/>
        </w:rPr>
      </w:pPr>
      <w:r w:rsidRPr="00A12C25">
        <w:rPr>
          <w:rFonts w:ascii="Arial" w:hAnsi="Arial" w:cs="Arial"/>
          <w:bCs/>
        </w:rPr>
        <w:t>D</w:t>
      </w:r>
      <w:r w:rsidR="00EC7C02" w:rsidRPr="00A12C25">
        <w:rPr>
          <w:rFonts w:ascii="Arial" w:hAnsi="Arial" w:cs="Arial"/>
          <w:bCs/>
        </w:rPr>
        <w:t>eleted</w:t>
      </w:r>
    </w:p>
    <w:p w14:paraId="424D8447" w14:textId="7CC5DBE7" w:rsidR="00117129" w:rsidRPr="00A12C25" w:rsidRDefault="00117129" w:rsidP="00590764">
      <w:pPr>
        <w:pStyle w:val="ListParagraph"/>
        <w:numPr>
          <w:ilvl w:val="2"/>
          <w:numId w:val="2"/>
        </w:numPr>
        <w:spacing w:after="120"/>
        <w:ind w:left="1418" w:hanging="851"/>
        <w:contextualSpacing w:val="0"/>
        <w:rPr>
          <w:rFonts w:ascii="Arial" w:hAnsi="Arial" w:cs="Arial"/>
          <w:bCs/>
        </w:rPr>
      </w:pPr>
      <w:r w:rsidRPr="00A12C25">
        <w:rPr>
          <w:rFonts w:ascii="Arial" w:hAnsi="Arial" w:cs="Arial"/>
          <w:bCs/>
        </w:rPr>
        <w:t>Additional drinks break(s) may be taken when required by playing conditions. Both captains must agree to the timing of additional drinks breaks before the start of play.</w:t>
      </w:r>
    </w:p>
    <w:p w14:paraId="32D866C5" w14:textId="2A8878C6" w:rsidR="00117129" w:rsidRPr="00A12C25" w:rsidRDefault="00117129" w:rsidP="00EC7C02">
      <w:pPr>
        <w:spacing w:after="120"/>
        <w:ind w:left="1418"/>
        <w:rPr>
          <w:rFonts w:ascii="Arial" w:hAnsi="Arial" w:cs="Arial"/>
        </w:rPr>
      </w:pPr>
      <w:r w:rsidRPr="00A12C25">
        <w:rPr>
          <w:rFonts w:ascii="Arial" w:hAnsi="Arial" w:cs="Arial"/>
        </w:rPr>
        <w:t xml:space="preserve">Unless a result is achieved earlier, any playing time lost for additional drinks breaks is to be made up with play to continue after the scheduled playing time until no later than </w:t>
      </w:r>
      <w:r w:rsidR="00B165F5" w:rsidRPr="00A12C25">
        <w:rPr>
          <w:rFonts w:ascii="Arial" w:hAnsi="Arial" w:cs="Arial"/>
        </w:rPr>
        <w:t>4:30</w:t>
      </w:r>
      <w:r w:rsidRPr="00A12C25">
        <w:rPr>
          <w:rFonts w:ascii="Arial" w:hAnsi="Arial" w:cs="Arial"/>
        </w:rPr>
        <w:t>pm</w:t>
      </w:r>
    </w:p>
    <w:p w14:paraId="32EB5847" w14:textId="03EF6461" w:rsidR="00117129" w:rsidRPr="00A12C25" w:rsidRDefault="00117129" w:rsidP="00590764">
      <w:pPr>
        <w:pStyle w:val="Heading3"/>
        <w:numPr>
          <w:ilvl w:val="1"/>
          <w:numId w:val="2"/>
        </w:numPr>
        <w:tabs>
          <w:tab w:val="left" w:pos="1134"/>
        </w:tabs>
        <w:spacing w:before="0" w:after="120"/>
        <w:ind w:left="709" w:hanging="349"/>
        <w:rPr>
          <w:rFonts w:cs="Arial"/>
          <w:color w:val="auto"/>
        </w:rPr>
      </w:pPr>
      <w:bookmarkStart w:id="98" w:name="_Toc101702998"/>
      <w:r w:rsidRPr="00A12C25">
        <w:rPr>
          <w:rFonts w:cs="Arial"/>
          <w:color w:val="auto"/>
        </w:rPr>
        <w:t>| Bowling restrictions</w:t>
      </w:r>
      <w:bookmarkEnd w:id="98"/>
    </w:p>
    <w:p w14:paraId="09A664ED" w14:textId="53EC89B4" w:rsidR="00117129" w:rsidRPr="00A12C25" w:rsidRDefault="00117129" w:rsidP="00590764">
      <w:pPr>
        <w:pStyle w:val="ListParagraph"/>
        <w:numPr>
          <w:ilvl w:val="2"/>
          <w:numId w:val="2"/>
        </w:numPr>
        <w:spacing w:after="120"/>
        <w:ind w:left="1418" w:hanging="851"/>
        <w:contextualSpacing w:val="0"/>
        <w:rPr>
          <w:rFonts w:ascii="Arial" w:hAnsi="Arial" w:cs="Arial"/>
          <w:bCs/>
        </w:rPr>
      </w:pPr>
      <w:r w:rsidRPr="00A12C25">
        <w:rPr>
          <w:rFonts w:ascii="Arial" w:hAnsi="Arial" w:cs="Arial"/>
          <w:bCs/>
        </w:rPr>
        <w:tab/>
        <w:t xml:space="preserve">A bowler may bowl up to </w:t>
      </w:r>
      <w:r w:rsidR="00B165F5" w:rsidRPr="00A12C25">
        <w:rPr>
          <w:rFonts w:ascii="Arial" w:hAnsi="Arial" w:cs="Arial"/>
          <w:bCs/>
        </w:rPr>
        <w:t>four</w:t>
      </w:r>
      <w:r w:rsidRPr="00A12C25">
        <w:rPr>
          <w:rFonts w:ascii="Arial" w:hAnsi="Arial" w:cs="Arial"/>
          <w:bCs/>
        </w:rPr>
        <w:t xml:space="preserve"> (</w:t>
      </w:r>
      <w:r w:rsidR="00B165F5" w:rsidRPr="00A12C25">
        <w:rPr>
          <w:rFonts w:ascii="Arial" w:hAnsi="Arial" w:cs="Arial"/>
          <w:bCs/>
        </w:rPr>
        <w:t>4</w:t>
      </w:r>
      <w:r w:rsidRPr="00A12C25">
        <w:rPr>
          <w:rFonts w:ascii="Arial" w:hAnsi="Arial" w:cs="Arial"/>
          <w:bCs/>
        </w:rPr>
        <w:t xml:space="preserve">) overs in an innings, unless otherwise restricted by provisions at Schedule </w:t>
      </w:r>
      <w:r w:rsidR="00B165F5" w:rsidRPr="00A12C25">
        <w:rPr>
          <w:rFonts w:ascii="Arial" w:hAnsi="Arial" w:cs="Arial"/>
          <w:bCs/>
        </w:rPr>
        <w:t>3</w:t>
      </w:r>
      <w:r w:rsidRPr="00A12C25">
        <w:rPr>
          <w:rFonts w:ascii="Arial" w:hAnsi="Arial" w:cs="Arial"/>
          <w:bCs/>
        </w:rPr>
        <w:t>.</w:t>
      </w:r>
    </w:p>
    <w:p w14:paraId="4F7A965D" w14:textId="1A46697E" w:rsidR="00117129" w:rsidRPr="00A12C25" w:rsidRDefault="00117129" w:rsidP="00B165F5">
      <w:pPr>
        <w:pStyle w:val="ListParagraph"/>
        <w:spacing w:after="120"/>
        <w:ind w:left="2552" w:hanging="1985"/>
        <w:contextualSpacing w:val="0"/>
        <w:rPr>
          <w:rFonts w:ascii="Arial" w:hAnsi="Arial" w:cs="Arial"/>
          <w:bCs/>
        </w:rPr>
      </w:pPr>
      <w:r w:rsidRPr="00895AFA">
        <w:rPr>
          <w:rFonts w:ascii="Arial" w:hAnsi="Arial" w:cs="Arial"/>
          <w:b/>
          <w:u w:val="single"/>
        </w:rPr>
        <w:t>Clarifying Note:</w:t>
      </w:r>
      <w:r w:rsidRPr="00A12C25">
        <w:rPr>
          <w:rFonts w:ascii="Arial" w:hAnsi="Arial" w:cs="Arial"/>
          <w:bCs/>
        </w:rPr>
        <w:tab/>
        <w:t>Where a match has been shortened and the number of overs is not divisible by f</w:t>
      </w:r>
      <w:r w:rsidR="00B165F5" w:rsidRPr="00A12C25">
        <w:rPr>
          <w:rFonts w:ascii="Arial" w:hAnsi="Arial" w:cs="Arial"/>
          <w:bCs/>
        </w:rPr>
        <w:t>ive</w:t>
      </w:r>
      <w:r w:rsidRPr="00A12C25">
        <w:rPr>
          <w:rFonts w:ascii="Arial" w:hAnsi="Arial" w:cs="Arial"/>
          <w:bCs/>
        </w:rPr>
        <w:t xml:space="preserve"> (</w:t>
      </w:r>
      <w:r w:rsidR="00B165F5" w:rsidRPr="00A12C25">
        <w:rPr>
          <w:rFonts w:ascii="Arial" w:hAnsi="Arial" w:cs="Arial"/>
          <w:bCs/>
        </w:rPr>
        <w:t>5</w:t>
      </w:r>
      <w:r w:rsidRPr="00A12C25">
        <w:rPr>
          <w:rFonts w:ascii="Arial" w:hAnsi="Arial" w:cs="Arial"/>
          <w:bCs/>
        </w:rPr>
        <w:t>), for the purpose of calculating the number of overs to be bowled by each bowler, the number of overs is rounded up to the next number of overs divisible by 5. This is then the maximum number of overs that any one bowler can bowl.”</w:t>
      </w:r>
    </w:p>
    <w:p w14:paraId="2CE74574" w14:textId="27E4BE85" w:rsidR="00117129" w:rsidRPr="00A12C25" w:rsidRDefault="00117129" w:rsidP="00B165F5">
      <w:pPr>
        <w:pStyle w:val="ListParagraph"/>
        <w:spacing w:after="120"/>
        <w:ind w:left="2552"/>
        <w:contextualSpacing w:val="0"/>
        <w:rPr>
          <w:rFonts w:ascii="Arial" w:hAnsi="Arial" w:cs="Arial"/>
          <w:bCs/>
        </w:rPr>
      </w:pPr>
      <w:r w:rsidRPr="00A12C25">
        <w:rPr>
          <w:rFonts w:ascii="Arial" w:hAnsi="Arial" w:cs="Arial"/>
          <w:bCs/>
        </w:rPr>
        <w:t xml:space="preserve">Example: If the number of overs is reduced to </w:t>
      </w:r>
      <w:r w:rsidR="00B165F5" w:rsidRPr="00A12C25">
        <w:rPr>
          <w:rFonts w:ascii="Arial" w:hAnsi="Arial" w:cs="Arial"/>
          <w:bCs/>
        </w:rPr>
        <w:t>1</w:t>
      </w:r>
      <w:r w:rsidR="004E5123" w:rsidRPr="00A12C25">
        <w:rPr>
          <w:rFonts w:ascii="Arial" w:hAnsi="Arial" w:cs="Arial"/>
          <w:bCs/>
        </w:rPr>
        <w:t>3</w:t>
      </w:r>
      <w:r w:rsidRPr="00A12C25">
        <w:rPr>
          <w:rFonts w:ascii="Arial" w:hAnsi="Arial" w:cs="Arial"/>
          <w:bCs/>
        </w:rPr>
        <w:t xml:space="preserve"> overs per team, round </w:t>
      </w:r>
      <w:r w:rsidR="004E5123" w:rsidRPr="00A12C25">
        <w:rPr>
          <w:rFonts w:ascii="Arial" w:hAnsi="Arial" w:cs="Arial"/>
          <w:bCs/>
        </w:rPr>
        <w:t>13</w:t>
      </w:r>
      <w:r w:rsidRPr="00A12C25">
        <w:rPr>
          <w:rFonts w:ascii="Arial" w:hAnsi="Arial" w:cs="Arial"/>
          <w:bCs/>
        </w:rPr>
        <w:t xml:space="preserve"> up to </w:t>
      </w:r>
      <w:r w:rsidR="004E5123" w:rsidRPr="00A12C25">
        <w:rPr>
          <w:rFonts w:ascii="Arial" w:hAnsi="Arial" w:cs="Arial"/>
          <w:bCs/>
        </w:rPr>
        <w:t>1</w:t>
      </w:r>
      <w:r w:rsidRPr="00A12C25">
        <w:rPr>
          <w:rFonts w:ascii="Arial" w:hAnsi="Arial" w:cs="Arial"/>
          <w:bCs/>
        </w:rPr>
        <w:t xml:space="preserve">5 and divide by 5. The maximum number of overs by any one bowler is </w:t>
      </w:r>
      <w:r w:rsidR="004E5123" w:rsidRPr="00A12C25">
        <w:rPr>
          <w:rFonts w:ascii="Arial" w:hAnsi="Arial" w:cs="Arial"/>
          <w:bCs/>
        </w:rPr>
        <w:t>3</w:t>
      </w:r>
      <w:r w:rsidRPr="00A12C25">
        <w:rPr>
          <w:rFonts w:ascii="Arial" w:hAnsi="Arial" w:cs="Arial"/>
          <w:bCs/>
        </w:rPr>
        <w:t>.</w:t>
      </w:r>
    </w:p>
    <w:p w14:paraId="3F603A8C" w14:textId="5024415F" w:rsidR="00117129" w:rsidRPr="00A12C25" w:rsidRDefault="00117129" w:rsidP="00590764">
      <w:pPr>
        <w:pStyle w:val="Heading3"/>
        <w:numPr>
          <w:ilvl w:val="1"/>
          <w:numId w:val="2"/>
        </w:numPr>
        <w:tabs>
          <w:tab w:val="left" w:pos="1134"/>
        </w:tabs>
        <w:spacing w:before="0" w:after="120"/>
        <w:ind w:left="709" w:hanging="349"/>
        <w:rPr>
          <w:rFonts w:cs="Arial"/>
          <w:color w:val="auto"/>
        </w:rPr>
      </w:pPr>
      <w:bookmarkStart w:id="99" w:name="_Toc101702999"/>
      <w:r w:rsidRPr="00A12C25">
        <w:rPr>
          <w:rFonts w:cs="Arial"/>
          <w:color w:val="auto"/>
        </w:rPr>
        <w:t>| Interruptions to play</w:t>
      </w:r>
      <w:bookmarkEnd w:id="99"/>
    </w:p>
    <w:p w14:paraId="69B2EAAB" w14:textId="43D79F53" w:rsidR="00117129" w:rsidRPr="00A12C25" w:rsidRDefault="00117129" w:rsidP="00590764">
      <w:pPr>
        <w:pStyle w:val="ListParagraph"/>
        <w:numPr>
          <w:ilvl w:val="2"/>
          <w:numId w:val="2"/>
        </w:numPr>
        <w:spacing w:after="120"/>
        <w:ind w:left="1418" w:hanging="851"/>
        <w:contextualSpacing w:val="0"/>
        <w:rPr>
          <w:rFonts w:ascii="Arial" w:hAnsi="Arial" w:cs="Arial"/>
          <w:bCs/>
        </w:rPr>
      </w:pPr>
      <w:r w:rsidRPr="00A12C25">
        <w:rPr>
          <w:rFonts w:ascii="Arial" w:hAnsi="Arial" w:cs="Arial"/>
          <w:bCs/>
        </w:rPr>
        <w:t xml:space="preserve">If there is an interruption to play during the innings of a team batting first, the allotted overs for each team will be reduced by one for every eight minutes of playing time lost. </w:t>
      </w:r>
    </w:p>
    <w:p w14:paraId="0FE18BD9" w14:textId="0285F225" w:rsidR="00117129" w:rsidRPr="00A12C25" w:rsidRDefault="00117129" w:rsidP="00590764">
      <w:pPr>
        <w:pStyle w:val="ListParagraph"/>
        <w:numPr>
          <w:ilvl w:val="2"/>
          <w:numId w:val="2"/>
        </w:numPr>
        <w:spacing w:after="120"/>
        <w:ind w:left="1418" w:hanging="851"/>
        <w:contextualSpacing w:val="0"/>
        <w:rPr>
          <w:rFonts w:ascii="Arial" w:hAnsi="Arial" w:cs="Arial"/>
          <w:bCs/>
        </w:rPr>
      </w:pPr>
      <w:r w:rsidRPr="00A12C25">
        <w:rPr>
          <w:rFonts w:ascii="Arial" w:hAnsi="Arial" w:cs="Arial"/>
          <w:bCs/>
        </w:rPr>
        <w:t xml:space="preserve">If captains disagree on whether play can take place, both teams must stay at the ground for at least </w:t>
      </w:r>
      <w:r w:rsidR="00C63335" w:rsidRPr="00A12C25">
        <w:rPr>
          <w:rFonts w:ascii="Arial" w:hAnsi="Arial" w:cs="Arial"/>
          <w:bCs/>
        </w:rPr>
        <w:t>90 minutes</w:t>
      </w:r>
      <w:r w:rsidRPr="00A12C25">
        <w:rPr>
          <w:rFonts w:ascii="Arial" w:hAnsi="Arial" w:cs="Arial"/>
          <w:bCs/>
        </w:rPr>
        <w:t xml:space="preserve"> before play is abandoned for the day, or until the captains reach agreement.</w:t>
      </w:r>
    </w:p>
    <w:p w14:paraId="5ABEC29F" w14:textId="4B851A4C" w:rsidR="00117129" w:rsidRPr="00A12C25" w:rsidRDefault="00117129" w:rsidP="00590764">
      <w:pPr>
        <w:pStyle w:val="Heading3"/>
        <w:numPr>
          <w:ilvl w:val="1"/>
          <w:numId w:val="2"/>
        </w:numPr>
        <w:tabs>
          <w:tab w:val="left" w:pos="1134"/>
        </w:tabs>
        <w:spacing w:before="0" w:after="120"/>
        <w:ind w:left="709" w:hanging="349"/>
        <w:rPr>
          <w:rFonts w:cs="Arial"/>
          <w:color w:val="auto"/>
        </w:rPr>
      </w:pPr>
      <w:bookmarkStart w:id="100" w:name="_Toc101703000"/>
      <w:r w:rsidRPr="00A12C25">
        <w:rPr>
          <w:rFonts w:cs="Arial"/>
          <w:color w:val="auto"/>
        </w:rPr>
        <w:lastRenderedPageBreak/>
        <w:t>| Match Abandoned</w:t>
      </w:r>
      <w:bookmarkEnd w:id="100"/>
    </w:p>
    <w:p w14:paraId="633D2FD7" w14:textId="7A9D1E14" w:rsidR="00117129" w:rsidRPr="00A12C25" w:rsidRDefault="00117129" w:rsidP="00590764">
      <w:pPr>
        <w:pStyle w:val="ListParagraph"/>
        <w:numPr>
          <w:ilvl w:val="2"/>
          <w:numId w:val="2"/>
        </w:numPr>
        <w:spacing w:after="120"/>
        <w:ind w:left="1418" w:hanging="851"/>
        <w:contextualSpacing w:val="0"/>
        <w:rPr>
          <w:rFonts w:ascii="Arial" w:hAnsi="Arial" w:cs="Arial"/>
          <w:bCs/>
        </w:rPr>
      </w:pPr>
      <w:r w:rsidRPr="00A12C25">
        <w:rPr>
          <w:rFonts w:ascii="Arial" w:hAnsi="Arial" w:cs="Arial"/>
          <w:bCs/>
        </w:rPr>
        <w:t>If interruptions to play prevent the team batting second from facing its allotted overs by the scheduled finish time, the match will be abandoned (unless a result has already been achieved).</w:t>
      </w:r>
    </w:p>
    <w:p w14:paraId="3D614264" w14:textId="125556FF" w:rsidR="00117129" w:rsidRPr="00A12C25" w:rsidRDefault="00117129" w:rsidP="00590764">
      <w:pPr>
        <w:pStyle w:val="ListParagraph"/>
        <w:numPr>
          <w:ilvl w:val="2"/>
          <w:numId w:val="2"/>
        </w:numPr>
        <w:spacing w:after="120"/>
        <w:ind w:left="1418" w:hanging="851"/>
        <w:contextualSpacing w:val="0"/>
        <w:rPr>
          <w:rFonts w:ascii="Arial" w:hAnsi="Arial" w:cs="Arial"/>
          <w:bCs/>
        </w:rPr>
      </w:pPr>
      <w:r w:rsidRPr="00A12C25">
        <w:rPr>
          <w:rFonts w:ascii="Arial" w:hAnsi="Arial" w:cs="Arial"/>
          <w:bCs/>
        </w:rPr>
        <w:t xml:space="preserve">If interruptions to play result in less than </w:t>
      </w:r>
      <w:r w:rsidR="00C63335" w:rsidRPr="00A12C25">
        <w:rPr>
          <w:rFonts w:ascii="Arial" w:hAnsi="Arial" w:cs="Arial"/>
          <w:bCs/>
        </w:rPr>
        <w:t>1</w:t>
      </w:r>
      <w:r w:rsidRPr="00A12C25">
        <w:rPr>
          <w:rFonts w:ascii="Arial" w:hAnsi="Arial" w:cs="Arial"/>
          <w:bCs/>
        </w:rPr>
        <w:t>0 overs having been completed by each side, the match will be abandoned (unless a result has already been achieved).</w:t>
      </w:r>
    </w:p>
    <w:p w14:paraId="573CD6C2" w14:textId="4EA7E8B8" w:rsidR="00117129" w:rsidRPr="00A12C25" w:rsidRDefault="00117129" w:rsidP="00C63335">
      <w:pPr>
        <w:spacing w:after="120"/>
        <w:ind w:left="2552" w:hanging="1985"/>
        <w:rPr>
          <w:rFonts w:ascii="Arial" w:hAnsi="Arial" w:cs="Arial"/>
          <w:bCs/>
        </w:rPr>
      </w:pPr>
      <w:r w:rsidRPr="00895AFA">
        <w:rPr>
          <w:rFonts w:ascii="Arial" w:hAnsi="Arial" w:cs="Arial"/>
          <w:b/>
        </w:rPr>
        <w:t>Clarifying Note:</w:t>
      </w:r>
      <w:r w:rsidRPr="00A12C25">
        <w:rPr>
          <w:rFonts w:ascii="Arial" w:hAnsi="Arial" w:cs="Arial"/>
          <w:bCs/>
        </w:rPr>
        <w:t xml:space="preserve"> </w:t>
      </w:r>
      <w:r w:rsidR="00C63335" w:rsidRPr="00A12C25">
        <w:rPr>
          <w:rFonts w:ascii="Arial" w:hAnsi="Arial" w:cs="Arial"/>
          <w:bCs/>
        </w:rPr>
        <w:tab/>
      </w:r>
      <w:r w:rsidRPr="00A12C25">
        <w:rPr>
          <w:rFonts w:ascii="Arial" w:hAnsi="Arial" w:cs="Arial"/>
          <w:bCs/>
        </w:rPr>
        <w:t xml:space="preserve">If a team is dismissed or declares its innings closed having faced less than </w:t>
      </w:r>
      <w:r w:rsidR="00C63335" w:rsidRPr="00A12C25">
        <w:rPr>
          <w:rFonts w:ascii="Arial" w:hAnsi="Arial" w:cs="Arial"/>
          <w:bCs/>
        </w:rPr>
        <w:t>1</w:t>
      </w:r>
      <w:r w:rsidRPr="00A12C25">
        <w:rPr>
          <w:rFonts w:ascii="Arial" w:hAnsi="Arial" w:cs="Arial"/>
          <w:bCs/>
        </w:rPr>
        <w:t xml:space="preserve">0 overs, it will be considered to have been completed for the purposes of 44.6.2. </w:t>
      </w:r>
    </w:p>
    <w:p w14:paraId="5407C7E9" w14:textId="77913942" w:rsidR="00117129" w:rsidRPr="00A12C25" w:rsidRDefault="00117129" w:rsidP="00590764">
      <w:pPr>
        <w:pStyle w:val="Heading3"/>
        <w:numPr>
          <w:ilvl w:val="1"/>
          <w:numId w:val="2"/>
        </w:numPr>
        <w:tabs>
          <w:tab w:val="left" w:pos="1134"/>
        </w:tabs>
        <w:spacing w:before="0" w:after="120"/>
        <w:ind w:left="709" w:hanging="349"/>
        <w:rPr>
          <w:rFonts w:cs="Arial"/>
          <w:color w:val="auto"/>
        </w:rPr>
      </w:pPr>
      <w:bookmarkStart w:id="101" w:name="_Toc101703001"/>
      <w:r w:rsidRPr="00A12C25">
        <w:rPr>
          <w:rFonts w:cs="Arial"/>
          <w:color w:val="auto"/>
        </w:rPr>
        <w:t>| Overs not bowled</w:t>
      </w:r>
      <w:bookmarkEnd w:id="101"/>
    </w:p>
    <w:p w14:paraId="498D2403" w14:textId="4F20F6E2" w:rsidR="00117129" w:rsidRPr="00A12C25" w:rsidRDefault="00117129" w:rsidP="00590764">
      <w:pPr>
        <w:pStyle w:val="ListParagraph"/>
        <w:numPr>
          <w:ilvl w:val="2"/>
          <w:numId w:val="2"/>
        </w:numPr>
        <w:spacing w:after="120"/>
        <w:ind w:left="1418" w:hanging="851"/>
        <w:contextualSpacing w:val="0"/>
        <w:rPr>
          <w:rFonts w:ascii="Arial" w:hAnsi="Arial" w:cs="Arial"/>
          <w:bCs/>
        </w:rPr>
      </w:pPr>
      <w:r w:rsidRPr="00A12C25">
        <w:rPr>
          <w:rFonts w:ascii="Arial" w:hAnsi="Arial" w:cs="Arial"/>
          <w:bCs/>
        </w:rPr>
        <w:t xml:space="preserve">If the allotted overs have not been completed by the bowling team by the scheduled time for the innings break, play will continue until the full allotment is bowled (unless the team batting first is dismissed or declares its innings closed). </w:t>
      </w:r>
    </w:p>
    <w:p w14:paraId="46AB7649" w14:textId="3419C5A4" w:rsidR="00117129" w:rsidRPr="00A12C25" w:rsidRDefault="00117129" w:rsidP="00590764">
      <w:pPr>
        <w:pStyle w:val="ListParagraph"/>
        <w:numPr>
          <w:ilvl w:val="2"/>
          <w:numId w:val="2"/>
        </w:numPr>
        <w:spacing w:after="120"/>
        <w:ind w:left="1418" w:hanging="851"/>
        <w:contextualSpacing w:val="0"/>
        <w:rPr>
          <w:rFonts w:ascii="Arial" w:hAnsi="Arial" w:cs="Arial"/>
          <w:bCs/>
        </w:rPr>
      </w:pPr>
      <w:r w:rsidRPr="00A12C25">
        <w:rPr>
          <w:rFonts w:ascii="Arial" w:hAnsi="Arial" w:cs="Arial"/>
          <w:bCs/>
        </w:rPr>
        <w:t>The team batting second will only face the number of overs completed by the scheduled time for the innings break.</w:t>
      </w:r>
    </w:p>
    <w:p w14:paraId="3AE59747" w14:textId="611F8DB3" w:rsidR="00117129" w:rsidRPr="00A12C25" w:rsidRDefault="00117129" w:rsidP="00C63335">
      <w:pPr>
        <w:pStyle w:val="ListParagraph"/>
        <w:spacing w:after="120"/>
        <w:ind w:left="2552" w:hanging="1985"/>
        <w:contextualSpacing w:val="0"/>
        <w:rPr>
          <w:rFonts w:ascii="Arial" w:hAnsi="Arial" w:cs="Arial"/>
        </w:rPr>
      </w:pPr>
      <w:r w:rsidRPr="00895AFA">
        <w:rPr>
          <w:rFonts w:ascii="Arial" w:hAnsi="Arial" w:cs="Arial"/>
          <w:b/>
          <w:u w:val="single"/>
        </w:rPr>
        <w:t>Clarifying Note</w:t>
      </w:r>
      <w:r w:rsidRPr="00A12C25">
        <w:rPr>
          <w:rFonts w:ascii="Arial" w:hAnsi="Arial" w:cs="Arial"/>
        </w:rPr>
        <w:t xml:space="preserve">: </w:t>
      </w:r>
      <w:r w:rsidR="00C63335" w:rsidRPr="00A12C25">
        <w:rPr>
          <w:rFonts w:ascii="Arial" w:hAnsi="Arial" w:cs="Arial"/>
        </w:rPr>
        <w:tab/>
      </w:r>
      <w:r w:rsidRPr="00A12C25">
        <w:rPr>
          <w:rFonts w:ascii="Arial" w:hAnsi="Arial" w:cs="Arial"/>
        </w:rPr>
        <w:t>Prior to imposing the penalty at 4</w:t>
      </w:r>
      <w:r w:rsidR="00C63335" w:rsidRPr="00A12C25">
        <w:rPr>
          <w:rFonts w:ascii="Arial" w:hAnsi="Arial" w:cs="Arial"/>
        </w:rPr>
        <w:t>5</w:t>
      </w:r>
      <w:r w:rsidRPr="00A12C25">
        <w:rPr>
          <w:rFonts w:ascii="Arial" w:hAnsi="Arial" w:cs="Arial"/>
        </w:rPr>
        <w:t>.7.2, umpires should take into consideration whether either team (or both) have been responsible for the delays (</w:t>
      </w:r>
      <w:r w:rsidR="00895AFA" w:rsidRPr="00A12C25">
        <w:rPr>
          <w:rFonts w:ascii="Arial" w:hAnsi="Arial" w:cs="Arial"/>
        </w:rPr>
        <w:t>e.g.,</w:t>
      </w:r>
      <w:r w:rsidRPr="00A12C25">
        <w:rPr>
          <w:rFonts w:ascii="Arial" w:hAnsi="Arial" w:cs="Arial"/>
        </w:rPr>
        <w:t xml:space="preserve"> through deliberate time wasting, a late start, extended drinks breaks etc.)</w:t>
      </w:r>
    </w:p>
    <w:p w14:paraId="14E94095" w14:textId="189CC1D3" w:rsidR="00117129" w:rsidRPr="00A12C25" w:rsidRDefault="00117129" w:rsidP="00590764">
      <w:pPr>
        <w:pStyle w:val="Heading3"/>
        <w:numPr>
          <w:ilvl w:val="1"/>
          <w:numId w:val="2"/>
        </w:numPr>
        <w:tabs>
          <w:tab w:val="left" w:pos="1134"/>
        </w:tabs>
        <w:spacing w:before="0" w:after="120"/>
        <w:ind w:left="709" w:hanging="349"/>
        <w:rPr>
          <w:rFonts w:cs="Arial"/>
          <w:color w:val="auto"/>
        </w:rPr>
      </w:pPr>
      <w:bookmarkStart w:id="102" w:name="_Toc101703002"/>
      <w:r w:rsidRPr="00A12C25">
        <w:rPr>
          <w:rFonts w:cs="Arial"/>
          <w:color w:val="auto"/>
        </w:rPr>
        <w:t>| Bonus points</w:t>
      </w:r>
      <w:bookmarkEnd w:id="102"/>
    </w:p>
    <w:p w14:paraId="1AC2B858" w14:textId="20F154F9" w:rsidR="00C63335" w:rsidRPr="00A12C25" w:rsidRDefault="00C63335" w:rsidP="00134C4A">
      <w:pPr>
        <w:spacing w:after="120"/>
        <w:ind w:left="567"/>
        <w:rPr>
          <w:rFonts w:ascii="Arial" w:hAnsi="Arial" w:cs="Arial"/>
          <w:bCs/>
        </w:rPr>
      </w:pPr>
      <w:r w:rsidRPr="00A12C25">
        <w:rPr>
          <w:rFonts w:ascii="Arial" w:hAnsi="Arial" w:cs="Arial"/>
          <w:bCs/>
        </w:rPr>
        <w:t>Not applicable</w:t>
      </w:r>
    </w:p>
    <w:p w14:paraId="2DBB7190" w14:textId="5B7688BE" w:rsidR="006F1000" w:rsidRPr="00293FD5" w:rsidRDefault="00DA2B01" w:rsidP="00590764">
      <w:pPr>
        <w:pStyle w:val="Heading2"/>
        <w:numPr>
          <w:ilvl w:val="0"/>
          <w:numId w:val="2"/>
        </w:numPr>
        <w:spacing w:before="0" w:after="120"/>
        <w:rPr>
          <w:rFonts w:ascii="Arial" w:hAnsi="Arial" w:cs="Arial"/>
          <w:b/>
          <w:sz w:val="28"/>
          <w:szCs w:val="28"/>
        </w:rPr>
      </w:pPr>
      <w:bookmarkStart w:id="103" w:name="_Toc101703003"/>
      <w:r w:rsidRPr="00293FD5">
        <w:rPr>
          <w:rFonts w:ascii="Arial" w:hAnsi="Arial" w:cs="Arial"/>
          <w:b/>
          <w:sz w:val="28"/>
          <w:szCs w:val="28"/>
        </w:rPr>
        <w:t xml:space="preserve">Playing Conditions </w:t>
      </w:r>
      <w:r w:rsidR="001B1B5B" w:rsidRPr="00293FD5">
        <w:rPr>
          <w:rFonts w:ascii="Arial" w:hAnsi="Arial" w:cs="Arial"/>
          <w:b/>
          <w:sz w:val="28"/>
          <w:szCs w:val="28"/>
        </w:rPr>
        <w:t>for Finals</w:t>
      </w:r>
      <w:r w:rsidR="00A172AE" w:rsidRPr="00293FD5">
        <w:rPr>
          <w:rFonts w:ascii="Arial" w:hAnsi="Arial" w:cs="Arial"/>
          <w:b/>
          <w:sz w:val="28"/>
          <w:szCs w:val="28"/>
        </w:rPr>
        <w:t xml:space="preserve"> (excluding 20 Over Competition)</w:t>
      </w:r>
      <w:bookmarkEnd w:id="103"/>
    </w:p>
    <w:p w14:paraId="2B9E430F" w14:textId="77777777" w:rsidR="00DA2B01" w:rsidRPr="00293FD5" w:rsidRDefault="00AA0849" w:rsidP="00C63335">
      <w:pPr>
        <w:spacing w:after="120"/>
        <w:rPr>
          <w:rFonts w:ascii="Arial" w:hAnsi="Arial" w:cs="Arial"/>
          <w:sz w:val="16"/>
          <w:szCs w:val="16"/>
        </w:rPr>
      </w:pPr>
      <w:r w:rsidRPr="00293FD5">
        <w:rPr>
          <w:rFonts w:ascii="Arial" w:hAnsi="Arial" w:cs="Arial"/>
          <w:b/>
          <w:sz w:val="16"/>
          <w:szCs w:val="16"/>
        </w:rPr>
        <w:t>Note:</w:t>
      </w:r>
      <w:r w:rsidRPr="00293FD5">
        <w:rPr>
          <w:rFonts w:ascii="Arial" w:hAnsi="Arial" w:cs="Arial"/>
          <w:sz w:val="16"/>
          <w:szCs w:val="16"/>
        </w:rPr>
        <w:t xml:space="preserve"> </w:t>
      </w:r>
      <w:r w:rsidR="00DA2B01" w:rsidRPr="00293FD5">
        <w:rPr>
          <w:rFonts w:ascii="Arial" w:hAnsi="Arial" w:cs="Arial"/>
          <w:b/>
          <w:bCs/>
          <w:sz w:val="16"/>
          <w:szCs w:val="16"/>
        </w:rPr>
        <w:t xml:space="preserve">Unless otherwise stated, the Playing Conditions for finals will be those set out in </w:t>
      </w:r>
      <w:r w:rsidR="002924AC" w:rsidRPr="00293FD5">
        <w:rPr>
          <w:rFonts w:ascii="Arial" w:hAnsi="Arial" w:cs="Arial"/>
          <w:b/>
          <w:bCs/>
          <w:sz w:val="16"/>
          <w:szCs w:val="16"/>
        </w:rPr>
        <w:t xml:space="preserve">the </w:t>
      </w:r>
      <w:r w:rsidR="00DA2B01" w:rsidRPr="00293FD5">
        <w:rPr>
          <w:rFonts w:ascii="Arial" w:hAnsi="Arial" w:cs="Arial"/>
          <w:b/>
          <w:bCs/>
          <w:i/>
          <w:sz w:val="16"/>
          <w:szCs w:val="16"/>
        </w:rPr>
        <w:t xml:space="preserve">Two Day </w:t>
      </w:r>
      <w:r w:rsidR="00910E4F" w:rsidRPr="00293FD5">
        <w:rPr>
          <w:rFonts w:ascii="Arial" w:hAnsi="Arial" w:cs="Arial"/>
          <w:b/>
          <w:bCs/>
          <w:i/>
          <w:sz w:val="16"/>
          <w:szCs w:val="16"/>
        </w:rPr>
        <w:t>Matches</w:t>
      </w:r>
      <w:r w:rsidR="00910E4F" w:rsidRPr="00293FD5">
        <w:rPr>
          <w:rFonts w:ascii="Arial" w:hAnsi="Arial" w:cs="Arial"/>
          <w:b/>
          <w:bCs/>
          <w:sz w:val="16"/>
          <w:szCs w:val="16"/>
        </w:rPr>
        <w:t xml:space="preserve"> </w:t>
      </w:r>
      <w:r w:rsidR="002924AC" w:rsidRPr="00293FD5">
        <w:rPr>
          <w:rFonts w:ascii="Arial" w:hAnsi="Arial" w:cs="Arial"/>
          <w:b/>
          <w:bCs/>
          <w:sz w:val="16"/>
          <w:szCs w:val="16"/>
        </w:rPr>
        <w:t>section</w:t>
      </w:r>
      <w:r w:rsidRPr="00293FD5">
        <w:rPr>
          <w:rFonts w:ascii="Arial" w:hAnsi="Arial" w:cs="Arial"/>
          <w:b/>
          <w:bCs/>
          <w:i/>
          <w:sz w:val="16"/>
          <w:szCs w:val="16"/>
        </w:rPr>
        <w:t>.</w:t>
      </w:r>
    </w:p>
    <w:p w14:paraId="717F5C21" w14:textId="009EEE0C" w:rsidR="001B1B5B" w:rsidRPr="00293FD5" w:rsidRDefault="001B1B5B" w:rsidP="00590764">
      <w:pPr>
        <w:pStyle w:val="Heading3"/>
        <w:numPr>
          <w:ilvl w:val="1"/>
          <w:numId w:val="2"/>
        </w:numPr>
        <w:tabs>
          <w:tab w:val="left" w:pos="1134"/>
        </w:tabs>
        <w:spacing w:before="0" w:after="120"/>
        <w:ind w:left="709" w:hanging="349"/>
        <w:rPr>
          <w:rFonts w:cs="Arial"/>
        </w:rPr>
      </w:pPr>
      <w:bookmarkStart w:id="104" w:name="_Toc101703004"/>
      <w:r w:rsidRPr="00293FD5">
        <w:rPr>
          <w:rFonts w:cs="Arial"/>
        </w:rPr>
        <w:t>| The Toss</w:t>
      </w:r>
      <w:bookmarkEnd w:id="104"/>
    </w:p>
    <w:p w14:paraId="62031476" w14:textId="65636FF3" w:rsidR="00DA2B01" w:rsidRPr="00293FD5" w:rsidRDefault="00DA2B01"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The team higher on the table will have the choice to either toss or call.</w:t>
      </w:r>
    </w:p>
    <w:p w14:paraId="2B34D660" w14:textId="3D0A4D0B" w:rsidR="001B1B5B" w:rsidRPr="00293FD5" w:rsidRDefault="001B1B5B" w:rsidP="00590764">
      <w:pPr>
        <w:pStyle w:val="Heading3"/>
        <w:numPr>
          <w:ilvl w:val="1"/>
          <w:numId w:val="2"/>
        </w:numPr>
        <w:tabs>
          <w:tab w:val="left" w:pos="1134"/>
        </w:tabs>
        <w:spacing w:before="0" w:after="120"/>
        <w:ind w:left="709" w:hanging="349"/>
        <w:rPr>
          <w:rFonts w:cs="Arial"/>
        </w:rPr>
      </w:pPr>
      <w:bookmarkStart w:id="105" w:name="_Toc101703005"/>
      <w:r w:rsidRPr="00293FD5">
        <w:rPr>
          <w:rFonts w:cs="Arial"/>
        </w:rPr>
        <w:t>| Interruptions to Play</w:t>
      </w:r>
      <w:bookmarkEnd w:id="105"/>
    </w:p>
    <w:p w14:paraId="12F143E3" w14:textId="295E4535" w:rsidR="00DA2B01" w:rsidRPr="00293FD5" w:rsidRDefault="00DA2B01"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In the event of interruptions to play, umpires may decide to continue play until 6:45pm on either (or both) days of a semi-final or final.</w:t>
      </w:r>
    </w:p>
    <w:p w14:paraId="4CC60D4B" w14:textId="18AC4584" w:rsidR="00AA0849" w:rsidRPr="00293FD5" w:rsidRDefault="00AA0849" w:rsidP="00590764">
      <w:pPr>
        <w:pStyle w:val="Heading3"/>
        <w:numPr>
          <w:ilvl w:val="1"/>
          <w:numId w:val="2"/>
        </w:numPr>
        <w:tabs>
          <w:tab w:val="left" w:pos="1134"/>
        </w:tabs>
        <w:spacing w:before="0" w:after="120"/>
        <w:ind w:left="709" w:hanging="349"/>
        <w:rPr>
          <w:rFonts w:cs="Arial"/>
        </w:rPr>
      </w:pPr>
      <w:bookmarkStart w:id="106" w:name="_Toc101703006"/>
      <w:r w:rsidRPr="00293FD5">
        <w:rPr>
          <w:rFonts w:cs="Arial"/>
        </w:rPr>
        <w:t>| Abandonment of Day 1</w:t>
      </w:r>
      <w:bookmarkEnd w:id="106"/>
    </w:p>
    <w:p w14:paraId="37201B81" w14:textId="3FDC42F0" w:rsidR="00DA2B01" w:rsidRPr="00293FD5" w:rsidRDefault="00DA2B01"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Should no play take place on the first day, the match shall be playe</w:t>
      </w:r>
      <w:r w:rsidR="00DC119F" w:rsidRPr="00293FD5">
        <w:rPr>
          <w:rFonts w:ascii="Arial" w:hAnsi="Arial" w:cs="Arial"/>
          <w:bCs/>
        </w:rPr>
        <w:t>d on the second day as a 3</w:t>
      </w:r>
      <w:r w:rsidRPr="00293FD5">
        <w:rPr>
          <w:rFonts w:ascii="Arial" w:hAnsi="Arial" w:cs="Arial"/>
          <w:bCs/>
        </w:rPr>
        <w:t>0 over one day fixture.</w:t>
      </w:r>
    </w:p>
    <w:p w14:paraId="65CBE9D8" w14:textId="3E250914" w:rsidR="00DA2B01" w:rsidRPr="00293FD5" w:rsidRDefault="00DA2B01"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Unless otherwise stated</w:t>
      </w:r>
      <w:r w:rsidR="00DC119F" w:rsidRPr="00293FD5">
        <w:rPr>
          <w:rFonts w:ascii="Arial" w:hAnsi="Arial" w:cs="Arial"/>
          <w:bCs/>
        </w:rPr>
        <w:t>, the Playing Conditions for a 3</w:t>
      </w:r>
      <w:r w:rsidRPr="00293FD5">
        <w:rPr>
          <w:rFonts w:ascii="Arial" w:hAnsi="Arial" w:cs="Arial"/>
          <w:bCs/>
        </w:rPr>
        <w:t xml:space="preserve">0 over one day fixture will be those set out in </w:t>
      </w:r>
      <w:r w:rsidR="002924AC" w:rsidRPr="00293FD5">
        <w:rPr>
          <w:rFonts w:ascii="Arial" w:hAnsi="Arial" w:cs="Arial"/>
          <w:bCs/>
        </w:rPr>
        <w:t xml:space="preserve">the </w:t>
      </w:r>
      <w:r w:rsidRPr="00293FD5">
        <w:rPr>
          <w:rFonts w:ascii="Arial" w:hAnsi="Arial" w:cs="Arial"/>
          <w:bCs/>
        </w:rPr>
        <w:t xml:space="preserve">One Day </w:t>
      </w:r>
      <w:r w:rsidR="00910E4F" w:rsidRPr="00293FD5">
        <w:rPr>
          <w:rFonts w:ascii="Arial" w:hAnsi="Arial" w:cs="Arial"/>
          <w:bCs/>
        </w:rPr>
        <w:t xml:space="preserve">Matches </w:t>
      </w:r>
      <w:r w:rsidR="002924AC" w:rsidRPr="00293FD5">
        <w:rPr>
          <w:rFonts w:ascii="Arial" w:hAnsi="Arial" w:cs="Arial"/>
          <w:bCs/>
        </w:rPr>
        <w:t>section</w:t>
      </w:r>
      <w:r w:rsidRPr="00293FD5">
        <w:rPr>
          <w:rFonts w:ascii="Arial" w:hAnsi="Arial" w:cs="Arial"/>
          <w:bCs/>
        </w:rPr>
        <w:t>.</w:t>
      </w:r>
    </w:p>
    <w:p w14:paraId="5AD6F655" w14:textId="489F96FD" w:rsidR="00DA2B01" w:rsidRPr="00293FD5" w:rsidRDefault="00DC119F"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b/>
        <w:t>Playing times for a 3</w:t>
      </w:r>
      <w:r w:rsidR="00DA2B01" w:rsidRPr="00293FD5">
        <w:rPr>
          <w:rFonts w:ascii="Arial" w:hAnsi="Arial" w:cs="Arial"/>
          <w:bCs/>
        </w:rPr>
        <w:t>0 ov</w:t>
      </w:r>
      <w:r w:rsidRPr="00293FD5">
        <w:rPr>
          <w:rFonts w:ascii="Arial" w:hAnsi="Arial" w:cs="Arial"/>
          <w:bCs/>
        </w:rPr>
        <w:t>er one day fixture will be 1:15</w:t>
      </w:r>
      <w:r w:rsidR="00DA2B01" w:rsidRPr="00293FD5">
        <w:rPr>
          <w:rFonts w:ascii="Arial" w:hAnsi="Arial" w:cs="Arial"/>
          <w:bCs/>
        </w:rPr>
        <w:t xml:space="preserve">pm </w:t>
      </w:r>
      <w:r w:rsidRPr="00293FD5">
        <w:rPr>
          <w:rFonts w:ascii="Arial" w:hAnsi="Arial" w:cs="Arial"/>
          <w:bCs/>
        </w:rPr>
        <w:t>to 5:30</w:t>
      </w:r>
      <w:r w:rsidR="00DA2B01" w:rsidRPr="00293FD5">
        <w:rPr>
          <w:rFonts w:ascii="Arial" w:hAnsi="Arial" w:cs="Arial"/>
          <w:bCs/>
        </w:rPr>
        <w:t>pm, with a 15 minute innings break. Unless further time is lost, the first innings sh</w:t>
      </w:r>
      <w:r w:rsidRPr="00293FD5">
        <w:rPr>
          <w:rFonts w:ascii="Arial" w:hAnsi="Arial" w:cs="Arial"/>
          <w:bCs/>
        </w:rPr>
        <w:t>ould conclude no later than 3:15</w:t>
      </w:r>
      <w:r w:rsidR="00DA2B01" w:rsidRPr="00293FD5">
        <w:rPr>
          <w:rFonts w:ascii="Arial" w:hAnsi="Arial" w:cs="Arial"/>
          <w:bCs/>
        </w:rPr>
        <w:t>pm.</w:t>
      </w:r>
    </w:p>
    <w:p w14:paraId="03B5062E" w14:textId="13C08063" w:rsidR="00DA2B01" w:rsidRPr="00293FD5" w:rsidRDefault="00DA2B01"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There will be no bowling restrictions </w:t>
      </w:r>
      <w:r w:rsidR="00910E4F" w:rsidRPr="00293FD5">
        <w:rPr>
          <w:rFonts w:ascii="Arial" w:hAnsi="Arial" w:cs="Arial"/>
          <w:bCs/>
        </w:rPr>
        <w:t xml:space="preserve">where </w:t>
      </w:r>
      <w:r w:rsidR="00DC119F" w:rsidRPr="00293FD5">
        <w:rPr>
          <w:rFonts w:ascii="Arial" w:hAnsi="Arial" w:cs="Arial"/>
          <w:bCs/>
        </w:rPr>
        <w:t>a 3</w:t>
      </w:r>
      <w:r w:rsidRPr="00293FD5">
        <w:rPr>
          <w:rFonts w:ascii="Arial" w:hAnsi="Arial" w:cs="Arial"/>
          <w:bCs/>
        </w:rPr>
        <w:t xml:space="preserve">0 over one day fixture </w:t>
      </w:r>
      <w:r w:rsidR="00910E4F" w:rsidRPr="00293FD5">
        <w:rPr>
          <w:rFonts w:ascii="Arial" w:hAnsi="Arial" w:cs="Arial"/>
          <w:bCs/>
        </w:rPr>
        <w:t xml:space="preserve">is </w:t>
      </w:r>
      <w:r w:rsidRPr="00293FD5">
        <w:rPr>
          <w:rFonts w:ascii="Arial" w:hAnsi="Arial" w:cs="Arial"/>
          <w:bCs/>
        </w:rPr>
        <w:t>played as a semi-final or final.</w:t>
      </w:r>
    </w:p>
    <w:p w14:paraId="1548106B" w14:textId="424B43E2" w:rsidR="006A676F" w:rsidRPr="00A12C25" w:rsidRDefault="004E1FF7" w:rsidP="00590764">
      <w:pPr>
        <w:pStyle w:val="ListParagraph"/>
        <w:numPr>
          <w:ilvl w:val="2"/>
          <w:numId w:val="2"/>
        </w:numPr>
        <w:spacing w:after="120"/>
        <w:ind w:left="1418" w:hanging="851"/>
        <w:contextualSpacing w:val="0"/>
        <w:rPr>
          <w:rFonts w:ascii="Arial" w:hAnsi="Arial" w:cs="Arial"/>
          <w:bCs/>
        </w:rPr>
      </w:pPr>
      <w:r w:rsidRPr="00A12C25">
        <w:rPr>
          <w:rFonts w:ascii="Arial" w:hAnsi="Arial" w:cs="Arial"/>
          <w:bCs/>
        </w:rPr>
        <w:t xml:space="preserve">If no play is possible on the </w:t>
      </w:r>
      <w:r w:rsidR="00D80DE7" w:rsidRPr="00A12C25">
        <w:rPr>
          <w:rFonts w:ascii="Arial" w:hAnsi="Arial" w:cs="Arial"/>
          <w:bCs/>
        </w:rPr>
        <w:t>days scheduled for a FINAL, the match shall be played on the following “reserve” weekend.</w:t>
      </w:r>
    </w:p>
    <w:p w14:paraId="52BACA62" w14:textId="79416F48" w:rsidR="001B1B5B" w:rsidRPr="00293FD5" w:rsidRDefault="001B1B5B" w:rsidP="00590764">
      <w:pPr>
        <w:pStyle w:val="Heading3"/>
        <w:numPr>
          <w:ilvl w:val="1"/>
          <w:numId w:val="2"/>
        </w:numPr>
        <w:tabs>
          <w:tab w:val="left" w:pos="1134"/>
        </w:tabs>
        <w:spacing w:before="0" w:after="120"/>
        <w:ind w:left="709" w:hanging="349"/>
        <w:rPr>
          <w:rFonts w:cs="Arial"/>
        </w:rPr>
      </w:pPr>
      <w:bookmarkStart w:id="107" w:name="_Toc101703007"/>
      <w:r w:rsidRPr="00293FD5">
        <w:rPr>
          <w:rFonts w:cs="Arial"/>
        </w:rPr>
        <w:lastRenderedPageBreak/>
        <w:t>| The Result</w:t>
      </w:r>
      <w:bookmarkEnd w:id="107"/>
    </w:p>
    <w:p w14:paraId="1C02C271" w14:textId="243BA755" w:rsidR="00AA0849" w:rsidRPr="00293FD5" w:rsidRDefault="00AA0849"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In the event of a tie or </w:t>
      </w:r>
      <w:r w:rsidR="0067146E" w:rsidRPr="00293FD5">
        <w:rPr>
          <w:rFonts w:ascii="Arial" w:hAnsi="Arial" w:cs="Arial"/>
          <w:bCs/>
        </w:rPr>
        <w:t>no result</w:t>
      </w:r>
      <w:r w:rsidRPr="00293FD5">
        <w:rPr>
          <w:rFonts w:ascii="Arial" w:hAnsi="Arial" w:cs="Arial"/>
          <w:bCs/>
        </w:rPr>
        <w:t xml:space="preserve"> in a semi-final, the team higher on the competition ladder will progress to the </w:t>
      </w:r>
      <w:r w:rsidR="00910E4F" w:rsidRPr="00293FD5">
        <w:rPr>
          <w:rFonts w:ascii="Arial" w:hAnsi="Arial" w:cs="Arial"/>
          <w:bCs/>
        </w:rPr>
        <w:t>final</w:t>
      </w:r>
      <w:r w:rsidRPr="00293FD5">
        <w:rPr>
          <w:rFonts w:ascii="Arial" w:hAnsi="Arial" w:cs="Arial"/>
          <w:bCs/>
        </w:rPr>
        <w:t>.</w:t>
      </w:r>
    </w:p>
    <w:p w14:paraId="30EA25E5" w14:textId="0176EA29" w:rsidR="00AA0849" w:rsidRPr="00293FD5" w:rsidRDefault="00AA0849"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In the event of a </w:t>
      </w:r>
      <w:r w:rsidR="0067146E" w:rsidRPr="00293FD5">
        <w:rPr>
          <w:rFonts w:ascii="Arial" w:hAnsi="Arial" w:cs="Arial"/>
          <w:bCs/>
        </w:rPr>
        <w:t>no result</w:t>
      </w:r>
      <w:r w:rsidRPr="00293FD5">
        <w:rPr>
          <w:rFonts w:ascii="Arial" w:hAnsi="Arial" w:cs="Arial"/>
          <w:bCs/>
        </w:rPr>
        <w:t xml:space="preserve"> in a final, the team higher on the competition ladder will be declared the Premiers.</w:t>
      </w:r>
    </w:p>
    <w:p w14:paraId="21BC888D" w14:textId="19A477CC" w:rsidR="00AA0849" w:rsidRPr="00293FD5" w:rsidRDefault="00AA0849"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b/>
        <w:t>In the event of a tie in a final, the teams will be declared joint-Premiers.</w:t>
      </w:r>
    </w:p>
    <w:p w14:paraId="58CF5234" w14:textId="30113AA9" w:rsidR="00AA0849" w:rsidRPr="00293FD5" w:rsidRDefault="001B1B5B" w:rsidP="00590764">
      <w:pPr>
        <w:pStyle w:val="Heading3"/>
        <w:numPr>
          <w:ilvl w:val="1"/>
          <w:numId w:val="2"/>
        </w:numPr>
        <w:tabs>
          <w:tab w:val="left" w:pos="1134"/>
        </w:tabs>
        <w:spacing w:before="0" w:after="120"/>
        <w:ind w:left="709" w:hanging="349"/>
        <w:rPr>
          <w:rFonts w:cs="Arial"/>
        </w:rPr>
      </w:pPr>
      <w:bookmarkStart w:id="108" w:name="_Toc101703008"/>
      <w:r w:rsidRPr="00293FD5">
        <w:rPr>
          <w:rFonts w:cs="Arial"/>
        </w:rPr>
        <w:t>| Umpire’s Fees</w:t>
      </w:r>
      <w:bookmarkEnd w:id="108"/>
    </w:p>
    <w:p w14:paraId="79D91309" w14:textId="23FDE810" w:rsidR="005E2BBB" w:rsidRPr="00293FD5" w:rsidRDefault="00AA0849"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The Association will pay umpires fees for semi-finals and finals.</w:t>
      </w:r>
    </w:p>
    <w:p w14:paraId="3F2A2A26" w14:textId="5F70F05F" w:rsidR="0011689C" w:rsidRPr="00A12C25" w:rsidRDefault="0011689C" w:rsidP="00590764">
      <w:pPr>
        <w:pStyle w:val="Heading2"/>
        <w:numPr>
          <w:ilvl w:val="0"/>
          <w:numId w:val="2"/>
        </w:numPr>
        <w:spacing w:before="0" w:after="120"/>
        <w:rPr>
          <w:rFonts w:ascii="Arial" w:hAnsi="Arial" w:cs="Arial"/>
          <w:b/>
          <w:color w:val="auto"/>
          <w:sz w:val="28"/>
          <w:szCs w:val="28"/>
        </w:rPr>
      </w:pPr>
      <w:bookmarkStart w:id="109" w:name="_Toc101703009"/>
      <w:r w:rsidRPr="00A12C25">
        <w:rPr>
          <w:rFonts w:ascii="Arial" w:hAnsi="Arial" w:cs="Arial"/>
          <w:b/>
          <w:color w:val="auto"/>
          <w:sz w:val="28"/>
          <w:szCs w:val="28"/>
        </w:rPr>
        <w:t>Playing Conditions for 20 Over (T20) Finals</w:t>
      </w:r>
      <w:bookmarkEnd w:id="109"/>
      <w:r w:rsidRPr="00A12C25">
        <w:rPr>
          <w:rFonts w:ascii="Arial" w:hAnsi="Arial" w:cs="Arial"/>
          <w:b/>
          <w:color w:val="auto"/>
          <w:sz w:val="28"/>
          <w:szCs w:val="28"/>
        </w:rPr>
        <w:t xml:space="preserve"> </w:t>
      </w:r>
    </w:p>
    <w:p w14:paraId="6CDB6710" w14:textId="77777777" w:rsidR="0011689C" w:rsidRPr="00A12C25" w:rsidRDefault="0011689C" w:rsidP="00590764">
      <w:pPr>
        <w:pStyle w:val="Heading3"/>
        <w:numPr>
          <w:ilvl w:val="1"/>
          <w:numId w:val="2"/>
        </w:numPr>
        <w:tabs>
          <w:tab w:val="left" w:pos="1134"/>
        </w:tabs>
        <w:spacing w:before="0" w:after="120"/>
        <w:ind w:left="709" w:hanging="349"/>
        <w:rPr>
          <w:rFonts w:cs="Arial"/>
          <w:color w:val="auto"/>
        </w:rPr>
      </w:pPr>
      <w:bookmarkStart w:id="110" w:name="_Toc101703010"/>
      <w:r w:rsidRPr="00A12C25">
        <w:rPr>
          <w:rFonts w:cs="Arial"/>
          <w:color w:val="auto"/>
        </w:rPr>
        <w:t>| The Toss</w:t>
      </w:r>
      <w:bookmarkEnd w:id="110"/>
    </w:p>
    <w:p w14:paraId="380DBECF" w14:textId="77777777" w:rsidR="0011689C" w:rsidRPr="00A12C25" w:rsidRDefault="0011689C" w:rsidP="00590764">
      <w:pPr>
        <w:pStyle w:val="ListParagraph"/>
        <w:numPr>
          <w:ilvl w:val="2"/>
          <w:numId w:val="2"/>
        </w:numPr>
        <w:spacing w:after="120"/>
        <w:ind w:left="1418" w:hanging="851"/>
        <w:contextualSpacing w:val="0"/>
        <w:rPr>
          <w:rFonts w:ascii="Arial" w:hAnsi="Arial" w:cs="Arial"/>
          <w:bCs/>
        </w:rPr>
      </w:pPr>
      <w:r w:rsidRPr="00A12C25">
        <w:rPr>
          <w:rFonts w:ascii="Arial" w:hAnsi="Arial" w:cs="Arial"/>
          <w:bCs/>
        </w:rPr>
        <w:t>The team higher on the table will have the choice to either toss or call.</w:t>
      </w:r>
    </w:p>
    <w:p w14:paraId="025DD78E" w14:textId="1C5A23D3" w:rsidR="0011689C" w:rsidRPr="00A12C25" w:rsidRDefault="0011689C" w:rsidP="00590764">
      <w:pPr>
        <w:pStyle w:val="Heading3"/>
        <w:numPr>
          <w:ilvl w:val="1"/>
          <w:numId w:val="2"/>
        </w:numPr>
        <w:tabs>
          <w:tab w:val="left" w:pos="1134"/>
        </w:tabs>
        <w:spacing w:before="0" w:after="120"/>
        <w:ind w:left="709" w:hanging="349"/>
        <w:rPr>
          <w:rFonts w:cs="Arial"/>
          <w:color w:val="auto"/>
        </w:rPr>
      </w:pPr>
      <w:bookmarkStart w:id="111" w:name="_Toc101703011"/>
      <w:r w:rsidRPr="00A12C25">
        <w:rPr>
          <w:rFonts w:cs="Arial"/>
          <w:color w:val="auto"/>
        </w:rPr>
        <w:t>| Interruptions to Play</w:t>
      </w:r>
      <w:bookmarkEnd w:id="111"/>
    </w:p>
    <w:p w14:paraId="65231995" w14:textId="1C235D54" w:rsidR="0011689C" w:rsidRPr="00A12C25" w:rsidRDefault="0011689C" w:rsidP="00590764">
      <w:pPr>
        <w:pStyle w:val="ListParagraph"/>
        <w:numPr>
          <w:ilvl w:val="2"/>
          <w:numId w:val="2"/>
        </w:numPr>
        <w:spacing w:after="120"/>
        <w:ind w:left="1418" w:hanging="851"/>
        <w:contextualSpacing w:val="0"/>
        <w:rPr>
          <w:rFonts w:ascii="Arial" w:hAnsi="Arial" w:cs="Arial"/>
          <w:bCs/>
        </w:rPr>
      </w:pPr>
      <w:r w:rsidRPr="00A12C25">
        <w:rPr>
          <w:rFonts w:ascii="Arial" w:hAnsi="Arial" w:cs="Arial"/>
          <w:bCs/>
        </w:rPr>
        <w:t xml:space="preserve">In the event of interruptions to play, umpires may decide to continue play until </w:t>
      </w:r>
      <w:r w:rsidR="0005754D" w:rsidRPr="00A12C25">
        <w:rPr>
          <w:rFonts w:ascii="Arial" w:hAnsi="Arial" w:cs="Arial"/>
          <w:bCs/>
        </w:rPr>
        <w:t>5:30</w:t>
      </w:r>
      <w:r w:rsidRPr="00A12C25">
        <w:rPr>
          <w:rFonts w:ascii="Arial" w:hAnsi="Arial" w:cs="Arial"/>
          <w:bCs/>
        </w:rPr>
        <w:t xml:space="preserve">pm </w:t>
      </w:r>
      <w:r w:rsidR="0005754D" w:rsidRPr="00A12C25">
        <w:rPr>
          <w:rFonts w:ascii="Arial" w:hAnsi="Arial" w:cs="Arial"/>
          <w:bCs/>
        </w:rPr>
        <w:t xml:space="preserve">on </w:t>
      </w:r>
      <w:r w:rsidR="00173AD0" w:rsidRPr="00A12C25">
        <w:rPr>
          <w:rFonts w:ascii="Arial" w:hAnsi="Arial" w:cs="Arial"/>
          <w:bCs/>
        </w:rPr>
        <w:t xml:space="preserve">for </w:t>
      </w:r>
      <w:r w:rsidRPr="00A12C25">
        <w:rPr>
          <w:rFonts w:ascii="Arial" w:hAnsi="Arial" w:cs="Arial"/>
          <w:bCs/>
        </w:rPr>
        <w:t>a semi-final or final.</w:t>
      </w:r>
    </w:p>
    <w:p w14:paraId="0E994F69" w14:textId="270E4A3D" w:rsidR="0011689C" w:rsidRPr="00A12C25" w:rsidRDefault="0011689C" w:rsidP="00590764">
      <w:pPr>
        <w:pStyle w:val="Heading3"/>
        <w:numPr>
          <w:ilvl w:val="1"/>
          <w:numId w:val="2"/>
        </w:numPr>
        <w:tabs>
          <w:tab w:val="left" w:pos="1134"/>
        </w:tabs>
        <w:spacing w:before="0" w:after="120"/>
        <w:ind w:left="709" w:hanging="349"/>
        <w:rPr>
          <w:rFonts w:cs="Arial"/>
          <w:color w:val="auto"/>
        </w:rPr>
      </w:pPr>
      <w:bookmarkStart w:id="112" w:name="_Toc101703012"/>
      <w:r w:rsidRPr="00A12C25">
        <w:rPr>
          <w:rFonts w:cs="Arial"/>
          <w:color w:val="auto"/>
        </w:rPr>
        <w:t>| Abandonment of</w:t>
      </w:r>
      <w:bookmarkEnd w:id="112"/>
      <w:r w:rsidRPr="00A12C25">
        <w:rPr>
          <w:rFonts w:cs="Arial"/>
          <w:color w:val="auto"/>
        </w:rPr>
        <w:t xml:space="preserve"> </w:t>
      </w:r>
    </w:p>
    <w:p w14:paraId="502EBD59" w14:textId="77777777" w:rsidR="0011689C" w:rsidRPr="00A12C25" w:rsidRDefault="0011689C" w:rsidP="00590764">
      <w:pPr>
        <w:pStyle w:val="ListParagraph"/>
        <w:numPr>
          <w:ilvl w:val="2"/>
          <w:numId w:val="2"/>
        </w:numPr>
        <w:spacing w:after="120"/>
        <w:ind w:left="1418" w:hanging="851"/>
        <w:contextualSpacing w:val="0"/>
        <w:rPr>
          <w:rFonts w:ascii="Arial" w:hAnsi="Arial" w:cs="Arial"/>
          <w:bCs/>
        </w:rPr>
      </w:pPr>
      <w:r w:rsidRPr="00A12C25">
        <w:rPr>
          <w:rFonts w:ascii="Arial" w:hAnsi="Arial" w:cs="Arial"/>
          <w:bCs/>
        </w:rPr>
        <w:t>If no play is possible on the days scheduled for a FINAL, the match shall be played on the following “reserve” weekend.</w:t>
      </w:r>
    </w:p>
    <w:p w14:paraId="2C22E862" w14:textId="77777777" w:rsidR="0011689C" w:rsidRPr="00A12C25" w:rsidRDefault="0011689C" w:rsidP="00590764">
      <w:pPr>
        <w:pStyle w:val="Heading3"/>
        <w:numPr>
          <w:ilvl w:val="1"/>
          <w:numId w:val="2"/>
        </w:numPr>
        <w:tabs>
          <w:tab w:val="left" w:pos="1134"/>
        </w:tabs>
        <w:spacing w:before="0" w:after="120"/>
        <w:ind w:left="709" w:hanging="349"/>
        <w:rPr>
          <w:rFonts w:cs="Arial"/>
          <w:color w:val="auto"/>
        </w:rPr>
      </w:pPr>
      <w:bookmarkStart w:id="113" w:name="_Toc101703013"/>
      <w:r w:rsidRPr="00A12C25">
        <w:rPr>
          <w:rFonts w:cs="Arial"/>
          <w:color w:val="auto"/>
        </w:rPr>
        <w:t>| The Result</w:t>
      </w:r>
      <w:bookmarkEnd w:id="113"/>
    </w:p>
    <w:p w14:paraId="5239C467" w14:textId="77777777" w:rsidR="0011689C" w:rsidRPr="00A12C25" w:rsidRDefault="0011689C" w:rsidP="00590764">
      <w:pPr>
        <w:pStyle w:val="ListParagraph"/>
        <w:numPr>
          <w:ilvl w:val="2"/>
          <w:numId w:val="2"/>
        </w:numPr>
        <w:spacing w:after="120"/>
        <w:ind w:left="1418" w:hanging="851"/>
        <w:contextualSpacing w:val="0"/>
        <w:rPr>
          <w:rFonts w:ascii="Arial" w:hAnsi="Arial" w:cs="Arial"/>
          <w:bCs/>
        </w:rPr>
      </w:pPr>
      <w:r w:rsidRPr="00A12C25">
        <w:rPr>
          <w:rFonts w:ascii="Arial" w:hAnsi="Arial" w:cs="Arial"/>
          <w:bCs/>
        </w:rPr>
        <w:t>In the event of a tie or no result in a semi-final, the team higher on the competition ladder will progress to the final.</w:t>
      </w:r>
    </w:p>
    <w:p w14:paraId="0D30843B" w14:textId="77777777" w:rsidR="0011689C" w:rsidRPr="00A12C25" w:rsidRDefault="0011689C" w:rsidP="00590764">
      <w:pPr>
        <w:pStyle w:val="ListParagraph"/>
        <w:numPr>
          <w:ilvl w:val="2"/>
          <w:numId w:val="2"/>
        </w:numPr>
        <w:spacing w:after="120"/>
        <w:ind w:left="1418" w:hanging="851"/>
        <w:contextualSpacing w:val="0"/>
        <w:rPr>
          <w:rFonts w:ascii="Arial" w:hAnsi="Arial" w:cs="Arial"/>
          <w:bCs/>
        </w:rPr>
      </w:pPr>
      <w:r w:rsidRPr="00A12C25">
        <w:rPr>
          <w:rFonts w:ascii="Arial" w:hAnsi="Arial" w:cs="Arial"/>
          <w:bCs/>
        </w:rPr>
        <w:t>In the event of a no result in a final, the team higher on the competition ladder will be declared the Premiers.</w:t>
      </w:r>
    </w:p>
    <w:p w14:paraId="194D72A0" w14:textId="77777777" w:rsidR="0011689C" w:rsidRPr="00A12C25" w:rsidRDefault="0011689C" w:rsidP="00590764">
      <w:pPr>
        <w:pStyle w:val="ListParagraph"/>
        <w:numPr>
          <w:ilvl w:val="2"/>
          <w:numId w:val="2"/>
        </w:numPr>
        <w:spacing w:after="120"/>
        <w:ind w:left="1418" w:hanging="851"/>
        <w:contextualSpacing w:val="0"/>
        <w:rPr>
          <w:rFonts w:ascii="Arial" w:hAnsi="Arial" w:cs="Arial"/>
          <w:bCs/>
        </w:rPr>
      </w:pPr>
      <w:r w:rsidRPr="00A12C25">
        <w:rPr>
          <w:rFonts w:ascii="Arial" w:hAnsi="Arial" w:cs="Arial"/>
          <w:bCs/>
        </w:rPr>
        <w:tab/>
        <w:t>In the event of a tie in a final, the teams will be declared joint-Premiers.</w:t>
      </w:r>
    </w:p>
    <w:p w14:paraId="1BD206FD" w14:textId="77777777" w:rsidR="0011689C" w:rsidRPr="00293FD5" w:rsidRDefault="0011689C" w:rsidP="0011689C">
      <w:pPr>
        <w:spacing w:after="120"/>
        <w:rPr>
          <w:rFonts w:ascii="Arial" w:hAnsi="Arial" w:cs="Arial"/>
          <w:bCs/>
        </w:rPr>
      </w:pPr>
    </w:p>
    <w:p w14:paraId="251C7CBE" w14:textId="54D89012" w:rsidR="003E0A35" w:rsidRPr="00293FD5" w:rsidRDefault="002B44B4" w:rsidP="00590764">
      <w:pPr>
        <w:pStyle w:val="Heading2"/>
        <w:numPr>
          <w:ilvl w:val="0"/>
          <w:numId w:val="2"/>
        </w:numPr>
        <w:spacing w:before="0" w:after="120"/>
        <w:rPr>
          <w:rFonts w:ascii="Arial" w:hAnsi="Arial" w:cs="Arial"/>
          <w:b/>
          <w:sz w:val="28"/>
          <w:szCs w:val="28"/>
        </w:rPr>
      </w:pPr>
      <w:bookmarkStart w:id="114" w:name="_Toc101703014"/>
      <w:r w:rsidRPr="00293FD5">
        <w:rPr>
          <w:rFonts w:ascii="Arial" w:hAnsi="Arial" w:cs="Arial"/>
          <w:b/>
          <w:sz w:val="28"/>
          <w:szCs w:val="28"/>
        </w:rPr>
        <w:t xml:space="preserve">Match Result </w:t>
      </w:r>
      <w:r w:rsidR="003E0A35" w:rsidRPr="00293FD5">
        <w:rPr>
          <w:rFonts w:ascii="Arial" w:hAnsi="Arial" w:cs="Arial"/>
          <w:b/>
          <w:sz w:val="28"/>
          <w:szCs w:val="28"/>
        </w:rPr>
        <w:t>Points</w:t>
      </w:r>
      <w:bookmarkEnd w:id="114"/>
    </w:p>
    <w:tbl>
      <w:tblPr>
        <w:tblW w:w="9657" w:type="dxa"/>
        <w:tblLook w:val="04A0" w:firstRow="1" w:lastRow="0" w:firstColumn="1" w:lastColumn="0" w:noHBand="0" w:noVBand="1"/>
      </w:tblPr>
      <w:tblGrid>
        <w:gridCol w:w="3542"/>
        <w:gridCol w:w="1020"/>
        <w:gridCol w:w="270"/>
        <w:gridCol w:w="3543"/>
        <w:gridCol w:w="1020"/>
        <w:gridCol w:w="262"/>
      </w:tblGrid>
      <w:tr w:rsidR="00173AD0" w:rsidRPr="00293FD5" w14:paraId="0167625F" w14:textId="77777777" w:rsidTr="00784EE1">
        <w:trPr>
          <w:gridAfter w:val="1"/>
          <w:wAfter w:w="262" w:type="dxa"/>
          <w:trHeight w:val="391"/>
        </w:trPr>
        <w:tc>
          <w:tcPr>
            <w:tcW w:w="3542" w:type="dxa"/>
            <w:tcBorders>
              <w:top w:val="single" w:sz="4" w:space="0" w:color="auto"/>
              <w:left w:val="single" w:sz="4" w:space="0" w:color="auto"/>
              <w:bottom w:val="single" w:sz="4" w:space="0" w:color="auto"/>
              <w:right w:val="single" w:sz="4" w:space="0" w:color="auto"/>
            </w:tcBorders>
            <w:vAlign w:val="center"/>
          </w:tcPr>
          <w:p w14:paraId="41987058" w14:textId="77777777" w:rsidR="000C1C39" w:rsidRPr="00293FD5" w:rsidRDefault="000C1C39" w:rsidP="00173AD0">
            <w:pPr>
              <w:pStyle w:val="ListParagraph"/>
              <w:spacing w:after="120"/>
              <w:ind w:left="169"/>
              <w:contextualSpacing w:val="0"/>
              <w:rPr>
                <w:rFonts w:ascii="Arial" w:hAnsi="Arial" w:cs="Arial"/>
                <w:b/>
                <w:bCs/>
                <w:sz w:val="22"/>
                <w:szCs w:val="22"/>
              </w:rPr>
            </w:pPr>
            <w:r w:rsidRPr="00293FD5">
              <w:rPr>
                <w:rFonts w:ascii="Arial" w:hAnsi="Arial" w:cs="Arial"/>
                <w:b/>
                <w:bCs/>
                <w:sz w:val="22"/>
                <w:szCs w:val="22"/>
              </w:rPr>
              <w:t>Result</w:t>
            </w:r>
          </w:p>
        </w:tc>
        <w:tc>
          <w:tcPr>
            <w:tcW w:w="1020" w:type="dxa"/>
            <w:tcBorders>
              <w:top w:val="single" w:sz="4" w:space="0" w:color="auto"/>
              <w:left w:val="single" w:sz="4" w:space="0" w:color="auto"/>
              <w:bottom w:val="single" w:sz="4" w:space="0" w:color="auto"/>
              <w:right w:val="single" w:sz="4" w:space="0" w:color="auto"/>
            </w:tcBorders>
            <w:vAlign w:val="center"/>
          </w:tcPr>
          <w:p w14:paraId="101ABF6E" w14:textId="77777777" w:rsidR="000C1C39" w:rsidRPr="00293FD5" w:rsidRDefault="000C1C39" w:rsidP="00784EE1">
            <w:pPr>
              <w:pStyle w:val="ListParagraph"/>
              <w:spacing w:after="120"/>
              <w:ind w:left="0"/>
              <w:contextualSpacing w:val="0"/>
              <w:jc w:val="center"/>
              <w:rPr>
                <w:rFonts w:ascii="Arial" w:hAnsi="Arial" w:cs="Arial"/>
                <w:b/>
                <w:bCs/>
                <w:sz w:val="22"/>
                <w:szCs w:val="22"/>
              </w:rPr>
            </w:pPr>
            <w:r w:rsidRPr="00293FD5">
              <w:rPr>
                <w:rFonts w:ascii="Arial" w:hAnsi="Arial" w:cs="Arial"/>
                <w:b/>
                <w:bCs/>
                <w:sz w:val="22"/>
                <w:szCs w:val="22"/>
              </w:rPr>
              <w:t>Points</w:t>
            </w:r>
          </w:p>
        </w:tc>
        <w:tc>
          <w:tcPr>
            <w:tcW w:w="270" w:type="dxa"/>
            <w:tcBorders>
              <w:left w:val="single" w:sz="4" w:space="0" w:color="auto"/>
              <w:right w:val="single" w:sz="4" w:space="0" w:color="auto"/>
            </w:tcBorders>
            <w:vAlign w:val="center"/>
          </w:tcPr>
          <w:p w14:paraId="6D2EA22B" w14:textId="77777777" w:rsidR="000C1C39" w:rsidRPr="00293FD5" w:rsidRDefault="000C1C39" w:rsidP="00173AD0">
            <w:pPr>
              <w:spacing w:after="120"/>
              <w:rPr>
                <w:rFonts w:ascii="Arial" w:hAnsi="Arial" w:cs="Arial"/>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31104934" w14:textId="77777777" w:rsidR="000C1C39" w:rsidRPr="00293FD5" w:rsidRDefault="000C1C39" w:rsidP="00173AD0">
            <w:pPr>
              <w:spacing w:after="120"/>
              <w:jc w:val="center"/>
              <w:rPr>
                <w:rFonts w:ascii="Arial" w:hAnsi="Arial" w:cs="Arial"/>
                <w:b/>
                <w:bCs/>
                <w:sz w:val="22"/>
                <w:szCs w:val="22"/>
              </w:rPr>
            </w:pPr>
            <w:r w:rsidRPr="00293FD5">
              <w:rPr>
                <w:rFonts w:ascii="Arial" w:hAnsi="Arial" w:cs="Arial"/>
                <w:b/>
                <w:bCs/>
                <w:sz w:val="22"/>
                <w:szCs w:val="22"/>
              </w:rPr>
              <w:t>Result</w:t>
            </w:r>
          </w:p>
        </w:tc>
        <w:tc>
          <w:tcPr>
            <w:tcW w:w="1020" w:type="dxa"/>
            <w:tcBorders>
              <w:top w:val="single" w:sz="4" w:space="0" w:color="auto"/>
              <w:left w:val="single" w:sz="4" w:space="0" w:color="auto"/>
              <w:bottom w:val="single" w:sz="4" w:space="0" w:color="auto"/>
              <w:right w:val="single" w:sz="4" w:space="0" w:color="auto"/>
            </w:tcBorders>
            <w:vAlign w:val="center"/>
          </w:tcPr>
          <w:p w14:paraId="58D513D9" w14:textId="77777777" w:rsidR="000C1C39" w:rsidRPr="00293FD5" w:rsidRDefault="000C1C39" w:rsidP="00173AD0">
            <w:pPr>
              <w:spacing w:after="120"/>
              <w:jc w:val="center"/>
              <w:rPr>
                <w:rFonts w:ascii="Arial" w:hAnsi="Arial" w:cs="Arial"/>
                <w:b/>
                <w:bCs/>
                <w:sz w:val="22"/>
                <w:szCs w:val="22"/>
              </w:rPr>
            </w:pPr>
            <w:r w:rsidRPr="00293FD5">
              <w:rPr>
                <w:rFonts w:ascii="Arial" w:hAnsi="Arial" w:cs="Arial"/>
                <w:b/>
                <w:bCs/>
                <w:sz w:val="22"/>
                <w:szCs w:val="22"/>
              </w:rPr>
              <w:t>Points</w:t>
            </w:r>
          </w:p>
        </w:tc>
      </w:tr>
      <w:tr w:rsidR="00173AD0" w:rsidRPr="00293FD5" w14:paraId="1B8EFC83" w14:textId="77777777" w:rsidTr="00784EE1">
        <w:trPr>
          <w:gridAfter w:val="1"/>
          <w:wAfter w:w="262" w:type="dxa"/>
          <w:trHeight w:val="391"/>
        </w:trPr>
        <w:tc>
          <w:tcPr>
            <w:tcW w:w="3542" w:type="dxa"/>
            <w:tcBorders>
              <w:top w:val="single" w:sz="4" w:space="0" w:color="auto"/>
              <w:left w:val="single" w:sz="4" w:space="0" w:color="auto"/>
              <w:bottom w:val="single" w:sz="4" w:space="0" w:color="auto"/>
              <w:right w:val="single" w:sz="4" w:space="0" w:color="auto"/>
            </w:tcBorders>
            <w:vAlign w:val="center"/>
          </w:tcPr>
          <w:p w14:paraId="7635979F" w14:textId="77777777" w:rsidR="000C1C39" w:rsidRPr="00293FD5" w:rsidRDefault="0045780C" w:rsidP="00173AD0">
            <w:pPr>
              <w:pStyle w:val="NoSpacing"/>
              <w:spacing w:after="120"/>
              <w:ind w:left="169"/>
              <w:rPr>
                <w:rFonts w:ascii="Arial" w:hAnsi="Arial" w:cs="Arial"/>
                <w:sz w:val="22"/>
                <w:szCs w:val="22"/>
              </w:rPr>
            </w:pPr>
            <w:r w:rsidRPr="00293FD5">
              <w:rPr>
                <w:rFonts w:ascii="Arial" w:hAnsi="Arial" w:cs="Arial"/>
                <w:sz w:val="22"/>
                <w:szCs w:val="22"/>
              </w:rPr>
              <w:t>1</w:t>
            </w:r>
            <w:r w:rsidRPr="00293FD5">
              <w:rPr>
                <w:rFonts w:ascii="Arial" w:hAnsi="Arial" w:cs="Arial"/>
                <w:sz w:val="22"/>
                <w:szCs w:val="22"/>
                <w:vertAlign w:val="superscript"/>
              </w:rPr>
              <w:t>st</w:t>
            </w:r>
            <w:r w:rsidRPr="00293FD5">
              <w:rPr>
                <w:rFonts w:ascii="Arial" w:hAnsi="Arial" w:cs="Arial"/>
                <w:sz w:val="22"/>
                <w:szCs w:val="22"/>
              </w:rPr>
              <w:t xml:space="preserve"> Innings </w:t>
            </w:r>
            <w:r w:rsidR="000C1C39" w:rsidRPr="00293FD5">
              <w:rPr>
                <w:rFonts w:ascii="Arial" w:hAnsi="Arial" w:cs="Arial"/>
                <w:sz w:val="22"/>
                <w:szCs w:val="22"/>
              </w:rPr>
              <w:t>Win</w:t>
            </w:r>
          </w:p>
        </w:tc>
        <w:tc>
          <w:tcPr>
            <w:tcW w:w="1020" w:type="dxa"/>
            <w:tcBorders>
              <w:top w:val="single" w:sz="4" w:space="0" w:color="auto"/>
              <w:left w:val="single" w:sz="4" w:space="0" w:color="auto"/>
              <w:bottom w:val="single" w:sz="4" w:space="0" w:color="auto"/>
              <w:right w:val="single" w:sz="4" w:space="0" w:color="auto"/>
            </w:tcBorders>
            <w:vAlign w:val="center"/>
          </w:tcPr>
          <w:p w14:paraId="0106A90D" w14:textId="77777777" w:rsidR="000C1C39" w:rsidRPr="00293FD5" w:rsidRDefault="000C1C39" w:rsidP="00784EE1">
            <w:pPr>
              <w:pStyle w:val="NoSpacing"/>
              <w:spacing w:after="120"/>
              <w:jc w:val="center"/>
              <w:rPr>
                <w:rFonts w:ascii="Arial" w:hAnsi="Arial" w:cs="Arial"/>
                <w:bCs/>
                <w:sz w:val="22"/>
                <w:szCs w:val="22"/>
              </w:rPr>
            </w:pPr>
            <w:r w:rsidRPr="00293FD5">
              <w:rPr>
                <w:rFonts w:ascii="Arial" w:hAnsi="Arial" w:cs="Arial"/>
                <w:bCs/>
                <w:sz w:val="22"/>
                <w:szCs w:val="22"/>
              </w:rPr>
              <w:t>6</w:t>
            </w:r>
          </w:p>
        </w:tc>
        <w:tc>
          <w:tcPr>
            <w:tcW w:w="270" w:type="dxa"/>
            <w:tcBorders>
              <w:left w:val="single" w:sz="4" w:space="0" w:color="auto"/>
              <w:right w:val="single" w:sz="4" w:space="0" w:color="auto"/>
            </w:tcBorders>
            <w:vAlign w:val="center"/>
          </w:tcPr>
          <w:p w14:paraId="77900128" w14:textId="77777777" w:rsidR="000C1C39" w:rsidRPr="00293FD5" w:rsidRDefault="000C1C39" w:rsidP="00173AD0">
            <w:pPr>
              <w:spacing w:after="120"/>
              <w:rPr>
                <w:rFonts w:ascii="Arial" w:hAnsi="Arial" w:cs="Arial"/>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6A894687" w14:textId="77777777" w:rsidR="000C1C39" w:rsidRPr="00293FD5" w:rsidRDefault="000C1C39" w:rsidP="00173AD0">
            <w:pPr>
              <w:spacing w:after="120"/>
              <w:rPr>
                <w:rFonts w:ascii="Arial" w:hAnsi="Arial" w:cs="Arial"/>
                <w:sz w:val="22"/>
                <w:szCs w:val="22"/>
              </w:rPr>
            </w:pPr>
            <w:r w:rsidRPr="00293FD5">
              <w:rPr>
                <w:rFonts w:ascii="Arial" w:hAnsi="Arial" w:cs="Arial"/>
                <w:sz w:val="22"/>
                <w:szCs w:val="22"/>
              </w:rPr>
              <w:t>Win – Forfeiting Team</w:t>
            </w:r>
          </w:p>
        </w:tc>
        <w:tc>
          <w:tcPr>
            <w:tcW w:w="1020" w:type="dxa"/>
            <w:tcBorders>
              <w:top w:val="single" w:sz="4" w:space="0" w:color="auto"/>
              <w:left w:val="single" w:sz="4" w:space="0" w:color="auto"/>
              <w:bottom w:val="single" w:sz="4" w:space="0" w:color="auto"/>
              <w:right w:val="single" w:sz="4" w:space="0" w:color="auto"/>
            </w:tcBorders>
            <w:vAlign w:val="center"/>
          </w:tcPr>
          <w:p w14:paraId="2F639D1C" w14:textId="77777777" w:rsidR="000C1C39" w:rsidRPr="00293FD5" w:rsidRDefault="003258F4" w:rsidP="00173AD0">
            <w:pPr>
              <w:spacing w:after="120"/>
              <w:jc w:val="center"/>
              <w:rPr>
                <w:rFonts w:ascii="Arial" w:hAnsi="Arial" w:cs="Arial"/>
                <w:bCs/>
                <w:sz w:val="22"/>
                <w:szCs w:val="22"/>
              </w:rPr>
            </w:pPr>
            <w:r w:rsidRPr="00293FD5">
              <w:rPr>
                <w:rFonts w:ascii="Arial" w:hAnsi="Arial" w:cs="Arial"/>
                <w:bCs/>
                <w:sz w:val="22"/>
                <w:szCs w:val="22"/>
              </w:rPr>
              <w:t>3</w:t>
            </w:r>
          </w:p>
        </w:tc>
      </w:tr>
      <w:tr w:rsidR="00173AD0" w:rsidRPr="00293FD5" w14:paraId="23327CEC" w14:textId="77777777" w:rsidTr="00784EE1">
        <w:trPr>
          <w:gridAfter w:val="1"/>
          <w:wAfter w:w="262" w:type="dxa"/>
          <w:trHeight w:val="391"/>
        </w:trPr>
        <w:tc>
          <w:tcPr>
            <w:tcW w:w="3542" w:type="dxa"/>
            <w:tcBorders>
              <w:top w:val="single" w:sz="4" w:space="0" w:color="auto"/>
              <w:left w:val="single" w:sz="4" w:space="0" w:color="auto"/>
              <w:bottom w:val="single" w:sz="4" w:space="0" w:color="auto"/>
              <w:right w:val="single" w:sz="4" w:space="0" w:color="auto"/>
            </w:tcBorders>
            <w:vAlign w:val="center"/>
          </w:tcPr>
          <w:p w14:paraId="5779F00D" w14:textId="77777777" w:rsidR="000C1C39" w:rsidRPr="00293FD5" w:rsidRDefault="0045780C" w:rsidP="00173AD0">
            <w:pPr>
              <w:pStyle w:val="NoSpacing"/>
              <w:spacing w:after="120"/>
              <w:ind w:left="169"/>
              <w:rPr>
                <w:rFonts w:ascii="Arial" w:hAnsi="Arial" w:cs="Arial"/>
                <w:sz w:val="22"/>
                <w:szCs w:val="22"/>
              </w:rPr>
            </w:pPr>
            <w:r w:rsidRPr="00293FD5">
              <w:rPr>
                <w:rFonts w:ascii="Arial" w:hAnsi="Arial" w:cs="Arial"/>
                <w:sz w:val="22"/>
                <w:szCs w:val="22"/>
              </w:rPr>
              <w:t>1</w:t>
            </w:r>
            <w:r w:rsidRPr="00293FD5">
              <w:rPr>
                <w:rFonts w:ascii="Arial" w:hAnsi="Arial" w:cs="Arial"/>
                <w:sz w:val="22"/>
                <w:szCs w:val="22"/>
                <w:vertAlign w:val="superscript"/>
              </w:rPr>
              <w:t>st</w:t>
            </w:r>
            <w:r w:rsidRPr="00293FD5">
              <w:rPr>
                <w:rFonts w:ascii="Arial" w:hAnsi="Arial" w:cs="Arial"/>
                <w:sz w:val="22"/>
                <w:szCs w:val="22"/>
              </w:rPr>
              <w:t xml:space="preserve"> Innings </w:t>
            </w:r>
            <w:r w:rsidR="000C1C39" w:rsidRPr="00293FD5">
              <w:rPr>
                <w:rFonts w:ascii="Arial" w:hAnsi="Arial" w:cs="Arial"/>
                <w:sz w:val="22"/>
                <w:szCs w:val="22"/>
              </w:rPr>
              <w:t>Loss</w:t>
            </w:r>
          </w:p>
        </w:tc>
        <w:tc>
          <w:tcPr>
            <w:tcW w:w="1020" w:type="dxa"/>
            <w:tcBorders>
              <w:top w:val="single" w:sz="4" w:space="0" w:color="auto"/>
              <w:left w:val="single" w:sz="4" w:space="0" w:color="auto"/>
              <w:bottom w:val="single" w:sz="4" w:space="0" w:color="auto"/>
              <w:right w:val="single" w:sz="4" w:space="0" w:color="auto"/>
            </w:tcBorders>
            <w:vAlign w:val="center"/>
          </w:tcPr>
          <w:p w14:paraId="7BFB00FB" w14:textId="77777777" w:rsidR="000C1C39" w:rsidRPr="00293FD5" w:rsidRDefault="000C1C39" w:rsidP="00784EE1">
            <w:pPr>
              <w:pStyle w:val="NoSpacing"/>
              <w:spacing w:after="120"/>
              <w:jc w:val="center"/>
              <w:rPr>
                <w:rFonts w:ascii="Arial" w:hAnsi="Arial" w:cs="Arial"/>
                <w:bCs/>
                <w:sz w:val="22"/>
                <w:szCs w:val="22"/>
              </w:rPr>
            </w:pPr>
            <w:r w:rsidRPr="00293FD5">
              <w:rPr>
                <w:rFonts w:ascii="Arial" w:hAnsi="Arial" w:cs="Arial"/>
                <w:bCs/>
                <w:sz w:val="22"/>
                <w:szCs w:val="22"/>
              </w:rPr>
              <w:t>1</w:t>
            </w:r>
          </w:p>
        </w:tc>
        <w:tc>
          <w:tcPr>
            <w:tcW w:w="270" w:type="dxa"/>
            <w:tcBorders>
              <w:left w:val="single" w:sz="4" w:space="0" w:color="auto"/>
              <w:right w:val="single" w:sz="4" w:space="0" w:color="auto"/>
            </w:tcBorders>
            <w:vAlign w:val="center"/>
          </w:tcPr>
          <w:p w14:paraId="67618A5A" w14:textId="77777777" w:rsidR="000C1C39" w:rsidRPr="00293FD5" w:rsidRDefault="000C1C39" w:rsidP="00173AD0">
            <w:pPr>
              <w:spacing w:after="120"/>
              <w:rPr>
                <w:rFonts w:ascii="Arial" w:hAnsi="Arial" w:cs="Arial"/>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24059190" w14:textId="77777777" w:rsidR="000C1C39" w:rsidRPr="00293FD5" w:rsidRDefault="000C1C39" w:rsidP="00173AD0">
            <w:pPr>
              <w:spacing w:after="120"/>
              <w:rPr>
                <w:rFonts w:ascii="Arial" w:hAnsi="Arial" w:cs="Arial"/>
                <w:sz w:val="22"/>
                <w:szCs w:val="22"/>
              </w:rPr>
            </w:pPr>
            <w:r w:rsidRPr="00293FD5">
              <w:rPr>
                <w:rFonts w:ascii="Arial" w:hAnsi="Arial" w:cs="Arial"/>
                <w:sz w:val="22"/>
                <w:szCs w:val="22"/>
              </w:rPr>
              <w:t>Loss – Forfeiting Team</w:t>
            </w:r>
          </w:p>
        </w:tc>
        <w:tc>
          <w:tcPr>
            <w:tcW w:w="1020" w:type="dxa"/>
            <w:tcBorders>
              <w:top w:val="single" w:sz="4" w:space="0" w:color="auto"/>
              <w:left w:val="single" w:sz="4" w:space="0" w:color="auto"/>
              <w:bottom w:val="single" w:sz="4" w:space="0" w:color="auto"/>
              <w:right w:val="single" w:sz="4" w:space="0" w:color="auto"/>
            </w:tcBorders>
            <w:vAlign w:val="center"/>
          </w:tcPr>
          <w:p w14:paraId="04AE0640" w14:textId="77777777" w:rsidR="000C1C39" w:rsidRPr="00293FD5" w:rsidRDefault="000C1C39" w:rsidP="00173AD0">
            <w:pPr>
              <w:spacing w:after="120"/>
              <w:jc w:val="center"/>
              <w:rPr>
                <w:rFonts w:ascii="Arial" w:hAnsi="Arial" w:cs="Arial"/>
                <w:bCs/>
                <w:sz w:val="22"/>
                <w:szCs w:val="22"/>
              </w:rPr>
            </w:pPr>
            <w:r w:rsidRPr="00293FD5">
              <w:rPr>
                <w:rFonts w:ascii="Arial" w:hAnsi="Arial" w:cs="Arial"/>
                <w:bCs/>
                <w:sz w:val="22"/>
                <w:szCs w:val="22"/>
              </w:rPr>
              <w:t>1</w:t>
            </w:r>
          </w:p>
        </w:tc>
      </w:tr>
      <w:tr w:rsidR="00173AD0" w:rsidRPr="00293FD5" w14:paraId="7B03FB0F" w14:textId="77777777" w:rsidTr="00784EE1">
        <w:trPr>
          <w:gridAfter w:val="1"/>
          <w:wAfter w:w="262" w:type="dxa"/>
          <w:trHeight w:val="391"/>
        </w:trPr>
        <w:tc>
          <w:tcPr>
            <w:tcW w:w="3542" w:type="dxa"/>
            <w:tcBorders>
              <w:top w:val="single" w:sz="4" w:space="0" w:color="auto"/>
              <w:left w:val="single" w:sz="4" w:space="0" w:color="auto"/>
              <w:bottom w:val="single" w:sz="4" w:space="0" w:color="auto"/>
              <w:right w:val="single" w:sz="4" w:space="0" w:color="auto"/>
            </w:tcBorders>
            <w:vAlign w:val="center"/>
          </w:tcPr>
          <w:p w14:paraId="62EF4200" w14:textId="77777777" w:rsidR="000C1C39" w:rsidRPr="00293FD5" w:rsidRDefault="000C1C39" w:rsidP="00173AD0">
            <w:pPr>
              <w:pStyle w:val="NoSpacing"/>
              <w:spacing w:after="120"/>
              <w:ind w:left="169"/>
              <w:rPr>
                <w:rFonts w:ascii="Arial" w:hAnsi="Arial" w:cs="Arial"/>
                <w:sz w:val="22"/>
                <w:szCs w:val="22"/>
              </w:rPr>
            </w:pPr>
            <w:r w:rsidRPr="00293FD5">
              <w:rPr>
                <w:rFonts w:ascii="Arial" w:hAnsi="Arial" w:cs="Arial"/>
                <w:sz w:val="22"/>
                <w:szCs w:val="22"/>
              </w:rPr>
              <w:t>Tie</w:t>
            </w:r>
            <w:r w:rsidR="0045780C" w:rsidRPr="00293FD5">
              <w:rPr>
                <w:rFonts w:ascii="Arial" w:hAnsi="Arial" w:cs="Arial"/>
                <w:sz w:val="22"/>
                <w:szCs w:val="22"/>
              </w:rPr>
              <w:t xml:space="preserve"> (1</w:t>
            </w:r>
            <w:r w:rsidR="0045780C" w:rsidRPr="00293FD5">
              <w:rPr>
                <w:rFonts w:ascii="Arial" w:hAnsi="Arial" w:cs="Arial"/>
                <w:sz w:val="22"/>
                <w:szCs w:val="22"/>
                <w:vertAlign w:val="superscript"/>
              </w:rPr>
              <w:t>st</w:t>
            </w:r>
            <w:r w:rsidR="0045780C" w:rsidRPr="00293FD5">
              <w:rPr>
                <w:rFonts w:ascii="Arial" w:hAnsi="Arial" w:cs="Arial"/>
                <w:sz w:val="22"/>
                <w:szCs w:val="22"/>
              </w:rPr>
              <w:t xml:space="preserve"> Innings)</w:t>
            </w:r>
          </w:p>
        </w:tc>
        <w:tc>
          <w:tcPr>
            <w:tcW w:w="1020" w:type="dxa"/>
            <w:tcBorders>
              <w:top w:val="single" w:sz="4" w:space="0" w:color="auto"/>
              <w:left w:val="single" w:sz="4" w:space="0" w:color="auto"/>
              <w:bottom w:val="single" w:sz="4" w:space="0" w:color="auto"/>
              <w:right w:val="single" w:sz="4" w:space="0" w:color="auto"/>
            </w:tcBorders>
            <w:vAlign w:val="center"/>
          </w:tcPr>
          <w:p w14:paraId="0FC3D2CB" w14:textId="77777777" w:rsidR="000C1C39" w:rsidRPr="00293FD5" w:rsidRDefault="000C1C39" w:rsidP="00784EE1">
            <w:pPr>
              <w:pStyle w:val="NoSpacing"/>
              <w:spacing w:after="120"/>
              <w:jc w:val="center"/>
              <w:rPr>
                <w:rFonts w:ascii="Arial" w:hAnsi="Arial" w:cs="Arial"/>
                <w:bCs/>
                <w:sz w:val="22"/>
                <w:szCs w:val="22"/>
              </w:rPr>
            </w:pPr>
            <w:r w:rsidRPr="00293FD5">
              <w:rPr>
                <w:rFonts w:ascii="Arial" w:hAnsi="Arial" w:cs="Arial"/>
                <w:bCs/>
                <w:sz w:val="22"/>
                <w:szCs w:val="22"/>
              </w:rPr>
              <w:t>3</w:t>
            </w:r>
          </w:p>
        </w:tc>
        <w:tc>
          <w:tcPr>
            <w:tcW w:w="270" w:type="dxa"/>
            <w:tcBorders>
              <w:left w:val="single" w:sz="4" w:space="0" w:color="auto"/>
              <w:right w:val="single" w:sz="4" w:space="0" w:color="auto"/>
            </w:tcBorders>
            <w:vAlign w:val="center"/>
          </w:tcPr>
          <w:p w14:paraId="667A7296" w14:textId="77777777" w:rsidR="000C1C39" w:rsidRPr="00293FD5" w:rsidRDefault="000C1C39" w:rsidP="00173AD0">
            <w:pPr>
              <w:spacing w:after="120"/>
              <w:rPr>
                <w:rFonts w:ascii="Arial" w:hAnsi="Arial" w:cs="Arial"/>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028AD138" w14:textId="77777777" w:rsidR="000C1C39" w:rsidRPr="00293FD5" w:rsidRDefault="000C1C39" w:rsidP="00173AD0">
            <w:pPr>
              <w:spacing w:after="120"/>
              <w:rPr>
                <w:rFonts w:ascii="Arial" w:hAnsi="Arial" w:cs="Arial"/>
                <w:sz w:val="22"/>
                <w:szCs w:val="22"/>
              </w:rPr>
            </w:pPr>
            <w:r w:rsidRPr="00293FD5">
              <w:rPr>
                <w:rFonts w:ascii="Arial" w:hAnsi="Arial" w:cs="Arial"/>
                <w:sz w:val="22"/>
                <w:szCs w:val="22"/>
              </w:rPr>
              <w:t>Win – Non-Forfeiting Team</w:t>
            </w:r>
          </w:p>
        </w:tc>
        <w:tc>
          <w:tcPr>
            <w:tcW w:w="1020" w:type="dxa"/>
            <w:tcBorders>
              <w:top w:val="single" w:sz="4" w:space="0" w:color="auto"/>
              <w:left w:val="single" w:sz="4" w:space="0" w:color="auto"/>
              <w:bottom w:val="single" w:sz="4" w:space="0" w:color="auto"/>
              <w:right w:val="single" w:sz="4" w:space="0" w:color="auto"/>
            </w:tcBorders>
            <w:vAlign w:val="center"/>
          </w:tcPr>
          <w:p w14:paraId="2288F3F6" w14:textId="77777777" w:rsidR="000C1C39" w:rsidRPr="00293FD5" w:rsidRDefault="000C1C39" w:rsidP="00173AD0">
            <w:pPr>
              <w:spacing w:after="120"/>
              <w:jc w:val="center"/>
              <w:rPr>
                <w:rFonts w:ascii="Arial" w:hAnsi="Arial" w:cs="Arial"/>
                <w:bCs/>
                <w:sz w:val="22"/>
                <w:szCs w:val="22"/>
              </w:rPr>
            </w:pPr>
            <w:r w:rsidRPr="00293FD5">
              <w:rPr>
                <w:rFonts w:ascii="Arial" w:hAnsi="Arial" w:cs="Arial"/>
                <w:bCs/>
                <w:sz w:val="22"/>
                <w:szCs w:val="22"/>
              </w:rPr>
              <w:t>6</w:t>
            </w:r>
          </w:p>
        </w:tc>
      </w:tr>
      <w:tr w:rsidR="00173AD0" w:rsidRPr="00293FD5" w14:paraId="3FB34C5D" w14:textId="77777777" w:rsidTr="00784EE1">
        <w:trPr>
          <w:gridAfter w:val="1"/>
          <w:wAfter w:w="262" w:type="dxa"/>
          <w:trHeight w:val="391"/>
        </w:trPr>
        <w:tc>
          <w:tcPr>
            <w:tcW w:w="3542" w:type="dxa"/>
            <w:tcBorders>
              <w:top w:val="single" w:sz="4" w:space="0" w:color="auto"/>
              <w:left w:val="single" w:sz="4" w:space="0" w:color="auto"/>
              <w:bottom w:val="single" w:sz="4" w:space="0" w:color="auto"/>
              <w:right w:val="single" w:sz="4" w:space="0" w:color="auto"/>
            </w:tcBorders>
            <w:vAlign w:val="center"/>
          </w:tcPr>
          <w:p w14:paraId="62C3655C" w14:textId="77777777" w:rsidR="000C1C39" w:rsidRPr="00293FD5" w:rsidRDefault="0045780C" w:rsidP="00173AD0">
            <w:pPr>
              <w:pStyle w:val="NoSpacing"/>
              <w:spacing w:after="120"/>
              <w:ind w:left="169"/>
              <w:rPr>
                <w:rFonts w:ascii="Arial" w:hAnsi="Arial" w:cs="Arial"/>
                <w:sz w:val="22"/>
                <w:szCs w:val="22"/>
              </w:rPr>
            </w:pPr>
            <w:r w:rsidRPr="00293FD5">
              <w:rPr>
                <w:rFonts w:ascii="Arial" w:hAnsi="Arial" w:cs="Arial"/>
                <w:sz w:val="22"/>
                <w:szCs w:val="22"/>
              </w:rPr>
              <w:t xml:space="preserve">Outright </w:t>
            </w:r>
            <w:r w:rsidR="000C1C39" w:rsidRPr="00293FD5">
              <w:rPr>
                <w:rFonts w:ascii="Arial" w:hAnsi="Arial" w:cs="Arial"/>
                <w:sz w:val="22"/>
                <w:szCs w:val="22"/>
              </w:rPr>
              <w:t>Win</w:t>
            </w:r>
          </w:p>
        </w:tc>
        <w:tc>
          <w:tcPr>
            <w:tcW w:w="1020" w:type="dxa"/>
            <w:tcBorders>
              <w:top w:val="single" w:sz="4" w:space="0" w:color="auto"/>
              <w:left w:val="single" w:sz="4" w:space="0" w:color="auto"/>
              <w:bottom w:val="single" w:sz="4" w:space="0" w:color="auto"/>
              <w:right w:val="single" w:sz="4" w:space="0" w:color="auto"/>
            </w:tcBorders>
            <w:vAlign w:val="center"/>
          </w:tcPr>
          <w:p w14:paraId="7D145E73" w14:textId="77777777" w:rsidR="000C1C39" w:rsidRPr="00293FD5" w:rsidRDefault="000C1C39" w:rsidP="00784EE1">
            <w:pPr>
              <w:pStyle w:val="NoSpacing"/>
              <w:spacing w:after="120"/>
              <w:jc w:val="center"/>
              <w:rPr>
                <w:rFonts w:ascii="Arial" w:hAnsi="Arial" w:cs="Arial"/>
                <w:bCs/>
                <w:sz w:val="22"/>
                <w:szCs w:val="22"/>
              </w:rPr>
            </w:pPr>
            <w:r w:rsidRPr="00293FD5">
              <w:rPr>
                <w:rFonts w:ascii="Arial" w:hAnsi="Arial" w:cs="Arial"/>
                <w:bCs/>
                <w:sz w:val="22"/>
                <w:szCs w:val="22"/>
              </w:rPr>
              <w:t>10</w:t>
            </w:r>
          </w:p>
        </w:tc>
        <w:tc>
          <w:tcPr>
            <w:tcW w:w="270" w:type="dxa"/>
            <w:tcBorders>
              <w:left w:val="single" w:sz="4" w:space="0" w:color="auto"/>
              <w:right w:val="single" w:sz="4" w:space="0" w:color="auto"/>
            </w:tcBorders>
            <w:vAlign w:val="center"/>
          </w:tcPr>
          <w:p w14:paraId="11784E6D" w14:textId="77777777" w:rsidR="000C1C39" w:rsidRPr="00293FD5" w:rsidRDefault="000C1C39" w:rsidP="00173AD0">
            <w:pPr>
              <w:spacing w:after="120"/>
              <w:rPr>
                <w:rFonts w:ascii="Arial" w:hAnsi="Arial" w:cs="Arial"/>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4F656DC2" w14:textId="77777777" w:rsidR="000C1C39" w:rsidRPr="00293FD5" w:rsidRDefault="000C1C39" w:rsidP="00173AD0">
            <w:pPr>
              <w:spacing w:after="120"/>
              <w:rPr>
                <w:rFonts w:ascii="Arial" w:hAnsi="Arial" w:cs="Arial"/>
                <w:sz w:val="22"/>
                <w:szCs w:val="22"/>
              </w:rPr>
            </w:pPr>
            <w:r w:rsidRPr="00293FD5">
              <w:rPr>
                <w:rFonts w:ascii="Arial" w:hAnsi="Arial" w:cs="Arial"/>
                <w:sz w:val="22"/>
                <w:szCs w:val="22"/>
              </w:rPr>
              <w:t>Loss – Non-Forfeiting Team</w:t>
            </w:r>
          </w:p>
        </w:tc>
        <w:tc>
          <w:tcPr>
            <w:tcW w:w="1020" w:type="dxa"/>
            <w:tcBorders>
              <w:top w:val="single" w:sz="4" w:space="0" w:color="auto"/>
              <w:left w:val="single" w:sz="4" w:space="0" w:color="auto"/>
              <w:bottom w:val="single" w:sz="4" w:space="0" w:color="auto"/>
              <w:right w:val="single" w:sz="4" w:space="0" w:color="auto"/>
            </w:tcBorders>
            <w:vAlign w:val="center"/>
          </w:tcPr>
          <w:p w14:paraId="0130943B" w14:textId="77777777" w:rsidR="000C1C39" w:rsidRPr="00293FD5" w:rsidRDefault="003258F4" w:rsidP="00173AD0">
            <w:pPr>
              <w:spacing w:after="120"/>
              <w:jc w:val="center"/>
              <w:rPr>
                <w:rFonts w:ascii="Arial" w:hAnsi="Arial" w:cs="Arial"/>
                <w:bCs/>
                <w:sz w:val="22"/>
                <w:szCs w:val="22"/>
              </w:rPr>
            </w:pPr>
            <w:r w:rsidRPr="00293FD5">
              <w:rPr>
                <w:rFonts w:ascii="Arial" w:hAnsi="Arial" w:cs="Arial"/>
                <w:bCs/>
                <w:sz w:val="22"/>
                <w:szCs w:val="22"/>
              </w:rPr>
              <w:t>4</w:t>
            </w:r>
          </w:p>
        </w:tc>
      </w:tr>
      <w:tr w:rsidR="00173AD0" w:rsidRPr="00293FD5" w14:paraId="6051B780" w14:textId="77777777" w:rsidTr="00784EE1">
        <w:trPr>
          <w:gridAfter w:val="1"/>
          <w:wAfter w:w="262" w:type="dxa"/>
          <w:trHeight w:val="391"/>
        </w:trPr>
        <w:tc>
          <w:tcPr>
            <w:tcW w:w="3542" w:type="dxa"/>
            <w:tcBorders>
              <w:top w:val="single" w:sz="4" w:space="0" w:color="auto"/>
              <w:left w:val="single" w:sz="4" w:space="0" w:color="auto"/>
              <w:bottom w:val="single" w:sz="4" w:space="0" w:color="auto"/>
              <w:right w:val="single" w:sz="4" w:space="0" w:color="auto"/>
            </w:tcBorders>
            <w:vAlign w:val="center"/>
          </w:tcPr>
          <w:p w14:paraId="5C8556B7" w14:textId="77777777" w:rsidR="000C1C39" w:rsidRPr="00293FD5" w:rsidRDefault="0045780C" w:rsidP="00173AD0">
            <w:pPr>
              <w:pStyle w:val="NoSpacing"/>
              <w:spacing w:after="120"/>
              <w:ind w:left="169"/>
              <w:rPr>
                <w:rFonts w:ascii="Arial" w:hAnsi="Arial" w:cs="Arial"/>
                <w:sz w:val="22"/>
                <w:szCs w:val="22"/>
              </w:rPr>
            </w:pPr>
            <w:r w:rsidRPr="00293FD5">
              <w:rPr>
                <w:rFonts w:ascii="Arial" w:hAnsi="Arial" w:cs="Arial"/>
                <w:sz w:val="22"/>
                <w:szCs w:val="22"/>
              </w:rPr>
              <w:t xml:space="preserve">Outright </w:t>
            </w:r>
            <w:r w:rsidR="000C1C39" w:rsidRPr="00293FD5">
              <w:rPr>
                <w:rFonts w:ascii="Arial" w:hAnsi="Arial" w:cs="Arial"/>
                <w:sz w:val="22"/>
                <w:szCs w:val="22"/>
              </w:rPr>
              <w:t>Loss</w:t>
            </w:r>
          </w:p>
        </w:tc>
        <w:tc>
          <w:tcPr>
            <w:tcW w:w="1020" w:type="dxa"/>
            <w:tcBorders>
              <w:top w:val="single" w:sz="4" w:space="0" w:color="auto"/>
              <w:left w:val="single" w:sz="4" w:space="0" w:color="auto"/>
              <w:bottom w:val="single" w:sz="4" w:space="0" w:color="auto"/>
              <w:right w:val="single" w:sz="4" w:space="0" w:color="auto"/>
            </w:tcBorders>
            <w:vAlign w:val="center"/>
          </w:tcPr>
          <w:p w14:paraId="025C8200" w14:textId="77777777" w:rsidR="000C1C39" w:rsidRPr="00293FD5" w:rsidRDefault="000C1C39" w:rsidP="00784EE1">
            <w:pPr>
              <w:pStyle w:val="NoSpacing"/>
              <w:spacing w:after="120"/>
              <w:jc w:val="center"/>
              <w:rPr>
                <w:rFonts w:ascii="Arial" w:hAnsi="Arial" w:cs="Arial"/>
                <w:bCs/>
                <w:sz w:val="22"/>
                <w:szCs w:val="22"/>
              </w:rPr>
            </w:pPr>
            <w:r w:rsidRPr="00293FD5">
              <w:rPr>
                <w:rFonts w:ascii="Arial" w:hAnsi="Arial" w:cs="Arial"/>
                <w:bCs/>
                <w:sz w:val="22"/>
                <w:szCs w:val="22"/>
              </w:rPr>
              <w:t>0</w:t>
            </w:r>
          </w:p>
        </w:tc>
        <w:tc>
          <w:tcPr>
            <w:tcW w:w="270" w:type="dxa"/>
            <w:tcBorders>
              <w:left w:val="single" w:sz="4" w:space="0" w:color="auto"/>
            </w:tcBorders>
            <w:vAlign w:val="center"/>
          </w:tcPr>
          <w:p w14:paraId="31F3F379" w14:textId="77777777" w:rsidR="000C1C39" w:rsidRPr="00293FD5" w:rsidRDefault="000C1C39" w:rsidP="00173AD0">
            <w:pPr>
              <w:spacing w:after="120"/>
              <w:rPr>
                <w:rFonts w:ascii="Arial" w:hAnsi="Arial" w:cs="Arial"/>
                <w:sz w:val="22"/>
                <w:szCs w:val="22"/>
              </w:rPr>
            </w:pPr>
          </w:p>
        </w:tc>
        <w:tc>
          <w:tcPr>
            <w:tcW w:w="3543" w:type="dxa"/>
            <w:tcBorders>
              <w:top w:val="single" w:sz="4" w:space="0" w:color="auto"/>
              <w:bottom w:val="single" w:sz="4" w:space="0" w:color="auto"/>
            </w:tcBorders>
            <w:vAlign w:val="center"/>
          </w:tcPr>
          <w:p w14:paraId="76D028A5" w14:textId="77777777" w:rsidR="000C1C39" w:rsidRPr="00293FD5" w:rsidRDefault="000C1C39" w:rsidP="00173AD0">
            <w:pPr>
              <w:spacing w:after="120"/>
              <w:rPr>
                <w:rFonts w:ascii="Arial" w:hAnsi="Arial" w:cs="Arial"/>
                <w:sz w:val="22"/>
                <w:szCs w:val="22"/>
              </w:rPr>
            </w:pPr>
          </w:p>
        </w:tc>
        <w:tc>
          <w:tcPr>
            <w:tcW w:w="1020" w:type="dxa"/>
            <w:tcBorders>
              <w:top w:val="single" w:sz="4" w:space="0" w:color="auto"/>
              <w:bottom w:val="single" w:sz="4" w:space="0" w:color="auto"/>
            </w:tcBorders>
            <w:vAlign w:val="center"/>
          </w:tcPr>
          <w:p w14:paraId="2AB441EC" w14:textId="77777777" w:rsidR="000C1C39" w:rsidRPr="00293FD5" w:rsidRDefault="000C1C39" w:rsidP="00173AD0">
            <w:pPr>
              <w:spacing w:after="120"/>
              <w:rPr>
                <w:rFonts w:ascii="Arial" w:hAnsi="Arial" w:cs="Arial"/>
                <w:sz w:val="22"/>
                <w:szCs w:val="22"/>
              </w:rPr>
            </w:pPr>
          </w:p>
        </w:tc>
      </w:tr>
      <w:tr w:rsidR="00173AD0" w:rsidRPr="00293FD5" w14:paraId="1973FEAD" w14:textId="77777777" w:rsidTr="00784EE1">
        <w:trPr>
          <w:gridAfter w:val="1"/>
          <w:wAfter w:w="262" w:type="dxa"/>
          <w:trHeight w:val="391"/>
        </w:trPr>
        <w:tc>
          <w:tcPr>
            <w:tcW w:w="3542" w:type="dxa"/>
            <w:tcBorders>
              <w:top w:val="single" w:sz="4" w:space="0" w:color="auto"/>
              <w:left w:val="single" w:sz="4" w:space="0" w:color="auto"/>
              <w:bottom w:val="single" w:sz="4" w:space="0" w:color="auto"/>
              <w:right w:val="single" w:sz="4" w:space="0" w:color="auto"/>
            </w:tcBorders>
            <w:vAlign w:val="center"/>
          </w:tcPr>
          <w:p w14:paraId="39F98F41" w14:textId="77777777" w:rsidR="000C1C39" w:rsidRPr="00293FD5" w:rsidRDefault="000C1C39" w:rsidP="00173AD0">
            <w:pPr>
              <w:pStyle w:val="NoSpacing"/>
              <w:spacing w:after="120"/>
              <w:ind w:left="169"/>
              <w:rPr>
                <w:rFonts w:ascii="Arial" w:hAnsi="Arial" w:cs="Arial"/>
                <w:sz w:val="22"/>
                <w:szCs w:val="22"/>
              </w:rPr>
            </w:pPr>
            <w:r w:rsidRPr="00293FD5">
              <w:rPr>
                <w:rFonts w:ascii="Arial" w:hAnsi="Arial" w:cs="Arial"/>
                <w:sz w:val="22"/>
                <w:szCs w:val="22"/>
              </w:rPr>
              <w:t xml:space="preserve">Tie </w:t>
            </w:r>
            <w:r w:rsidR="0045780C" w:rsidRPr="00293FD5">
              <w:rPr>
                <w:rFonts w:ascii="Arial" w:hAnsi="Arial" w:cs="Arial"/>
                <w:sz w:val="22"/>
                <w:szCs w:val="22"/>
              </w:rPr>
              <w:t>(1</w:t>
            </w:r>
            <w:r w:rsidR="0045780C" w:rsidRPr="00293FD5">
              <w:rPr>
                <w:rFonts w:ascii="Arial" w:hAnsi="Arial" w:cs="Arial"/>
                <w:sz w:val="22"/>
                <w:szCs w:val="22"/>
                <w:vertAlign w:val="superscript"/>
              </w:rPr>
              <w:t>st</w:t>
            </w:r>
            <w:r w:rsidR="0045780C" w:rsidRPr="00293FD5">
              <w:rPr>
                <w:rFonts w:ascii="Arial" w:hAnsi="Arial" w:cs="Arial"/>
                <w:sz w:val="22"/>
                <w:szCs w:val="22"/>
              </w:rPr>
              <w:t xml:space="preserve"> Innings) </w:t>
            </w:r>
            <w:r w:rsidRPr="00293FD5">
              <w:rPr>
                <w:rFonts w:ascii="Arial" w:hAnsi="Arial" w:cs="Arial"/>
                <w:sz w:val="22"/>
                <w:szCs w:val="22"/>
              </w:rPr>
              <w:t>+ Tie</w:t>
            </w:r>
            <w:r w:rsidR="0045780C" w:rsidRPr="00293FD5">
              <w:rPr>
                <w:rFonts w:ascii="Arial" w:hAnsi="Arial" w:cs="Arial"/>
                <w:sz w:val="22"/>
                <w:szCs w:val="22"/>
              </w:rPr>
              <w:t xml:space="preserve"> (2</w:t>
            </w:r>
            <w:r w:rsidR="0045780C" w:rsidRPr="00293FD5">
              <w:rPr>
                <w:rFonts w:ascii="Arial" w:hAnsi="Arial" w:cs="Arial"/>
                <w:sz w:val="22"/>
                <w:szCs w:val="22"/>
                <w:vertAlign w:val="superscript"/>
              </w:rPr>
              <w:t>nd</w:t>
            </w:r>
            <w:r w:rsidR="0045780C" w:rsidRPr="00293FD5">
              <w:rPr>
                <w:rFonts w:ascii="Arial" w:hAnsi="Arial" w:cs="Arial"/>
                <w:sz w:val="22"/>
                <w:szCs w:val="22"/>
              </w:rPr>
              <w:t xml:space="preserve"> Innings)</w:t>
            </w:r>
          </w:p>
        </w:tc>
        <w:tc>
          <w:tcPr>
            <w:tcW w:w="1020" w:type="dxa"/>
            <w:tcBorders>
              <w:top w:val="single" w:sz="4" w:space="0" w:color="auto"/>
              <w:left w:val="single" w:sz="4" w:space="0" w:color="auto"/>
              <w:bottom w:val="single" w:sz="4" w:space="0" w:color="auto"/>
              <w:right w:val="single" w:sz="4" w:space="0" w:color="auto"/>
            </w:tcBorders>
            <w:vAlign w:val="center"/>
          </w:tcPr>
          <w:p w14:paraId="35F97DB7" w14:textId="77777777" w:rsidR="000C1C39" w:rsidRPr="00293FD5" w:rsidRDefault="000C1C39" w:rsidP="00784EE1">
            <w:pPr>
              <w:pStyle w:val="NoSpacing"/>
              <w:spacing w:after="120"/>
              <w:jc w:val="center"/>
              <w:rPr>
                <w:rFonts w:ascii="Arial" w:hAnsi="Arial" w:cs="Arial"/>
                <w:bCs/>
                <w:sz w:val="22"/>
                <w:szCs w:val="22"/>
              </w:rPr>
            </w:pPr>
            <w:r w:rsidRPr="00293FD5">
              <w:rPr>
                <w:rFonts w:ascii="Arial" w:hAnsi="Arial" w:cs="Arial"/>
                <w:bCs/>
                <w:sz w:val="22"/>
                <w:szCs w:val="22"/>
              </w:rPr>
              <w:t>5</w:t>
            </w:r>
          </w:p>
        </w:tc>
        <w:tc>
          <w:tcPr>
            <w:tcW w:w="270" w:type="dxa"/>
            <w:tcBorders>
              <w:left w:val="single" w:sz="4" w:space="0" w:color="auto"/>
              <w:right w:val="single" w:sz="4" w:space="0" w:color="auto"/>
            </w:tcBorders>
            <w:vAlign w:val="center"/>
          </w:tcPr>
          <w:p w14:paraId="3F58ABCC" w14:textId="77777777" w:rsidR="000C1C39" w:rsidRPr="00293FD5" w:rsidRDefault="000C1C39" w:rsidP="00173AD0">
            <w:pPr>
              <w:spacing w:after="120"/>
              <w:rPr>
                <w:rFonts w:ascii="Arial" w:hAnsi="Arial" w:cs="Arial"/>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47C3948A" w14:textId="77777777" w:rsidR="000C1C39" w:rsidRPr="00293FD5" w:rsidRDefault="006815FB" w:rsidP="00173AD0">
            <w:pPr>
              <w:spacing w:after="120"/>
              <w:jc w:val="center"/>
              <w:rPr>
                <w:rFonts w:ascii="Arial" w:hAnsi="Arial" w:cs="Arial"/>
                <w:b/>
                <w:bCs/>
                <w:sz w:val="22"/>
                <w:szCs w:val="22"/>
              </w:rPr>
            </w:pPr>
            <w:r w:rsidRPr="00293FD5">
              <w:rPr>
                <w:rFonts w:ascii="Arial" w:hAnsi="Arial" w:cs="Arial"/>
                <w:b/>
                <w:bCs/>
                <w:sz w:val="22"/>
                <w:szCs w:val="22"/>
              </w:rPr>
              <w:t>Action</w:t>
            </w:r>
          </w:p>
        </w:tc>
        <w:tc>
          <w:tcPr>
            <w:tcW w:w="1020" w:type="dxa"/>
            <w:tcBorders>
              <w:top w:val="single" w:sz="4" w:space="0" w:color="auto"/>
              <w:left w:val="single" w:sz="4" w:space="0" w:color="auto"/>
              <w:bottom w:val="single" w:sz="4" w:space="0" w:color="auto"/>
              <w:right w:val="single" w:sz="4" w:space="0" w:color="auto"/>
            </w:tcBorders>
            <w:vAlign w:val="center"/>
          </w:tcPr>
          <w:p w14:paraId="35264D65" w14:textId="77777777" w:rsidR="000C1C39" w:rsidRPr="00293FD5" w:rsidRDefault="006815FB" w:rsidP="00173AD0">
            <w:pPr>
              <w:spacing w:after="120"/>
              <w:jc w:val="center"/>
              <w:rPr>
                <w:rFonts w:ascii="Arial" w:hAnsi="Arial" w:cs="Arial"/>
                <w:b/>
                <w:bCs/>
                <w:sz w:val="22"/>
                <w:szCs w:val="22"/>
              </w:rPr>
            </w:pPr>
            <w:r w:rsidRPr="00293FD5">
              <w:rPr>
                <w:rFonts w:ascii="Arial" w:hAnsi="Arial" w:cs="Arial"/>
                <w:b/>
                <w:bCs/>
                <w:sz w:val="22"/>
                <w:szCs w:val="22"/>
              </w:rPr>
              <w:t>Points</w:t>
            </w:r>
          </w:p>
        </w:tc>
      </w:tr>
      <w:tr w:rsidR="00173AD0" w:rsidRPr="00293FD5" w14:paraId="7730155E" w14:textId="77777777" w:rsidTr="00784EE1">
        <w:trPr>
          <w:gridAfter w:val="1"/>
          <w:wAfter w:w="262" w:type="dxa"/>
          <w:trHeight w:val="391"/>
        </w:trPr>
        <w:tc>
          <w:tcPr>
            <w:tcW w:w="3542" w:type="dxa"/>
            <w:tcBorders>
              <w:top w:val="single" w:sz="4" w:space="0" w:color="auto"/>
              <w:left w:val="single" w:sz="4" w:space="0" w:color="auto"/>
              <w:bottom w:val="single" w:sz="4" w:space="0" w:color="auto"/>
              <w:right w:val="single" w:sz="4" w:space="0" w:color="auto"/>
            </w:tcBorders>
            <w:vAlign w:val="center"/>
          </w:tcPr>
          <w:p w14:paraId="11FDE44E" w14:textId="77777777" w:rsidR="000C1C39" w:rsidRPr="00293FD5" w:rsidRDefault="0045780C" w:rsidP="00173AD0">
            <w:pPr>
              <w:pStyle w:val="NoSpacing"/>
              <w:spacing w:after="120"/>
              <w:ind w:left="169"/>
              <w:rPr>
                <w:rFonts w:ascii="Arial" w:hAnsi="Arial" w:cs="Arial"/>
                <w:sz w:val="22"/>
                <w:szCs w:val="22"/>
              </w:rPr>
            </w:pPr>
            <w:r w:rsidRPr="00293FD5">
              <w:rPr>
                <w:rFonts w:ascii="Arial" w:hAnsi="Arial" w:cs="Arial"/>
                <w:sz w:val="22"/>
                <w:szCs w:val="22"/>
              </w:rPr>
              <w:t>Tie after gaining 1</w:t>
            </w:r>
            <w:r w:rsidRPr="00293FD5">
              <w:rPr>
                <w:rFonts w:ascii="Arial" w:hAnsi="Arial" w:cs="Arial"/>
                <w:sz w:val="22"/>
                <w:szCs w:val="22"/>
                <w:vertAlign w:val="superscript"/>
              </w:rPr>
              <w:t>st</w:t>
            </w:r>
            <w:r w:rsidRPr="00293FD5">
              <w:rPr>
                <w:rFonts w:ascii="Arial" w:hAnsi="Arial" w:cs="Arial"/>
                <w:sz w:val="22"/>
                <w:szCs w:val="22"/>
              </w:rPr>
              <w:t xml:space="preserve"> Innings lead</w:t>
            </w:r>
          </w:p>
        </w:tc>
        <w:tc>
          <w:tcPr>
            <w:tcW w:w="1020" w:type="dxa"/>
            <w:tcBorders>
              <w:top w:val="single" w:sz="4" w:space="0" w:color="auto"/>
              <w:left w:val="single" w:sz="4" w:space="0" w:color="auto"/>
              <w:bottom w:val="single" w:sz="4" w:space="0" w:color="auto"/>
              <w:right w:val="single" w:sz="4" w:space="0" w:color="auto"/>
            </w:tcBorders>
            <w:vAlign w:val="center"/>
          </w:tcPr>
          <w:p w14:paraId="542C3351" w14:textId="77777777" w:rsidR="000C1C39" w:rsidRPr="00293FD5" w:rsidRDefault="000C1C39" w:rsidP="00784EE1">
            <w:pPr>
              <w:pStyle w:val="NoSpacing"/>
              <w:spacing w:after="120"/>
              <w:jc w:val="center"/>
              <w:rPr>
                <w:rFonts w:ascii="Arial" w:hAnsi="Arial" w:cs="Arial"/>
                <w:bCs/>
                <w:sz w:val="22"/>
                <w:szCs w:val="22"/>
              </w:rPr>
            </w:pPr>
            <w:r w:rsidRPr="00293FD5">
              <w:rPr>
                <w:rFonts w:ascii="Arial" w:hAnsi="Arial" w:cs="Arial"/>
                <w:bCs/>
                <w:sz w:val="22"/>
                <w:szCs w:val="22"/>
              </w:rPr>
              <w:t>6</w:t>
            </w:r>
          </w:p>
        </w:tc>
        <w:tc>
          <w:tcPr>
            <w:tcW w:w="270" w:type="dxa"/>
            <w:tcBorders>
              <w:left w:val="single" w:sz="4" w:space="0" w:color="auto"/>
              <w:right w:val="single" w:sz="4" w:space="0" w:color="auto"/>
            </w:tcBorders>
            <w:vAlign w:val="center"/>
          </w:tcPr>
          <w:p w14:paraId="3EB97FFF" w14:textId="77777777" w:rsidR="000C1C39" w:rsidRPr="00293FD5" w:rsidRDefault="000C1C39" w:rsidP="00173AD0">
            <w:pPr>
              <w:spacing w:after="120"/>
              <w:rPr>
                <w:rFonts w:ascii="Arial" w:hAnsi="Arial" w:cs="Arial"/>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6D701DBE" w14:textId="77777777" w:rsidR="000C1C39" w:rsidRPr="00293FD5" w:rsidRDefault="006815FB" w:rsidP="00173AD0">
            <w:pPr>
              <w:spacing w:after="120"/>
              <w:rPr>
                <w:rFonts w:ascii="Arial" w:hAnsi="Arial" w:cs="Arial"/>
                <w:sz w:val="22"/>
                <w:szCs w:val="22"/>
              </w:rPr>
            </w:pPr>
            <w:r w:rsidRPr="00293FD5">
              <w:rPr>
                <w:rFonts w:ascii="Arial" w:hAnsi="Arial" w:cs="Arial"/>
                <w:sz w:val="22"/>
                <w:szCs w:val="22"/>
              </w:rPr>
              <w:t>Complete Umpiring Duty</w:t>
            </w:r>
          </w:p>
        </w:tc>
        <w:tc>
          <w:tcPr>
            <w:tcW w:w="1020" w:type="dxa"/>
            <w:tcBorders>
              <w:top w:val="single" w:sz="4" w:space="0" w:color="auto"/>
              <w:left w:val="single" w:sz="4" w:space="0" w:color="auto"/>
              <w:bottom w:val="single" w:sz="4" w:space="0" w:color="auto"/>
              <w:right w:val="single" w:sz="4" w:space="0" w:color="auto"/>
            </w:tcBorders>
            <w:vAlign w:val="center"/>
          </w:tcPr>
          <w:p w14:paraId="01320680" w14:textId="77777777" w:rsidR="000C1C39" w:rsidRPr="00293FD5" w:rsidRDefault="006815FB" w:rsidP="00173AD0">
            <w:pPr>
              <w:spacing w:after="120"/>
              <w:jc w:val="center"/>
              <w:rPr>
                <w:rFonts w:ascii="Arial" w:hAnsi="Arial" w:cs="Arial"/>
                <w:bCs/>
                <w:sz w:val="22"/>
                <w:szCs w:val="22"/>
              </w:rPr>
            </w:pPr>
            <w:r w:rsidRPr="00293FD5">
              <w:rPr>
                <w:rFonts w:ascii="Arial" w:hAnsi="Arial" w:cs="Arial"/>
                <w:bCs/>
                <w:sz w:val="22"/>
                <w:szCs w:val="22"/>
              </w:rPr>
              <w:t>6</w:t>
            </w:r>
          </w:p>
        </w:tc>
      </w:tr>
      <w:tr w:rsidR="00173AD0" w:rsidRPr="00293FD5" w14:paraId="7BF9519A" w14:textId="77777777" w:rsidTr="00784EE1">
        <w:trPr>
          <w:gridAfter w:val="1"/>
          <w:wAfter w:w="262" w:type="dxa"/>
          <w:trHeight w:val="391"/>
        </w:trPr>
        <w:tc>
          <w:tcPr>
            <w:tcW w:w="3542" w:type="dxa"/>
            <w:tcBorders>
              <w:top w:val="single" w:sz="4" w:space="0" w:color="auto"/>
              <w:left w:val="single" w:sz="4" w:space="0" w:color="auto"/>
              <w:bottom w:val="single" w:sz="4" w:space="0" w:color="auto"/>
              <w:right w:val="single" w:sz="4" w:space="0" w:color="auto"/>
            </w:tcBorders>
            <w:vAlign w:val="center"/>
          </w:tcPr>
          <w:p w14:paraId="0AB0B22F" w14:textId="77777777" w:rsidR="0084638A" w:rsidRPr="00293FD5" w:rsidRDefault="0084638A" w:rsidP="00173AD0">
            <w:pPr>
              <w:pStyle w:val="NoSpacing"/>
              <w:spacing w:after="120"/>
              <w:ind w:left="169"/>
              <w:rPr>
                <w:rFonts w:ascii="Arial" w:hAnsi="Arial" w:cs="Arial"/>
                <w:sz w:val="22"/>
                <w:szCs w:val="22"/>
              </w:rPr>
            </w:pPr>
            <w:r w:rsidRPr="00293FD5">
              <w:rPr>
                <w:rFonts w:ascii="Arial" w:hAnsi="Arial" w:cs="Arial"/>
                <w:sz w:val="22"/>
                <w:szCs w:val="22"/>
              </w:rPr>
              <w:t>Outright Win after 1</w:t>
            </w:r>
            <w:r w:rsidRPr="00293FD5">
              <w:rPr>
                <w:rFonts w:ascii="Arial" w:hAnsi="Arial" w:cs="Arial"/>
                <w:sz w:val="22"/>
                <w:szCs w:val="22"/>
                <w:vertAlign w:val="superscript"/>
              </w:rPr>
              <w:t>st</w:t>
            </w:r>
            <w:r w:rsidRPr="00293FD5">
              <w:rPr>
                <w:rFonts w:ascii="Arial" w:hAnsi="Arial" w:cs="Arial"/>
                <w:sz w:val="22"/>
                <w:szCs w:val="22"/>
              </w:rPr>
              <w:t xml:space="preserve"> Innings Loss</w:t>
            </w:r>
          </w:p>
        </w:tc>
        <w:tc>
          <w:tcPr>
            <w:tcW w:w="1020" w:type="dxa"/>
            <w:tcBorders>
              <w:top w:val="single" w:sz="4" w:space="0" w:color="auto"/>
              <w:left w:val="single" w:sz="4" w:space="0" w:color="auto"/>
              <w:bottom w:val="single" w:sz="4" w:space="0" w:color="auto"/>
              <w:right w:val="single" w:sz="4" w:space="0" w:color="auto"/>
            </w:tcBorders>
            <w:vAlign w:val="center"/>
          </w:tcPr>
          <w:p w14:paraId="37B07DD5" w14:textId="77777777" w:rsidR="0084638A" w:rsidRPr="00293FD5" w:rsidRDefault="0084638A" w:rsidP="00784EE1">
            <w:pPr>
              <w:pStyle w:val="NoSpacing"/>
              <w:spacing w:after="120"/>
              <w:jc w:val="center"/>
              <w:rPr>
                <w:rFonts w:ascii="Arial" w:hAnsi="Arial" w:cs="Arial"/>
                <w:bCs/>
                <w:sz w:val="22"/>
                <w:szCs w:val="22"/>
              </w:rPr>
            </w:pPr>
            <w:r w:rsidRPr="00293FD5">
              <w:rPr>
                <w:rFonts w:ascii="Arial" w:hAnsi="Arial" w:cs="Arial"/>
                <w:bCs/>
                <w:sz w:val="22"/>
                <w:szCs w:val="22"/>
              </w:rPr>
              <w:t>8</w:t>
            </w:r>
          </w:p>
        </w:tc>
        <w:tc>
          <w:tcPr>
            <w:tcW w:w="270" w:type="dxa"/>
            <w:tcBorders>
              <w:left w:val="single" w:sz="4" w:space="0" w:color="auto"/>
              <w:right w:val="single" w:sz="4" w:space="0" w:color="auto"/>
            </w:tcBorders>
            <w:vAlign w:val="center"/>
          </w:tcPr>
          <w:p w14:paraId="08D8162B" w14:textId="77777777" w:rsidR="0084638A" w:rsidRPr="00293FD5" w:rsidRDefault="0084638A" w:rsidP="00173AD0">
            <w:pPr>
              <w:spacing w:after="120"/>
              <w:rPr>
                <w:rFonts w:ascii="Arial" w:hAnsi="Arial" w:cs="Arial"/>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64D73587" w14:textId="77777777" w:rsidR="0084638A" w:rsidRPr="00293FD5" w:rsidRDefault="0084638A" w:rsidP="00173AD0">
            <w:pPr>
              <w:spacing w:after="120"/>
              <w:rPr>
                <w:rFonts w:ascii="Arial" w:hAnsi="Arial" w:cs="Arial"/>
                <w:sz w:val="22"/>
                <w:szCs w:val="22"/>
              </w:rPr>
            </w:pPr>
            <w:r w:rsidRPr="00293FD5">
              <w:rPr>
                <w:rFonts w:ascii="Arial" w:hAnsi="Arial" w:cs="Arial"/>
                <w:sz w:val="22"/>
                <w:szCs w:val="22"/>
              </w:rPr>
              <w:t>Attend Captain’s Meeting</w:t>
            </w:r>
          </w:p>
        </w:tc>
        <w:tc>
          <w:tcPr>
            <w:tcW w:w="1020" w:type="dxa"/>
            <w:tcBorders>
              <w:top w:val="single" w:sz="4" w:space="0" w:color="auto"/>
              <w:left w:val="single" w:sz="4" w:space="0" w:color="auto"/>
              <w:bottom w:val="single" w:sz="4" w:space="0" w:color="auto"/>
              <w:right w:val="single" w:sz="4" w:space="0" w:color="auto"/>
            </w:tcBorders>
            <w:vAlign w:val="center"/>
          </w:tcPr>
          <w:p w14:paraId="2F2D67F1" w14:textId="77777777" w:rsidR="0084638A" w:rsidRPr="00293FD5" w:rsidRDefault="0084638A" w:rsidP="00173AD0">
            <w:pPr>
              <w:spacing w:after="120"/>
              <w:jc w:val="center"/>
              <w:rPr>
                <w:rFonts w:ascii="Arial" w:hAnsi="Arial" w:cs="Arial"/>
                <w:bCs/>
                <w:sz w:val="22"/>
                <w:szCs w:val="22"/>
              </w:rPr>
            </w:pPr>
            <w:r w:rsidRPr="00293FD5">
              <w:rPr>
                <w:rFonts w:ascii="Arial" w:hAnsi="Arial" w:cs="Arial"/>
                <w:bCs/>
                <w:sz w:val="22"/>
                <w:szCs w:val="22"/>
              </w:rPr>
              <w:t>6</w:t>
            </w:r>
          </w:p>
        </w:tc>
      </w:tr>
      <w:tr w:rsidR="00173AD0" w:rsidRPr="00293FD5" w14:paraId="102F5006" w14:textId="77777777" w:rsidTr="00784EE1">
        <w:trPr>
          <w:gridAfter w:val="1"/>
          <w:wAfter w:w="262" w:type="dxa"/>
          <w:trHeight w:val="391"/>
        </w:trPr>
        <w:tc>
          <w:tcPr>
            <w:tcW w:w="3542" w:type="dxa"/>
            <w:tcBorders>
              <w:top w:val="single" w:sz="4" w:space="0" w:color="auto"/>
              <w:left w:val="single" w:sz="4" w:space="0" w:color="auto"/>
              <w:bottom w:val="single" w:sz="4" w:space="0" w:color="auto"/>
              <w:right w:val="single" w:sz="4" w:space="0" w:color="auto"/>
            </w:tcBorders>
            <w:vAlign w:val="center"/>
          </w:tcPr>
          <w:p w14:paraId="26BC84F9" w14:textId="77777777" w:rsidR="0084638A" w:rsidRPr="00293FD5" w:rsidRDefault="0084638A" w:rsidP="00173AD0">
            <w:pPr>
              <w:pStyle w:val="NoSpacing"/>
              <w:spacing w:after="120"/>
              <w:ind w:left="169"/>
              <w:rPr>
                <w:rFonts w:ascii="Arial" w:hAnsi="Arial" w:cs="Arial"/>
                <w:sz w:val="22"/>
                <w:szCs w:val="22"/>
              </w:rPr>
            </w:pPr>
            <w:r w:rsidRPr="00293FD5">
              <w:rPr>
                <w:rFonts w:ascii="Arial" w:hAnsi="Arial" w:cs="Arial"/>
                <w:sz w:val="22"/>
                <w:szCs w:val="22"/>
              </w:rPr>
              <w:t>Outright Loss after 1</w:t>
            </w:r>
            <w:r w:rsidRPr="00293FD5">
              <w:rPr>
                <w:rFonts w:ascii="Arial" w:hAnsi="Arial" w:cs="Arial"/>
                <w:sz w:val="22"/>
                <w:szCs w:val="22"/>
                <w:vertAlign w:val="superscript"/>
              </w:rPr>
              <w:t>st</w:t>
            </w:r>
            <w:r w:rsidRPr="00293FD5">
              <w:rPr>
                <w:rFonts w:ascii="Arial" w:hAnsi="Arial" w:cs="Arial"/>
                <w:sz w:val="22"/>
                <w:szCs w:val="22"/>
              </w:rPr>
              <w:t xml:space="preserve"> Innings Win </w:t>
            </w:r>
          </w:p>
        </w:tc>
        <w:tc>
          <w:tcPr>
            <w:tcW w:w="1020" w:type="dxa"/>
            <w:tcBorders>
              <w:top w:val="single" w:sz="4" w:space="0" w:color="auto"/>
              <w:left w:val="single" w:sz="4" w:space="0" w:color="auto"/>
              <w:bottom w:val="single" w:sz="4" w:space="0" w:color="auto"/>
              <w:right w:val="single" w:sz="4" w:space="0" w:color="auto"/>
            </w:tcBorders>
            <w:vAlign w:val="center"/>
          </w:tcPr>
          <w:p w14:paraId="2945FA08" w14:textId="77777777" w:rsidR="0084638A" w:rsidRPr="00293FD5" w:rsidRDefault="0084638A" w:rsidP="00784EE1">
            <w:pPr>
              <w:pStyle w:val="NoSpacing"/>
              <w:spacing w:after="120"/>
              <w:jc w:val="center"/>
              <w:rPr>
                <w:rFonts w:ascii="Arial" w:hAnsi="Arial" w:cs="Arial"/>
                <w:bCs/>
                <w:sz w:val="22"/>
                <w:szCs w:val="22"/>
              </w:rPr>
            </w:pPr>
            <w:r w:rsidRPr="00293FD5">
              <w:rPr>
                <w:rFonts w:ascii="Arial" w:hAnsi="Arial" w:cs="Arial"/>
                <w:bCs/>
                <w:sz w:val="22"/>
                <w:szCs w:val="22"/>
              </w:rPr>
              <w:t>4</w:t>
            </w:r>
          </w:p>
        </w:tc>
        <w:tc>
          <w:tcPr>
            <w:tcW w:w="270" w:type="dxa"/>
            <w:tcBorders>
              <w:left w:val="single" w:sz="4" w:space="0" w:color="auto"/>
              <w:right w:val="single" w:sz="4" w:space="0" w:color="auto"/>
            </w:tcBorders>
            <w:vAlign w:val="center"/>
          </w:tcPr>
          <w:p w14:paraId="7C95D9DF" w14:textId="77777777" w:rsidR="0084638A" w:rsidRPr="00293FD5" w:rsidRDefault="0084638A" w:rsidP="00173AD0">
            <w:pPr>
              <w:spacing w:after="120"/>
              <w:rPr>
                <w:rFonts w:ascii="Arial" w:hAnsi="Arial" w:cs="Arial"/>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tcPr>
          <w:p w14:paraId="1BD43F78" w14:textId="1F43AC34" w:rsidR="0084638A" w:rsidRPr="00293FD5" w:rsidRDefault="0084638A" w:rsidP="00173AD0">
            <w:pPr>
              <w:spacing w:after="120"/>
              <w:rPr>
                <w:rFonts w:ascii="Arial" w:hAnsi="Arial" w:cs="Arial"/>
                <w:sz w:val="22"/>
                <w:szCs w:val="22"/>
              </w:rPr>
            </w:pPr>
            <w:r w:rsidRPr="00293FD5">
              <w:rPr>
                <w:rFonts w:ascii="Arial" w:hAnsi="Arial" w:cs="Arial"/>
                <w:sz w:val="22"/>
                <w:szCs w:val="22"/>
              </w:rPr>
              <w:t xml:space="preserve">Enter Scores by </w:t>
            </w:r>
            <w:r w:rsidR="00A12C25">
              <w:rPr>
                <w:rFonts w:ascii="Arial" w:hAnsi="Arial" w:cs="Arial"/>
                <w:sz w:val="22"/>
                <w:szCs w:val="22"/>
              </w:rPr>
              <w:t>Tuesday</w:t>
            </w:r>
          </w:p>
        </w:tc>
        <w:tc>
          <w:tcPr>
            <w:tcW w:w="1020" w:type="dxa"/>
            <w:tcBorders>
              <w:top w:val="single" w:sz="4" w:space="0" w:color="auto"/>
              <w:left w:val="single" w:sz="4" w:space="0" w:color="auto"/>
              <w:bottom w:val="single" w:sz="4" w:space="0" w:color="auto"/>
              <w:right w:val="single" w:sz="4" w:space="0" w:color="auto"/>
            </w:tcBorders>
            <w:vAlign w:val="center"/>
          </w:tcPr>
          <w:p w14:paraId="38939105" w14:textId="7FD72A8C" w:rsidR="0084638A" w:rsidRPr="00293FD5" w:rsidRDefault="00A12C25" w:rsidP="00173AD0">
            <w:pPr>
              <w:spacing w:after="120"/>
              <w:jc w:val="center"/>
              <w:rPr>
                <w:rFonts w:ascii="Arial" w:hAnsi="Arial" w:cs="Arial"/>
                <w:bCs/>
                <w:sz w:val="22"/>
                <w:szCs w:val="22"/>
              </w:rPr>
            </w:pPr>
            <w:r>
              <w:rPr>
                <w:rFonts w:ascii="Arial" w:hAnsi="Arial" w:cs="Arial"/>
                <w:bCs/>
                <w:sz w:val="22"/>
                <w:szCs w:val="22"/>
              </w:rPr>
              <w:t>n/a</w:t>
            </w:r>
          </w:p>
        </w:tc>
      </w:tr>
      <w:tr w:rsidR="00173AD0" w:rsidRPr="00293FD5" w14:paraId="16B43E66" w14:textId="77777777" w:rsidTr="00784EE1">
        <w:trPr>
          <w:gridAfter w:val="1"/>
          <w:wAfter w:w="262" w:type="dxa"/>
          <w:trHeight w:val="391"/>
        </w:trPr>
        <w:tc>
          <w:tcPr>
            <w:tcW w:w="3542" w:type="dxa"/>
            <w:tcBorders>
              <w:top w:val="single" w:sz="4" w:space="0" w:color="auto"/>
              <w:left w:val="single" w:sz="4" w:space="0" w:color="auto"/>
              <w:bottom w:val="single" w:sz="4" w:space="0" w:color="auto"/>
              <w:right w:val="single" w:sz="4" w:space="0" w:color="auto"/>
            </w:tcBorders>
            <w:vAlign w:val="center"/>
          </w:tcPr>
          <w:p w14:paraId="021DBC8B" w14:textId="77777777" w:rsidR="0084638A" w:rsidRPr="00293FD5" w:rsidRDefault="0084638A" w:rsidP="00173AD0">
            <w:pPr>
              <w:pStyle w:val="NoSpacing"/>
              <w:spacing w:after="120"/>
              <w:ind w:left="169"/>
              <w:rPr>
                <w:rFonts w:ascii="Arial" w:hAnsi="Arial" w:cs="Arial"/>
                <w:sz w:val="22"/>
                <w:szCs w:val="22"/>
              </w:rPr>
            </w:pPr>
            <w:r w:rsidRPr="00293FD5">
              <w:rPr>
                <w:rFonts w:ascii="Arial" w:hAnsi="Arial" w:cs="Arial"/>
                <w:sz w:val="22"/>
                <w:szCs w:val="22"/>
              </w:rPr>
              <w:lastRenderedPageBreak/>
              <w:t>Outright Win after Tie on 1</w:t>
            </w:r>
            <w:r w:rsidRPr="00293FD5">
              <w:rPr>
                <w:rFonts w:ascii="Arial" w:hAnsi="Arial" w:cs="Arial"/>
                <w:sz w:val="22"/>
                <w:szCs w:val="22"/>
                <w:vertAlign w:val="superscript"/>
              </w:rPr>
              <w:t>st</w:t>
            </w:r>
            <w:r w:rsidRPr="00293FD5">
              <w:rPr>
                <w:rFonts w:ascii="Arial" w:hAnsi="Arial" w:cs="Arial"/>
                <w:sz w:val="22"/>
                <w:szCs w:val="22"/>
              </w:rPr>
              <w:t xml:space="preserve"> Innings</w:t>
            </w:r>
          </w:p>
        </w:tc>
        <w:tc>
          <w:tcPr>
            <w:tcW w:w="1020" w:type="dxa"/>
            <w:tcBorders>
              <w:top w:val="single" w:sz="4" w:space="0" w:color="auto"/>
              <w:left w:val="single" w:sz="4" w:space="0" w:color="auto"/>
              <w:bottom w:val="single" w:sz="4" w:space="0" w:color="auto"/>
              <w:right w:val="single" w:sz="4" w:space="0" w:color="auto"/>
            </w:tcBorders>
            <w:vAlign w:val="center"/>
          </w:tcPr>
          <w:p w14:paraId="49D6C31D" w14:textId="77777777" w:rsidR="0084638A" w:rsidRPr="00293FD5" w:rsidRDefault="0084638A" w:rsidP="00784EE1">
            <w:pPr>
              <w:pStyle w:val="NoSpacing"/>
              <w:spacing w:after="120"/>
              <w:jc w:val="center"/>
              <w:rPr>
                <w:rFonts w:ascii="Arial" w:hAnsi="Arial" w:cs="Arial"/>
                <w:bCs/>
                <w:sz w:val="22"/>
                <w:szCs w:val="22"/>
              </w:rPr>
            </w:pPr>
            <w:r w:rsidRPr="00293FD5">
              <w:rPr>
                <w:rFonts w:ascii="Arial" w:hAnsi="Arial" w:cs="Arial"/>
                <w:bCs/>
                <w:sz w:val="22"/>
                <w:szCs w:val="22"/>
              </w:rPr>
              <w:t>9</w:t>
            </w:r>
          </w:p>
        </w:tc>
        <w:tc>
          <w:tcPr>
            <w:tcW w:w="270" w:type="dxa"/>
            <w:tcBorders>
              <w:left w:val="single" w:sz="4" w:space="0" w:color="auto"/>
            </w:tcBorders>
            <w:vAlign w:val="center"/>
          </w:tcPr>
          <w:p w14:paraId="4F08063B" w14:textId="77777777" w:rsidR="0084638A" w:rsidRPr="00293FD5" w:rsidRDefault="0084638A" w:rsidP="00173AD0">
            <w:pPr>
              <w:spacing w:after="120"/>
              <w:rPr>
                <w:rFonts w:ascii="Arial" w:hAnsi="Arial" w:cs="Arial"/>
                <w:sz w:val="22"/>
                <w:szCs w:val="22"/>
              </w:rPr>
            </w:pPr>
          </w:p>
        </w:tc>
        <w:tc>
          <w:tcPr>
            <w:tcW w:w="3543" w:type="dxa"/>
            <w:tcBorders>
              <w:top w:val="single" w:sz="4" w:space="0" w:color="auto"/>
            </w:tcBorders>
            <w:vAlign w:val="center"/>
          </w:tcPr>
          <w:p w14:paraId="01E3D5FC" w14:textId="77777777" w:rsidR="0084638A" w:rsidRPr="00293FD5" w:rsidRDefault="0084638A" w:rsidP="00173AD0">
            <w:pPr>
              <w:spacing w:after="120"/>
              <w:rPr>
                <w:rFonts w:ascii="Arial" w:hAnsi="Arial" w:cs="Arial"/>
                <w:sz w:val="22"/>
                <w:szCs w:val="22"/>
              </w:rPr>
            </w:pPr>
          </w:p>
        </w:tc>
        <w:tc>
          <w:tcPr>
            <w:tcW w:w="1020" w:type="dxa"/>
            <w:tcBorders>
              <w:top w:val="single" w:sz="4" w:space="0" w:color="auto"/>
            </w:tcBorders>
            <w:vAlign w:val="center"/>
          </w:tcPr>
          <w:p w14:paraId="1C94E224" w14:textId="77777777" w:rsidR="0084638A" w:rsidRPr="00293FD5" w:rsidRDefault="0084638A" w:rsidP="00173AD0">
            <w:pPr>
              <w:spacing w:after="120"/>
              <w:jc w:val="center"/>
              <w:rPr>
                <w:rFonts w:ascii="Arial" w:hAnsi="Arial" w:cs="Arial"/>
                <w:b/>
                <w:bCs/>
                <w:sz w:val="22"/>
                <w:szCs w:val="22"/>
              </w:rPr>
            </w:pPr>
          </w:p>
        </w:tc>
      </w:tr>
      <w:tr w:rsidR="00173AD0" w:rsidRPr="00293FD5" w14:paraId="01B62CCC" w14:textId="77777777" w:rsidTr="00784EE1">
        <w:trPr>
          <w:gridAfter w:val="1"/>
          <w:wAfter w:w="262" w:type="dxa"/>
          <w:trHeight w:val="391"/>
        </w:trPr>
        <w:tc>
          <w:tcPr>
            <w:tcW w:w="3542" w:type="dxa"/>
            <w:tcBorders>
              <w:top w:val="single" w:sz="4" w:space="0" w:color="auto"/>
              <w:left w:val="single" w:sz="4" w:space="0" w:color="auto"/>
              <w:bottom w:val="single" w:sz="4" w:space="0" w:color="auto"/>
              <w:right w:val="single" w:sz="4" w:space="0" w:color="auto"/>
            </w:tcBorders>
            <w:vAlign w:val="center"/>
          </w:tcPr>
          <w:p w14:paraId="1BCA85D4" w14:textId="77777777" w:rsidR="0084638A" w:rsidRPr="00293FD5" w:rsidRDefault="0084638A" w:rsidP="00173AD0">
            <w:pPr>
              <w:pStyle w:val="NoSpacing"/>
              <w:spacing w:after="120"/>
              <w:rPr>
                <w:rFonts w:ascii="Arial" w:hAnsi="Arial" w:cs="Arial"/>
                <w:sz w:val="22"/>
                <w:szCs w:val="22"/>
              </w:rPr>
            </w:pPr>
            <w:r w:rsidRPr="00293FD5">
              <w:rPr>
                <w:rFonts w:ascii="Arial" w:hAnsi="Arial" w:cs="Arial"/>
                <w:sz w:val="22"/>
                <w:szCs w:val="22"/>
              </w:rPr>
              <w:t>Outright Loss after Tie on 1</w:t>
            </w:r>
            <w:r w:rsidRPr="00293FD5">
              <w:rPr>
                <w:rFonts w:ascii="Arial" w:hAnsi="Arial" w:cs="Arial"/>
                <w:sz w:val="22"/>
                <w:szCs w:val="22"/>
                <w:vertAlign w:val="superscript"/>
              </w:rPr>
              <w:t>st</w:t>
            </w:r>
            <w:r w:rsidRPr="00293FD5">
              <w:rPr>
                <w:rFonts w:ascii="Arial" w:hAnsi="Arial" w:cs="Arial"/>
                <w:sz w:val="22"/>
                <w:szCs w:val="22"/>
              </w:rPr>
              <w:t xml:space="preserve"> Innings</w:t>
            </w:r>
          </w:p>
        </w:tc>
        <w:tc>
          <w:tcPr>
            <w:tcW w:w="1020" w:type="dxa"/>
            <w:tcBorders>
              <w:top w:val="single" w:sz="4" w:space="0" w:color="auto"/>
              <w:left w:val="single" w:sz="4" w:space="0" w:color="auto"/>
              <w:bottom w:val="single" w:sz="4" w:space="0" w:color="auto"/>
              <w:right w:val="single" w:sz="4" w:space="0" w:color="auto"/>
            </w:tcBorders>
            <w:vAlign w:val="center"/>
          </w:tcPr>
          <w:p w14:paraId="437CE763" w14:textId="77777777" w:rsidR="0084638A" w:rsidRPr="00293FD5" w:rsidRDefault="0084638A" w:rsidP="00784EE1">
            <w:pPr>
              <w:pStyle w:val="NoSpacing"/>
              <w:spacing w:after="120"/>
              <w:jc w:val="center"/>
              <w:rPr>
                <w:rFonts w:ascii="Arial" w:hAnsi="Arial" w:cs="Arial"/>
                <w:bCs/>
                <w:sz w:val="22"/>
                <w:szCs w:val="22"/>
              </w:rPr>
            </w:pPr>
            <w:r w:rsidRPr="00293FD5">
              <w:rPr>
                <w:rFonts w:ascii="Arial" w:hAnsi="Arial" w:cs="Arial"/>
                <w:bCs/>
                <w:sz w:val="22"/>
                <w:szCs w:val="22"/>
              </w:rPr>
              <w:t>3</w:t>
            </w:r>
          </w:p>
        </w:tc>
        <w:tc>
          <w:tcPr>
            <w:tcW w:w="270" w:type="dxa"/>
            <w:tcBorders>
              <w:left w:val="single" w:sz="4" w:space="0" w:color="auto"/>
            </w:tcBorders>
            <w:vAlign w:val="center"/>
          </w:tcPr>
          <w:p w14:paraId="29C5A4D9" w14:textId="77777777" w:rsidR="0084638A" w:rsidRPr="00293FD5" w:rsidRDefault="0084638A" w:rsidP="00173AD0">
            <w:pPr>
              <w:spacing w:after="120"/>
              <w:rPr>
                <w:rFonts w:ascii="Arial" w:hAnsi="Arial" w:cs="Arial"/>
                <w:sz w:val="22"/>
                <w:szCs w:val="22"/>
              </w:rPr>
            </w:pPr>
          </w:p>
        </w:tc>
        <w:tc>
          <w:tcPr>
            <w:tcW w:w="3543" w:type="dxa"/>
            <w:vAlign w:val="center"/>
          </w:tcPr>
          <w:p w14:paraId="1E51D12E" w14:textId="77777777" w:rsidR="0084638A" w:rsidRPr="00293FD5" w:rsidRDefault="0084638A" w:rsidP="00173AD0">
            <w:pPr>
              <w:spacing w:after="120"/>
              <w:rPr>
                <w:rFonts w:ascii="Arial" w:hAnsi="Arial" w:cs="Arial"/>
                <w:sz w:val="22"/>
                <w:szCs w:val="22"/>
              </w:rPr>
            </w:pPr>
          </w:p>
        </w:tc>
        <w:tc>
          <w:tcPr>
            <w:tcW w:w="1020" w:type="dxa"/>
            <w:vAlign w:val="center"/>
          </w:tcPr>
          <w:p w14:paraId="43D29BF7" w14:textId="77777777" w:rsidR="0084638A" w:rsidRPr="00293FD5" w:rsidRDefault="0084638A" w:rsidP="00173AD0">
            <w:pPr>
              <w:spacing w:after="120"/>
              <w:rPr>
                <w:rFonts w:ascii="Arial" w:hAnsi="Arial" w:cs="Arial"/>
                <w:sz w:val="22"/>
                <w:szCs w:val="22"/>
              </w:rPr>
            </w:pPr>
          </w:p>
        </w:tc>
      </w:tr>
      <w:tr w:rsidR="00173AD0" w:rsidRPr="00293FD5" w14:paraId="40707137" w14:textId="77777777" w:rsidTr="00784EE1">
        <w:trPr>
          <w:gridAfter w:val="1"/>
          <w:wAfter w:w="262" w:type="dxa"/>
          <w:trHeight w:val="391"/>
        </w:trPr>
        <w:tc>
          <w:tcPr>
            <w:tcW w:w="3542" w:type="dxa"/>
            <w:tcBorders>
              <w:top w:val="single" w:sz="4" w:space="0" w:color="auto"/>
              <w:left w:val="single" w:sz="4" w:space="0" w:color="auto"/>
              <w:bottom w:val="single" w:sz="4" w:space="0" w:color="auto"/>
              <w:right w:val="single" w:sz="4" w:space="0" w:color="auto"/>
            </w:tcBorders>
            <w:vAlign w:val="center"/>
          </w:tcPr>
          <w:p w14:paraId="44E14E53" w14:textId="77777777" w:rsidR="0084638A" w:rsidRPr="00293FD5" w:rsidRDefault="0084638A" w:rsidP="00173AD0">
            <w:pPr>
              <w:pStyle w:val="NoSpacing"/>
              <w:spacing w:after="120"/>
              <w:rPr>
                <w:rFonts w:ascii="Arial" w:hAnsi="Arial" w:cs="Arial"/>
                <w:sz w:val="22"/>
                <w:szCs w:val="22"/>
              </w:rPr>
            </w:pPr>
            <w:r w:rsidRPr="00293FD5">
              <w:rPr>
                <w:rFonts w:ascii="Arial" w:hAnsi="Arial" w:cs="Arial"/>
                <w:sz w:val="22"/>
                <w:szCs w:val="22"/>
              </w:rPr>
              <w:t>Match abandoned</w:t>
            </w:r>
          </w:p>
        </w:tc>
        <w:tc>
          <w:tcPr>
            <w:tcW w:w="1020" w:type="dxa"/>
            <w:tcBorders>
              <w:top w:val="single" w:sz="4" w:space="0" w:color="auto"/>
              <w:left w:val="single" w:sz="4" w:space="0" w:color="auto"/>
              <w:bottom w:val="single" w:sz="4" w:space="0" w:color="auto"/>
              <w:right w:val="single" w:sz="4" w:space="0" w:color="auto"/>
            </w:tcBorders>
            <w:vAlign w:val="center"/>
          </w:tcPr>
          <w:p w14:paraId="1286932F" w14:textId="77777777" w:rsidR="0084638A" w:rsidRPr="00293FD5" w:rsidRDefault="0084638A" w:rsidP="00784EE1">
            <w:pPr>
              <w:pStyle w:val="NoSpacing"/>
              <w:spacing w:after="120"/>
              <w:jc w:val="center"/>
              <w:rPr>
                <w:rFonts w:ascii="Arial" w:hAnsi="Arial" w:cs="Arial"/>
                <w:bCs/>
                <w:sz w:val="22"/>
                <w:szCs w:val="22"/>
              </w:rPr>
            </w:pPr>
            <w:r w:rsidRPr="00293FD5">
              <w:rPr>
                <w:rFonts w:ascii="Arial" w:hAnsi="Arial" w:cs="Arial"/>
                <w:bCs/>
                <w:sz w:val="22"/>
                <w:szCs w:val="22"/>
              </w:rPr>
              <w:t>2</w:t>
            </w:r>
          </w:p>
        </w:tc>
        <w:tc>
          <w:tcPr>
            <w:tcW w:w="270" w:type="dxa"/>
            <w:tcBorders>
              <w:left w:val="single" w:sz="4" w:space="0" w:color="auto"/>
            </w:tcBorders>
            <w:vAlign w:val="center"/>
          </w:tcPr>
          <w:p w14:paraId="4FC93210" w14:textId="77777777" w:rsidR="0084638A" w:rsidRPr="00293FD5" w:rsidRDefault="0084638A" w:rsidP="00173AD0">
            <w:pPr>
              <w:spacing w:after="120"/>
              <w:rPr>
                <w:rFonts w:ascii="Arial" w:hAnsi="Arial" w:cs="Arial"/>
                <w:sz w:val="22"/>
                <w:szCs w:val="22"/>
              </w:rPr>
            </w:pPr>
          </w:p>
        </w:tc>
        <w:tc>
          <w:tcPr>
            <w:tcW w:w="3543" w:type="dxa"/>
            <w:vAlign w:val="center"/>
          </w:tcPr>
          <w:p w14:paraId="74926E4B" w14:textId="77777777" w:rsidR="0084638A" w:rsidRPr="00293FD5" w:rsidRDefault="0084638A" w:rsidP="00173AD0">
            <w:pPr>
              <w:spacing w:after="120"/>
              <w:rPr>
                <w:rFonts w:ascii="Arial" w:hAnsi="Arial" w:cs="Arial"/>
                <w:sz w:val="22"/>
                <w:szCs w:val="22"/>
              </w:rPr>
            </w:pPr>
          </w:p>
        </w:tc>
        <w:tc>
          <w:tcPr>
            <w:tcW w:w="1020" w:type="dxa"/>
            <w:vAlign w:val="center"/>
          </w:tcPr>
          <w:p w14:paraId="309E3553" w14:textId="77777777" w:rsidR="0084638A" w:rsidRPr="00293FD5" w:rsidRDefault="0084638A" w:rsidP="00173AD0">
            <w:pPr>
              <w:spacing w:after="120"/>
              <w:rPr>
                <w:rFonts w:ascii="Arial" w:hAnsi="Arial" w:cs="Arial"/>
                <w:sz w:val="22"/>
                <w:szCs w:val="22"/>
              </w:rPr>
            </w:pPr>
          </w:p>
        </w:tc>
      </w:tr>
      <w:tr w:rsidR="00173AD0" w:rsidRPr="00293FD5" w14:paraId="21D2C5EB" w14:textId="77777777" w:rsidTr="00784EE1">
        <w:trPr>
          <w:gridAfter w:val="1"/>
          <w:wAfter w:w="262" w:type="dxa"/>
          <w:trHeight w:val="391"/>
        </w:trPr>
        <w:tc>
          <w:tcPr>
            <w:tcW w:w="3542" w:type="dxa"/>
            <w:tcBorders>
              <w:top w:val="single" w:sz="4" w:space="0" w:color="auto"/>
              <w:left w:val="single" w:sz="4" w:space="0" w:color="auto"/>
              <w:bottom w:val="single" w:sz="4" w:space="0" w:color="auto"/>
              <w:right w:val="single" w:sz="4" w:space="0" w:color="auto"/>
            </w:tcBorders>
            <w:vAlign w:val="center"/>
          </w:tcPr>
          <w:p w14:paraId="34B4306F" w14:textId="77777777" w:rsidR="0084638A" w:rsidRPr="00293FD5" w:rsidRDefault="0084638A" w:rsidP="00173AD0">
            <w:pPr>
              <w:pStyle w:val="NoSpacing"/>
              <w:spacing w:after="120"/>
              <w:rPr>
                <w:rFonts w:ascii="Arial" w:hAnsi="Arial" w:cs="Arial"/>
                <w:sz w:val="22"/>
                <w:szCs w:val="22"/>
              </w:rPr>
            </w:pPr>
            <w:r w:rsidRPr="00293FD5">
              <w:rPr>
                <w:rFonts w:ascii="Arial" w:hAnsi="Arial" w:cs="Arial"/>
                <w:sz w:val="22"/>
                <w:szCs w:val="22"/>
              </w:rPr>
              <w:t>Bye (Duty)</w:t>
            </w:r>
          </w:p>
        </w:tc>
        <w:tc>
          <w:tcPr>
            <w:tcW w:w="1020" w:type="dxa"/>
            <w:tcBorders>
              <w:top w:val="single" w:sz="4" w:space="0" w:color="auto"/>
              <w:left w:val="single" w:sz="4" w:space="0" w:color="auto"/>
              <w:bottom w:val="single" w:sz="4" w:space="0" w:color="auto"/>
              <w:right w:val="single" w:sz="4" w:space="0" w:color="auto"/>
            </w:tcBorders>
            <w:vAlign w:val="center"/>
          </w:tcPr>
          <w:p w14:paraId="7FB2E9E9" w14:textId="77777777" w:rsidR="0084638A" w:rsidRPr="00293FD5" w:rsidRDefault="0084638A" w:rsidP="00784EE1">
            <w:pPr>
              <w:pStyle w:val="NoSpacing"/>
              <w:spacing w:after="120"/>
              <w:jc w:val="center"/>
              <w:rPr>
                <w:rFonts w:ascii="Arial" w:hAnsi="Arial" w:cs="Arial"/>
                <w:bCs/>
                <w:sz w:val="22"/>
                <w:szCs w:val="22"/>
              </w:rPr>
            </w:pPr>
            <w:r w:rsidRPr="00293FD5">
              <w:rPr>
                <w:rFonts w:ascii="Arial" w:hAnsi="Arial" w:cs="Arial"/>
                <w:bCs/>
                <w:sz w:val="22"/>
                <w:szCs w:val="22"/>
              </w:rPr>
              <w:t>6</w:t>
            </w:r>
          </w:p>
        </w:tc>
        <w:tc>
          <w:tcPr>
            <w:tcW w:w="270" w:type="dxa"/>
            <w:tcBorders>
              <w:left w:val="single" w:sz="4" w:space="0" w:color="auto"/>
            </w:tcBorders>
            <w:vAlign w:val="center"/>
          </w:tcPr>
          <w:p w14:paraId="0DC49CD0" w14:textId="77777777" w:rsidR="0084638A" w:rsidRPr="00293FD5" w:rsidRDefault="0084638A" w:rsidP="00173AD0">
            <w:pPr>
              <w:spacing w:after="120"/>
              <w:rPr>
                <w:rFonts w:ascii="Arial" w:hAnsi="Arial" w:cs="Arial"/>
                <w:sz w:val="22"/>
                <w:szCs w:val="22"/>
              </w:rPr>
            </w:pPr>
          </w:p>
        </w:tc>
        <w:tc>
          <w:tcPr>
            <w:tcW w:w="3543" w:type="dxa"/>
            <w:vAlign w:val="center"/>
          </w:tcPr>
          <w:p w14:paraId="4AC09321" w14:textId="77777777" w:rsidR="0084638A" w:rsidRPr="00293FD5" w:rsidRDefault="0084638A" w:rsidP="00173AD0">
            <w:pPr>
              <w:spacing w:after="120"/>
              <w:rPr>
                <w:rFonts w:ascii="Arial" w:hAnsi="Arial" w:cs="Arial"/>
                <w:sz w:val="22"/>
                <w:szCs w:val="22"/>
              </w:rPr>
            </w:pPr>
          </w:p>
        </w:tc>
        <w:tc>
          <w:tcPr>
            <w:tcW w:w="1020" w:type="dxa"/>
            <w:vAlign w:val="center"/>
          </w:tcPr>
          <w:p w14:paraId="58D94256" w14:textId="77777777" w:rsidR="0084638A" w:rsidRPr="00293FD5" w:rsidRDefault="0084638A" w:rsidP="00173AD0">
            <w:pPr>
              <w:spacing w:after="120"/>
              <w:rPr>
                <w:rFonts w:ascii="Arial" w:hAnsi="Arial" w:cs="Arial"/>
                <w:sz w:val="22"/>
                <w:szCs w:val="22"/>
              </w:rPr>
            </w:pPr>
          </w:p>
        </w:tc>
      </w:tr>
      <w:tr w:rsidR="00784EE1" w:rsidRPr="00293FD5" w14:paraId="3A1D97E1" w14:textId="77777777" w:rsidTr="00784EE1">
        <w:trPr>
          <w:trHeight w:val="391"/>
        </w:trPr>
        <w:tc>
          <w:tcPr>
            <w:tcW w:w="3542" w:type="dxa"/>
            <w:tcBorders>
              <w:top w:val="single" w:sz="4" w:space="0" w:color="auto"/>
              <w:left w:val="single" w:sz="4" w:space="0" w:color="auto"/>
              <w:bottom w:val="single" w:sz="4" w:space="0" w:color="auto"/>
              <w:right w:val="single" w:sz="4" w:space="0" w:color="auto"/>
            </w:tcBorders>
            <w:vAlign w:val="center"/>
          </w:tcPr>
          <w:p w14:paraId="2DFF98B2" w14:textId="77777777" w:rsidR="000B1CD3" w:rsidRPr="00293FD5" w:rsidRDefault="000B1CD3" w:rsidP="00173AD0">
            <w:pPr>
              <w:pStyle w:val="NoSpacing"/>
              <w:spacing w:after="120"/>
              <w:rPr>
                <w:rFonts w:ascii="Arial" w:hAnsi="Arial" w:cs="Arial"/>
                <w:sz w:val="22"/>
                <w:szCs w:val="22"/>
              </w:rPr>
            </w:pPr>
            <w:r w:rsidRPr="00293FD5">
              <w:rPr>
                <w:rFonts w:ascii="Arial" w:hAnsi="Arial" w:cs="Arial"/>
                <w:sz w:val="22"/>
                <w:szCs w:val="22"/>
              </w:rPr>
              <w:t>Forfeit – Win</w:t>
            </w:r>
          </w:p>
          <w:p w14:paraId="4191B3B7" w14:textId="77777777" w:rsidR="000B1CD3" w:rsidRPr="00293FD5" w:rsidRDefault="000B1CD3" w:rsidP="00173AD0">
            <w:pPr>
              <w:pStyle w:val="NoSpacing"/>
              <w:spacing w:after="120"/>
              <w:rPr>
                <w:rFonts w:ascii="Arial" w:hAnsi="Arial" w:cs="Arial"/>
                <w:sz w:val="22"/>
                <w:szCs w:val="22"/>
              </w:rPr>
            </w:pPr>
          </w:p>
        </w:tc>
        <w:tc>
          <w:tcPr>
            <w:tcW w:w="1020" w:type="dxa"/>
            <w:tcBorders>
              <w:top w:val="single" w:sz="4" w:space="0" w:color="auto"/>
              <w:left w:val="single" w:sz="4" w:space="0" w:color="auto"/>
              <w:bottom w:val="single" w:sz="4" w:space="0" w:color="auto"/>
              <w:right w:val="single" w:sz="4" w:space="0" w:color="auto"/>
            </w:tcBorders>
            <w:vAlign w:val="center"/>
          </w:tcPr>
          <w:p w14:paraId="0DA83F29" w14:textId="77777777" w:rsidR="000B1CD3" w:rsidRPr="00293FD5" w:rsidRDefault="000B1CD3" w:rsidP="00784EE1">
            <w:pPr>
              <w:pStyle w:val="NoSpacing"/>
              <w:spacing w:after="120"/>
              <w:jc w:val="center"/>
              <w:rPr>
                <w:rFonts w:ascii="Arial" w:hAnsi="Arial" w:cs="Arial"/>
                <w:bCs/>
                <w:sz w:val="18"/>
                <w:szCs w:val="18"/>
              </w:rPr>
            </w:pPr>
            <w:r w:rsidRPr="00293FD5">
              <w:rPr>
                <w:rFonts w:ascii="Arial" w:hAnsi="Arial" w:cs="Arial"/>
                <w:bCs/>
                <w:sz w:val="18"/>
                <w:szCs w:val="18"/>
              </w:rPr>
              <w:t xml:space="preserve">Maximum points in round </w:t>
            </w:r>
          </w:p>
        </w:tc>
        <w:tc>
          <w:tcPr>
            <w:tcW w:w="5095" w:type="dxa"/>
            <w:gridSpan w:val="4"/>
            <w:tcBorders>
              <w:left w:val="single" w:sz="4" w:space="0" w:color="auto"/>
            </w:tcBorders>
            <w:vAlign w:val="center"/>
          </w:tcPr>
          <w:p w14:paraId="0A8BCCE8" w14:textId="29704BA2" w:rsidR="000B1CD3" w:rsidRPr="00293FD5" w:rsidRDefault="000B1CD3" w:rsidP="00173AD0">
            <w:pPr>
              <w:spacing w:after="120"/>
              <w:rPr>
                <w:rFonts w:ascii="Arial" w:hAnsi="Arial" w:cs="Arial"/>
                <w:sz w:val="22"/>
                <w:szCs w:val="22"/>
              </w:rPr>
            </w:pPr>
            <w:bookmarkStart w:id="115" w:name="_Toc17213708"/>
            <w:bookmarkStart w:id="116" w:name="_Toc17275924"/>
            <w:bookmarkStart w:id="117" w:name="_Toc17317662"/>
            <w:r w:rsidRPr="00293FD5">
              <w:rPr>
                <w:rFonts w:ascii="Arial" w:hAnsi="Arial" w:cs="Arial"/>
                <w:b/>
                <w:sz w:val="22"/>
                <w:szCs w:val="22"/>
                <w:u w:val="single"/>
              </w:rPr>
              <w:t>NOTE</w:t>
            </w:r>
            <w:r w:rsidRPr="00293FD5">
              <w:rPr>
                <w:rFonts w:ascii="Arial" w:hAnsi="Arial" w:cs="Arial"/>
                <w:sz w:val="22"/>
                <w:szCs w:val="22"/>
              </w:rPr>
              <w:t>: Duty points not taken into account when determining maximum points in round</w:t>
            </w:r>
            <w:bookmarkEnd w:id="115"/>
            <w:bookmarkEnd w:id="116"/>
            <w:bookmarkEnd w:id="117"/>
          </w:p>
          <w:p w14:paraId="30409EEC" w14:textId="77777777" w:rsidR="000B1CD3" w:rsidRPr="00293FD5" w:rsidRDefault="000B1CD3" w:rsidP="00173AD0">
            <w:pPr>
              <w:spacing w:after="120"/>
              <w:rPr>
                <w:rFonts w:ascii="Arial" w:hAnsi="Arial" w:cs="Arial"/>
                <w:sz w:val="20"/>
                <w:szCs w:val="20"/>
              </w:rPr>
            </w:pPr>
          </w:p>
        </w:tc>
      </w:tr>
      <w:tr w:rsidR="00173AD0" w:rsidRPr="00293FD5" w14:paraId="5FF4CFDC" w14:textId="77777777" w:rsidTr="00784EE1">
        <w:trPr>
          <w:gridAfter w:val="1"/>
          <w:wAfter w:w="262" w:type="dxa"/>
          <w:trHeight w:val="391"/>
        </w:trPr>
        <w:tc>
          <w:tcPr>
            <w:tcW w:w="3542" w:type="dxa"/>
            <w:tcBorders>
              <w:top w:val="single" w:sz="4" w:space="0" w:color="auto"/>
              <w:left w:val="single" w:sz="4" w:space="0" w:color="auto"/>
              <w:bottom w:val="single" w:sz="4" w:space="0" w:color="auto"/>
              <w:right w:val="single" w:sz="4" w:space="0" w:color="auto"/>
            </w:tcBorders>
            <w:vAlign w:val="center"/>
          </w:tcPr>
          <w:p w14:paraId="1C586BE8" w14:textId="77777777" w:rsidR="0084638A" w:rsidRPr="00293FD5" w:rsidRDefault="0084638A" w:rsidP="00173AD0">
            <w:pPr>
              <w:pStyle w:val="NoSpacing"/>
              <w:spacing w:after="120"/>
              <w:rPr>
                <w:rFonts w:ascii="Arial" w:hAnsi="Arial" w:cs="Arial"/>
                <w:sz w:val="22"/>
                <w:szCs w:val="22"/>
              </w:rPr>
            </w:pPr>
            <w:r w:rsidRPr="00293FD5">
              <w:rPr>
                <w:rFonts w:ascii="Arial" w:hAnsi="Arial" w:cs="Arial"/>
                <w:sz w:val="22"/>
                <w:szCs w:val="22"/>
              </w:rPr>
              <w:t>Forfeit – Loss</w:t>
            </w:r>
          </w:p>
        </w:tc>
        <w:tc>
          <w:tcPr>
            <w:tcW w:w="1020" w:type="dxa"/>
            <w:tcBorders>
              <w:top w:val="single" w:sz="4" w:space="0" w:color="auto"/>
              <w:left w:val="single" w:sz="4" w:space="0" w:color="auto"/>
              <w:bottom w:val="single" w:sz="4" w:space="0" w:color="auto"/>
              <w:right w:val="single" w:sz="4" w:space="0" w:color="auto"/>
            </w:tcBorders>
            <w:vAlign w:val="center"/>
          </w:tcPr>
          <w:p w14:paraId="07305C9B" w14:textId="77777777" w:rsidR="0084638A" w:rsidRPr="00293FD5" w:rsidRDefault="0084638A" w:rsidP="00784EE1">
            <w:pPr>
              <w:pStyle w:val="NoSpacing"/>
              <w:spacing w:after="120"/>
              <w:jc w:val="center"/>
              <w:rPr>
                <w:rFonts w:ascii="Arial" w:hAnsi="Arial" w:cs="Arial"/>
                <w:bCs/>
                <w:sz w:val="22"/>
                <w:szCs w:val="22"/>
              </w:rPr>
            </w:pPr>
            <w:r w:rsidRPr="00293FD5">
              <w:rPr>
                <w:rFonts w:ascii="Arial" w:hAnsi="Arial" w:cs="Arial"/>
                <w:bCs/>
                <w:sz w:val="22"/>
                <w:szCs w:val="22"/>
              </w:rPr>
              <w:t>0</w:t>
            </w:r>
          </w:p>
        </w:tc>
        <w:tc>
          <w:tcPr>
            <w:tcW w:w="270" w:type="dxa"/>
            <w:tcBorders>
              <w:left w:val="single" w:sz="4" w:space="0" w:color="auto"/>
            </w:tcBorders>
            <w:vAlign w:val="center"/>
          </w:tcPr>
          <w:p w14:paraId="655D580F" w14:textId="77777777" w:rsidR="0084638A" w:rsidRPr="00293FD5" w:rsidRDefault="0084638A" w:rsidP="00173AD0">
            <w:pPr>
              <w:spacing w:after="120"/>
              <w:rPr>
                <w:rFonts w:ascii="Arial" w:hAnsi="Arial" w:cs="Arial"/>
                <w:sz w:val="22"/>
                <w:szCs w:val="22"/>
              </w:rPr>
            </w:pPr>
          </w:p>
        </w:tc>
        <w:tc>
          <w:tcPr>
            <w:tcW w:w="3543" w:type="dxa"/>
            <w:vAlign w:val="center"/>
          </w:tcPr>
          <w:p w14:paraId="490828AA" w14:textId="77777777" w:rsidR="0084638A" w:rsidRPr="00293FD5" w:rsidRDefault="0084638A" w:rsidP="00173AD0">
            <w:pPr>
              <w:spacing w:after="120"/>
              <w:rPr>
                <w:rFonts w:ascii="Arial" w:hAnsi="Arial" w:cs="Arial"/>
                <w:sz w:val="22"/>
                <w:szCs w:val="22"/>
              </w:rPr>
            </w:pPr>
          </w:p>
        </w:tc>
        <w:tc>
          <w:tcPr>
            <w:tcW w:w="1020" w:type="dxa"/>
            <w:vAlign w:val="center"/>
          </w:tcPr>
          <w:p w14:paraId="590CED34" w14:textId="77777777" w:rsidR="0084638A" w:rsidRPr="00293FD5" w:rsidRDefault="0084638A" w:rsidP="00173AD0">
            <w:pPr>
              <w:spacing w:after="120"/>
              <w:rPr>
                <w:rFonts w:ascii="Arial" w:hAnsi="Arial" w:cs="Arial"/>
                <w:sz w:val="22"/>
                <w:szCs w:val="22"/>
              </w:rPr>
            </w:pPr>
          </w:p>
        </w:tc>
      </w:tr>
    </w:tbl>
    <w:p w14:paraId="5125AD3D" w14:textId="77777777" w:rsidR="00A266F5" w:rsidRPr="00293FD5" w:rsidRDefault="00A266F5" w:rsidP="001058F0">
      <w:pPr>
        <w:spacing w:after="120"/>
        <w:rPr>
          <w:rFonts w:ascii="Arial" w:hAnsi="Arial" w:cs="Arial"/>
          <w:b/>
        </w:rPr>
      </w:pPr>
    </w:p>
    <w:p w14:paraId="2D73D953" w14:textId="55BC1DAD" w:rsidR="00A266F5" w:rsidRPr="00293FD5" w:rsidRDefault="00A266F5" w:rsidP="00590764">
      <w:pPr>
        <w:pStyle w:val="Heading2"/>
        <w:numPr>
          <w:ilvl w:val="0"/>
          <w:numId w:val="2"/>
        </w:numPr>
        <w:spacing w:before="0" w:after="120"/>
        <w:rPr>
          <w:rFonts w:ascii="Arial" w:hAnsi="Arial" w:cs="Arial"/>
          <w:b/>
          <w:sz w:val="28"/>
          <w:szCs w:val="28"/>
        </w:rPr>
      </w:pPr>
      <w:bookmarkStart w:id="118" w:name="_Toc101703015"/>
      <w:r w:rsidRPr="00293FD5">
        <w:rPr>
          <w:rFonts w:ascii="Arial" w:hAnsi="Arial" w:cs="Arial"/>
          <w:b/>
          <w:sz w:val="28"/>
          <w:szCs w:val="28"/>
        </w:rPr>
        <w:t>Storage of equipment during play</w:t>
      </w:r>
      <w:bookmarkEnd w:id="118"/>
    </w:p>
    <w:p w14:paraId="4F0A2E7C" w14:textId="43E7F6E7" w:rsidR="00C5590F" w:rsidRPr="00293FD5" w:rsidRDefault="00C5590F" w:rsidP="00590764">
      <w:pPr>
        <w:pStyle w:val="Heading3"/>
        <w:numPr>
          <w:ilvl w:val="1"/>
          <w:numId w:val="2"/>
        </w:numPr>
        <w:tabs>
          <w:tab w:val="left" w:pos="993"/>
        </w:tabs>
        <w:spacing w:before="0" w:after="120"/>
        <w:ind w:left="851" w:hanging="491"/>
        <w:rPr>
          <w:rFonts w:cs="Arial"/>
        </w:rPr>
      </w:pPr>
      <w:bookmarkStart w:id="119" w:name="_Toc101703016"/>
      <w:r w:rsidRPr="00293FD5">
        <w:rPr>
          <w:rFonts w:cs="Arial"/>
        </w:rPr>
        <w:t>| Bowler fielding on the boundary</w:t>
      </w:r>
      <w:bookmarkEnd w:id="119"/>
    </w:p>
    <w:p w14:paraId="04E1EA24" w14:textId="0B3FE903" w:rsidR="00A266F5" w:rsidRPr="00293FD5" w:rsidRDefault="00A266F5"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At the conclusion of the previous over, the new bowler must place their equipment, that would normally be provided to the umpire (hat, sunglasses, vest etc.), over the nearest boundary point to where they are currently fielding. The equipment can be collected by the individual at the completion of the over. The process can be repeated until the end of the bowler’s spell. At no stage shall the umpire be required to hold/handle the players’ equipment during the match. </w:t>
      </w:r>
    </w:p>
    <w:p w14:paraId="55564C08" w14:textId="58A20D7C" w:rsidR="00C5590F" w:rsidRPr="00293FD5" w:rsidRDefault="00C5590F" w:rsidP="00590764">
      <w:pPr>
        <w:pStyle w:val="Heading3"/>
        <w:numPr>
          <w:ilvl w:val="1"/>
          <w:numId w:val="2"/>
        </w:numPr>
        <w:tabs>
          <w:tab w:val="left" w:pos="993"/>
        </w:tabs>
        <w:spacing w:before="0" w:after="120"/>
        <w:ind w:left="851" w:hanging="491"/>
        <w:rPr>
          <w:rFonts w:cs="Arial"/>
        </w:rPr>
      </w:pPr>
      <w:bookmarkStart w:id="120" w:name="_Toc101703017"/>
      <w:r w:rsidRPr="00293FD5">
        <w:rPr>
          <w:rFonts w:cs="Arial"/>
        </w:rPr>
        <w:t>| Bowler fielding in the infield</w:t>
      </w:r>
      <w:bookmarkEnd w:id="120"/>
    </w:p>
    <w:p w14:paraId="738CCF27" w14:textId="27486075" w:rsidR="00A266F5" w:rsidRPr="00293FD5" w:rsidRDefault="00A266F5"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At the conclusion of the previous over, the new bowler, currently fielding in the infield, can undertake either of the following actions (whi</w:t>
      </w:r>
      <w:r w:rsidR="006020F4" w:rsidRPr="00293FD5">
        <w:rPr>
          <w:rFonts w:ascii="Arial" w:hAnsi="Arial" w:cs="Arial"/>
          <w:bCs/>
        </w:rPr>
        <w:t>chever is the quickest option):</w:t>
      </w:r>
    </w:p>
    <w:p w14:paraId="7BF41269" w14:textId="591638AE" w:rsidR="00A266F5" w:rsidRPr="00293FD5" w:rsidRDefault="00A266F5" w:rsidP="00590764">
      <w:pPr>
        <w:pStyle w:val="ListParagraph"/>
        <w:numPr>
          <w:ilvl w:val="2"/>
          <w:numId w:val="8"/>
        </w:numPr>
        <w:spacing w:after="120"/>
        <w:ind w:left="1843" w:hanging="425"/>
        <w:contextualSpacing w:val="0"/>
        <w:rPr>
          <w:rFonts w:ascii="Arial" w:hAnsi="Arial" w:cs="Arial"/>
          <w:bCs/>
        </w:rPr>
      </w:pPr>
      <w:r w:rsidRPr="00293FD5">
        <w:rPr>
          <w:rFonts w:ascii="Arial" w:hAnsi="Arial" w:cs="Arial"/>
          <w:bCs/>
        </w:rPr>
        <w:t xml:space="preserve">Place their equipment, that would normally be provided to the umpire (hat, sunglasses, vest etc.), on the ground directly behind bowler’s end wicket and in line with where the bowler commences their run-up. The bowler is responsible for the storage and collection of the material from this area. Should the ball strike this equipment during play, the ball shall be called (by either umpire) and become dead, as normally this material would not be stored in this area (there will be no award of 5 penalty runs in this instance) </w:t>
      </w:r>
    </w:p>
    <w:p w14:paraId="29955F22" w14:textId="44895F93" w:rsidR="00A266F5" w:rsidRPr="00293FD5" w:rsidRDefault="00A266F5" w:rsidP="00590764">
      <w:pPr>
        <w:pStyle w:val="ListParagraph"/>
        <w:numPr>
          <w:ilvl w:val="2"/>
          <w:numId w:val="8"/>
        </w:numPr>
        <w:spacing w:after="120"/>
        <w:ind w:left="1843" w:hanging="425"/>
        <w:contextualSpacing w:val="0"/>
        <w:rPr>
          <w:rFonts w:ascii="Arial" w:hAnsi="Arial" w:cs="Arial"/>
          <w:bCs/>
        </w:rPr>
      </w:pPr>
      <w:r w:rsidRPr="00293FD5">
        <w:rPr>
          <w:rFonts w:ascii="Arial" w:hAnsi="Arial" w:cs="Arial"/>
          <w:bCs/>
        </w:rPr>
        <w:t xml:space="preserve">Place their equipment that would normally be provided to the umpire (hat, sunglasses, vest etc.), over the nearest boundary point to the end they are bowling from. </w:t>
      </w:r>
    </w:p>
    <w:p w14:paraId="67269F09" w14:textId="6524679C" w:rsidR="00A266F5" w:rsidRPr="00293FD5" w:rsidRDefault="00A266F5" w:rsidP="00590764">
      <w:pPr>
        <w:pStyle w:val="ListParagraph"/>
        <w:numPr>
          <w:ilvl w:val="2"/>
          <w:numId w:val="2"/>
        </w:numPr>
        <w:spacing w:after="120"/>
        <w:ind w:left="1418" w:hanging="851"/>
        <w:contextualSpacing w:val="0"/>
        <w:rPr>
          <w:rFonts w:ascii="Arial" w:hAnsi="Arial" w:cs="Arial"/>
          <w:bCs/>
        </w:rPr>
      </w:pPr>
      <w:r w:rsidRPr="00293FD5">
        <w:rPr>
          <w:rFonts w:ascii="Arial" w:hAnsi="Arial" w:cs="Arial"/>
          <w:bCs/>
        </w:rPr>
        <w:t xml:space="preserve">At no stage shall the umpire be required to hold/handle the players’ equipment during the match. </w:t>
      </w:r>
    </w:p>
    <w:p w14:paraId="0E33EF09" w14:textId="63A075AF" w:rsidR="00C5590F" w:rsidRPr="00293FD5" w:rsidRDefault="00C5590F" w:rsidP="00590764">
      <w:pPr>
        <w:pStyle w:val="Heading3"/>
        <w:numPr>
          <w:ilvl w:val="1"/>
          <w:numId w:val="2"/>
        </w:numPr>
        <w:tabs>
          <w:tab w:val="left" w:pos="993"/>
        </w:tabs>
        <w:spacing w:before="0" w:after="120"/>
        <w:ind w:left="851" w:hanging="491"/>
        <w:rPr>
          <w:rFonts w:cs="Arial"/>
        </w:rPr>
      </w:pPr>
      <w:bookmarkStart w:id="121" w:name="_Toc101703018"/>
      <w:r w:rsidRPr="00293FD5">
        <w:rPr>
          <w:rFonts w:cs="Arial"/>
        </w:rPr>
        <w:t>| Wicketkeeper/Fielder’s Helmet</w:t>
      </w:r>
      <w:bookmarkEnd w:id="121"/>
    </w:p>
    <w:p w14:paraId="547EF179" w14:textId="77777777" w:rsidR="00A266F5" w:rsidRPr="00293FD5" w:rsidRDefault="00A266F5" w:rsidP="00937F4D">
      <w:pPr>
        <w:spacing w:after="120"/>
        <w:ind w:left="567"/>
        <w:rPr>
          <w:rFonts w:ascii="Arial" w:hAnsi="Arial" w:cs="Arial"/>
          <w:bCs/>
        </w:rPr>
      </w:pPr>
      <w:r w:rsidRPr="00293FD5">
        <w:rPr>
          <w:rFonts w:ascii="Arial" w:hAnsi="Arial" w:cs="Arial"/>
          <w:bCs/>
        </w:rPr>
        <w:t>No change from the normal playing conditions and laws of cricket (Law 28) around the storage of equipment on the field. However, everyone is responsible for the carrying of their own equipment to and from the normal storage position.</w:t>
      </w:r>
    </w:p>
    <w:p w14:paraId="5A0379CB" w14:textId="77777777" w:rsidR="00A266F5" w:rsidRPr="00293FD5" w:rsidRDefault="00A266F5" w:rsidP="001058F0">
      <w:pPr>
        <w:pStyle w:val="NoSpacing"/>
        <w:spacing w:after="120"/>
        <w:rPr>
          <w:rFonts w:ascii="Arial" w:hAnsi="Arial" w:cs="Arial"/>
          <w:sz w:val="26"/>
          <w:szCs w:val="26"/>
        </w:rPr>
      </w:pPr>
    </w:p>
    <w:p w14:paraId="52643770" w14:textId="77777777" w:rsidR="00BF4432" w:rsidRPr="00293FD5" w:rsidRDefault="00BF4432" w:rsidP="00590764">
      <w:pPr>
        <w:pStyle w:val="ListParagraph"/>
        <w:numPr>
          <w:ilvl w:val="0"/>
          <w:numId w:val="2"/>
        </w:numPr>
        <w:spacing w:after="120"/>
        <w:contextualSpacing w:val="0"/>
        <w:rPr>
          <w:rFonts w:ascii="Arial" w:eastAsiaTheme="majorEastAsia" w:hAnsi="Arial" w:cs="Arial"/>
          <w:b/>
          <w:color w:val="2F5496" w:themeColor="accent1" w:themeShade="BF"/>
          <w:sz w:val="32"/>
          <w:szCs w:val="32"/>
        </w:rPr>
      </w:pPr>
      <w:r w:rsidRPr="00293FD5">
        <w:rPr>
          <w:rFonts w:ascii="Arial" w:hAnsi="Arial" w:cs="Arial"/>
          <w:b/>
        </w:rPr>
        <w:br w:type="page"/>
      </w:r>
    </w:p>
    <w:p w14:paraId="69AFA398" w14:textId="77777777" w:rsidR="00AF38A2" w:rsidRPr="00293FD5" w:rsidRDefault="002924AC" w:rsidP="00937F4D">
      <w:pPr>
        <w:pStyle w:val="Heading1"/>
        <w:spacing w:before="0" w:after="120"/>
        <w:rPr>
          <w:rFonts w:ascii="Arial" w:hAnsi="Arial" w:cs="Arial"/>
          <w:b/>
        </w:rPr>
      </w:pPr>
      <w:bookmarkStart w:id="122" w:name="_Toc101703019"/>
      <w:bookmarkStart w:id="123" w:name="_Hlk17313757"/>
      <w:r w:rsidRPr="00293FD5">
        <w:rPr>
          <w:rFonts w:ascii="Arial" w:hAnsi="Arial" w:cs="Arial"/>
          <w:b/>
        </w:rPr>
        <w:lastRenderedPageBreak/>
        <w:t>Schedule 1 – Code of Conduct</w:t>
      </w:r>
      <w:bookmarkEnd w:id="122"/>
    </w:p>
    <w:p w14:paraId="07046804" w14:textId="77777777" w:rsidR="002924AC" w:rsidRPr="00293FD5" w:rsidRDefault="00211D71" w:rsidP="00937F4D">
      <w:pPr>
        <w:pStyle w:val="Heading2"/>
        <w:spacing w:before="0" w:after="120"/>
        <w:rPr>
          <w:rFonts w:ascii="Arial" w:hAnsi="Arial" w:cs="Arial"/>
        </w:rPr>
      </w:pPr>
      <w:bookmarkStart w:id="124" w:name="_Toc101703020"/>
      <w:bookmarkEnd w:id="123"/>
      <w:r w:rsidRPr="00293FD5">
        <w:rPr>
          <w:rFonts w:ascii="Arial" w:hAnsi="Arial" w:cs="Arial"/>
        </w:rPr>
        <w:t>Section 1 | Provision and purpose of the Code</w:t>
      </w:r>
      <w:r w:rsidR="00910E4F" w:rsidRPr="00293FD5">
        <w:rPr>
          <w:rFonts w:ascii="Arial" w:hAnsi="Arial" w:cs="Arial"/>
        </w:rPr>
        <w:t xml:space="preserve"> of Conduct</w:t>
      </w:r>
      <w:bookmarkEnd w:id="124"/>
    </w:p>
    <w:p w14:paraId="46595FCD" w14:textId="58DA67D7" w:rsidR="00211D71" w:rsidRPr="00293FD5" w:rsidRDefault="007E4948" w:rsidP="00590764">
      <w:pPr>
        <w:pStyle w:val="ListParagraph"/>
        <w:numPr>
          <w:ilvl w:val="0"/>
          <w:numId w:val="9"/>
        </w:numPr>
        <w:spacing w:after="120"/>
        <w:ind w:left="1418" w:hanging="851"/>
        <w:contextualSpacing w:val="0"/>
        <w:rPr>
          <w:rFonts w:ascii="Arial" w:hAnsi="Arial" w:cs="Arial"/>
          <w:bCs/>
        </w:rPr>
      </w:pPr>
      <w:r w:rsidRPr="00293FD5">
        <w:rPr>
          <w:rFonts w:ascii="Arial" w:hAnsi="Arial" w:cs="Arial"/>
          <w:bCs/>
        </w:rPr>
        <w:t>T</w:t>
      </w:r>
      <w:r w:rsidR="00211D71" w:rsidRPr="00293FD5">
        <w:rPr>
          <w:rFonts w:ascii="Arial" w:hAnsi="Arial" w:cs="Arial"/>
          <w:bCs/>
        </w:rPr>
        <w:t xml:space="preserve">he </w:t>
      </w:r>
      <w:r w:rsidR="0060689F" w:rsidRPr="00293FD5">
        <w:rPr>
          <w:rFonts w:ascii="Arial" w:hAnsi="Arial" w:cs="Arial"/>
          <w:bCs/>
        </w:rPr>
        <w:t>Association</w:t>
      </w:r>
      <w:r w:rsidR="00211D71" w:rsidRPr="00293FD5">
        <w:rPr>
          <w:rFonts w:ascii="Arial" w:hAnsi="Arial" w:cs="Arial"/>
          <w:bCs/>
        </w:rPr>
        <w:t xml:space="preserve"> shall apply </w:t>
      </w:r>
      <w:r w:rsidR="0060689F" w:rsidRPr="00293FD5">
        <w:rPr>
          <w:rFonts w:ascii="Arial" w:hAnsi="Arial" w:cs="Arial"/>
          <w:bCs/>
        </w:rPr>
        <w:t>a Code of Conduct</w:t>
      </w:r>
      <w:r w:rsidR="00910E4F" w:rsidRPr="00293FD5">
        <w:rPr>
          <w:rFonts w:ascii="Arial" w:hAnsi="Arial" w:cs="Arial"/>
          <w:bCs/>
        </w:rPr>
        <w:t xml:space="preserve"> (the Code)</w:t>
      </w:r>
      <w:r w:rsidR="0060689F" w:rsidRPr="00293FD5">
        <w:rPr>
          <w:rFonts w:ascii="Arial" w:hAnsi="Arial" w:cs="Arial"/>
          <w:bCs/>
        </w:rPr>
        <w:t xml:space="preserve"> based on sportsmanship, fair play, and consideration for the efforts and responsibilities of others.</w:t>
      </w:r>
    </w:p>
    <w:p w14:paraId="6DBD1A68" w14:textId="33DAA4C2" w:rsidR="0060689F" w:rsidRPr="00293FD5" w:rsidRDefault="0060689F" w:rsidP="00590764">
      <w:pPr>
        <w:pStyle w:val="ListParagraph"/>
        <w:numPr>
          <w:ilvl w:val="0"/>
          <w:numId w:val="9"/>
        </w:numPr>
        <w:spacing w:after="120"/>
        <w:ind w:left="1418" w:hanging="851"/>
        <w:contextualSpacing w:val="0"/>
        <w:rPr>
          <w:rFonts w:ascii="Arial" w:hAnsi="Arial" w:cs="Arial"/>
          <w:bCs/>
        </w:rPr>
      </w:pPr>
      <w:r w:rsidRPr="00293FD5">
        <w:rPr>
          <w:rFonts w:ascii="Arial" w:hAnsi="Arial" w:cs="Arial"/>
          <w:bCs/>
        </w:rPr>
        <w:t>At all times, on and off the field, at Association functions, matches and in relation to Association management affairs, officials, players and all others to whom this Code applies must conduct themselves in an appropriate manner to promote the good name of cricket, the work of the Association and Club which the individual may be a member of or is representing.</w:t>
      </w:r>
    </w:p>
    <w:p w14:paraId="0AAAE6F2" w14:textId="5645E847" w:rsidR="0060689F" w:rsidRPr="00293FD5" w:rsidRDefault="0060689F" w:rsidP="00590764">
      <w:pPr>
        <w:pStyle w:val="ListParagraph"/>
        <w:numPr>
          <w:ilvl w:val="0"/>
          <w:numId w:val="9"/>
        </w:numPr>
        <w:spacing w:after="120"/>
        <w:ind w:left="1418" w:hanging="851"/>
        <w:contextualSpacing w:val="0"/>
        <w:rPr>
          <w:rFonts w:ascii="Arial" w:hAnsi="Arial" w:cs="Arial"/>
          <w:bCs/>
        </w:rPr>
      </w:pPr>
      <w:r w:rsidRPr="00293FD5">
        <w:rPr>
          <w:rFonts w:ascii="Arial" w:hAnsi="Arial" w:cs="Arial"/>
          <w:bCs/>
        </w:rPr>
        <w:t>Breaches of the Code may lead to disciplinary action.</w:t>
      </w:r>
    </w:p>
    <w:p w14:paraId="596A7966" w14:textId="77777777" w:rsidR="00211D71" w:rsidRPr="00293FD5" w:rsidRDefault="00211D71" w:rsidP="007E4948">
      <w:pPr>
        <w:pStyle w:val="Heading2"/>
        <w:spacing w:before="0" w:after="120"/>
        <w:rPr>
          <w:rFonts w:ascii="Arial" w:hAnsi="Arial" w:cs="Arial"/>
        </w:rPr>
      </w:pPr>
      <w:bookmarkStart w:id="125" w:name="_Toc101703021"/>
      <w:r w:rsidRPr="00293FD5">
        <w:rPr>
          <w:rFonts w:ascii="Arial" w:hAnsi="Arial" w:cs="Arial"/>
        </w:rPr>
        <w:t>Section 2 | Application</w:t>
      </w:r>
      <w:bookmarkEnd w:id="125"/>
    </w:p>
    <w:p w14:paraId="3C8BEDE2" w14:textId="04CEE84C" w:rsidR="0060689F" w:rsidRPr="00293FD5" w:rsidRDefault="0060689F" w:rsidP="00590764">
      <w:pPr>
        <w:pStyle w:val="ListParagraph"/>
        <w:numPr>
          <w:ilvl w:val="0"/>
          <w:numId w:val="10"/>
        </w:numPr>
        <w:spacing w:after="120"/>
        <w:ind w:left="1418" w:hanging="851"/>
        <w:contextualSpacing w:val="0"/>
        <w:rPr>
          <w:rFonts w:ascii="Arial" w:hAnsi="Arial" w:cs="Arial"/>
          <w:bCs/>
        </w:rPr>
      </w:pPr>
      <w:r w:rsidRPr="00293FD5">
        <w:rPr>
          <w:rFonts w:ascii="Arial" w:hAnsi="Arial" w:cs="Arial"/>
          <w:bCs/>
        </w:rPr>
        <w:t>The Code applies to all players, club members, officials and others participating in the activities of the Association, and having affiliation with the Association as per the Association Constitution</w:t>
      </w:r>
    </w:p>
    <w:p w14:paraId="5F31D61C" w14:textId="7CE6C1D8" w:rsidR="0060689F" w:rsidRPr="00293FD5" w:rsidRDefault="0060689F" w:rsidP="00590764">
      <w:pPr>
        <w:pStyle w:val="ListParagraph"/>
        <w:numPr>
          <w:ilvl w:val="0"/>
          <w:numId w:val="10"/>
        </w:numPr>
        <w:spacing w:after="120"/>
        <w:ind w:left="1418" w:hanging="851"/>
        <w:contextualSpacing w:val="0"/>
        <w:rPr>
          <w:rFonts w:ascii="Arial" w:hAnsi="Arial" w:cs="Arial"/>
          <w:bCs/>
        </w:rPr>
      </w:pPr>
      <w:r w:rsidRPr="00293FD5">
        <w:rPr>
          <w:rFonts w:ascii="Arial" w:hAnsi="Arial" w:cs="Arial"/>
          <w:bCs/>
        </w:rPr>
        <w:t>When playing the game, players must conduct themselves in a sportsmanlike manner. Swearing, sledging, the display of disagreement with rulings or decisions by verbal comment or gestures, and any other conduct likely to be prejudicial to the good name of the sport and the interests of the Association is totally unacceptable.</w:t>
      </w:r>
    </w:p>
    <w:p w14:paraId="15EFD64D" w14:textId="0923C305" w:rsidR="0060689F" w:rsidRPr="00293FD5" w:rsidRDefault="0060689F" w:rsidP="00590764">
      <w:pPr>
        <w:pStyle w:val="ListParagraph"/>
        <w:numPr>
          <w:ilvl w:val="0"/>
          <w:numId w:val="10"/>
        </w:numPr>
        <w:spacing w:after="120"/>
        <w:ind w:left="1418" w:hanging="851"/>
        <w:contextualSpacing w:val="0"/>
        <w:rPr>
          <w:rFonts w:ascii="Arial" w:hAnsi="Arial" w:cs="Arial"/>
          <w:bCs/>
        </w:rPr>
      </w:pPr>
      <w:r w:rsidRPr="00293FD5">
        <w:rPr>
          <w:rFonts w:ascii="Arial" w:hAnsi="Arial" w:cs="Arial"/>
          <w:bCs/>
        </w:rPr>
        <w:t xml:space="preserve">All officials, coaches, managers, club supporters and others having membership of the Association, attending matches organised by or involving Association representation, must </w:t>
      </w:r>
      <w:r w:rsidR="00D84B31" w:rsidRPr="00293FD5">
        <w:rPr>
          <w:rFonts w:ascii="Arial" w:hAnsi="Arial" w:cs="Arial"/>
          <w:bCs/>
        </w:rPr>
        <w:t>always conduct themselves in a sportsmanlike manner</w:t>
      </w:r>
      <w:r w:rsidRPr="00293FD5">
        <w:rPr>
          <w:rFonts w:ascii="Arial" w:hAnsi="Arial" w:cs="Arial"/>
          <w:bCs/>
        </w:rPr>
        <w:t>. Actions and behaviour likely to bring the Association or the game of cricket into disrepute are unacceptable.</w:t>
      </w:r>
    </w:p>
    <w:p w14:paraId="2CFD118E" w14:textId="7630E48F" w:rsidR="0060689F" w:rsidRPr="00293FD5" w:rsidRDefault="0060689F" w:rsidP="00590764">
      <w:pPr>
        <w:pStyle w:val="ListParagraph"/>
        <w:numPr>
          <w:ilvl w:val="0"/>
          <w:numId w:val="10"/>
        </w:numPr>
        <w:spacing w:after="120"/>
        <w:ind w:left="1418" w:hanging="851"/>
        <w:contextualSpacing w:val="0"/>
        <w:rPr>
          <w:rFonts w:ascii="Arial" w:hAnsi="Arial" w:cs="Arial"/>
          <w:bCs/>
        </w:rPr>
      </w:pPr>
      <w:r w:rsidRPr="00293FD5">
        <w:rPr>
          <w:rFonts w:ascii="Arial" w:hAnsi="Arial" w:cs="Arial"/>
          <w:bCs/>
        </w:rPr>
        <w:tab/>
        <w:t>Anyone entering the field of play at any time without the prior approval of the umpires controlling the match, except in the case of medical emergency or accident requiring immediate response in the interests of player or umpire welfare, are in breach of the Code.</w:t>
      </w:r>
    </w:p>
    <w:p w14:paraId="0397364D" w14:textId="6F796AC8" w:rsidR="0060689F" w:rsidRPr="00293FD5" w:rsidRDefault="0060689F" w:rsidP="00590764">
      <w:pPr>
        <w:pStyle w:val="ListParagraph"/>
        <w:numPr>
          <w:ilvl w:val="0"/>
          <w:numId w:val="10"/>
        </w:numPr>
        <w:spacing w:after="120"/>
        <w:ind w:left="1418" w:hanging="851"/>
        <w:contextualSpacing w:val="0"/>
        <w:rPr>
          <w:rFonts w:ascii="Arial" w:hAnsi="Arial" w:cs="Arial"/>
          <w:bCs/>
        </w:rPr>
      </w:pPr>
      <w:r w:rsidRPr="00293FD5">
        <w:rPr>
          <w:rFonts w:ascii="Arial" w:hAnsi="Arial" w:cs="Arial"/>
          <w:bCs/>
        </w:rPr>
        <w:t>Club members attending matches as spectators who interfere with the conduct of matches, or with the work of club officials carrying out their duties, or act in a manner detrimental to the good of the game, are in breach of the Code.</w:t>
      </w:r>
    </w:p>
    <w:p w14:paraId="5B0AE6E9" w14:textId="626ED12D" w:rsidR="00211D71" w:rsidRPr="00293FD5" w:rsidRDefault="0060689F" w:rsidP="00590764">
      <w:pPr>
        <w:pStyle w:val="ListParagraph"/>
        <w:numPr>
          <w:ilvl w:val="0"/>
          <w:numId w:val="10"/>
        </w:numPr>
        <w:spacing w:after="120"/>
        <w:ind w:left="1418" w:hanging="851"/>
        <w:contextualSpacing w:val="0"/>
        <w:rPr>
          <w:rFonts w:ascii="Arial" w:hAnsi="Arial" w:cs="Arial"/>
          <w:bCs/>
        </w:rPr>
      </w:pPr>
      <w:r w:rsidRPr="00293FD5">
        <w:rPr>
          <w:rFonts w:ascii="Arial" w:hAnsi="Arial" w:cs="Arial"/>
          <w:bCs/>
        </w:rPr>
        <w:t>Club members who interfere with the responsibilities of Association management, or who, through their actions, undermine the authority and functions of the Association, are in breach of the Code.</w:t>
      </w:r>
    </w:p>
    <w:p w14:paraId="4C4968A9" w14:textId="77777777" w:rsidR="00211D71" w:rsidRPr="00293FD5" w:rsidRDefault="00211D71" w:rsidP="007E4948">
      <w:pPr>
        <w:pStyle w:val="Heading2"/>
        <w:spacing w:before="0" w:after="120"/>
        <w:rPr>
          <w:rFonts w:ascii="Arial" w:hAnsi="Arial" w:cs="Arial"/>
        </w:rPr>
      </w:pPr>
      <w:bookmarkStart w:id="126" w:name="_Toc101703022"/>
      <w:r w:rsidRPr="00293FD5">
        <w:rPr>
          <w:rFonts w:ascii="Arial" w:hAnsi="Arial" w:cs="Arial"/>
        </w:rPr>
        <w:t>Section 3 | Complaints</w:t>
      </w:r>
      <w:bookmarkEnd w:id="126"/>
    </w:p>
    <w:p w14:paraId="553A4BDE" w14:textId="3CC72F9D" w:rsidR="0060689F" w:rsidRPr="00293FD5" w:rsidRDefault="0009499C" w:rsidP="00590764">
      <w:pPr>
        <w:pStyle w:val="ListParagraph"/>
        <w:numPr>
          <w:ilvl w:val="0"/>
          <w:numId w:val="11"/>
        </w:numPr>
        <w:spacing w:after="120"/>
        <w:ind w:left="1418" w:hanging="851"/>
        <w:contextualSpacing w:val="0"/>
        <w:rPr>
          <w:rFonts w:ascii="Arial" w:hAnsi="Arial" w:cs="Arial"/>
          <w:bCs/>
        </w:rPr>
      </w:pPr>
      <w:r w:rsidRPr="00293FD5">
        <w:rPr>
          <w:rFonts w:ascii="Arial" w:hAnsi="Arial" w:cs="Arial"/>
          <w:bCs/>
        </w:rPr>
        <w:t>Any club member, official, player, umpire, or member of Association management may lodge a complaint.</w:t>
      </w:r>
    </w:p>
    <w:p w14:paraId="387D740B" w14:textId="0E5FD19F" w:rsidR="0009499C" w:rsidRPr="00293FD5" w:rsidRDefault="0009499C" w:rsidP="00590764">
      <w:pPr>
        <w:pStyle w:val="ListParagraph"/>
        <w:numPr>
          <w:ilvl w:val="0"/>
          <w:numId w:val="11"/>
        </w:numPr>
        <w:spacing w:after="120"/>
        <w:ind w:left="1418" w:hanging="851"/>
        <w:contextualSpacing w:val="0"/>
        <w:rPr>
          <w:rFonts w:ascii="Arial" w:hAnsi="Arial" w:cs="Arial"/>
          <w:bCs/>
        </w:rPr>
      </w:pPr>
      <w:r w:rsidRPr="00293FD5">
        <w:rPr>
          <w:rFonts w:ascii="Arial" w:hAnsi="Arial" w:cs="Arial"/>
          <w:bCs/>
        </w:rPr>
        <w:t>Complaints must be lodged in writing through the secretary of their club to the Secretary and received within seven days of the alleged occurrence. The complaint must state the nature of the allegation and all the circumstances relating to the matter. In instances of bad language leading to a complaint, the complainant must be prepared to specify the words used and the context in which delivered.</w:t>
      </w:r>
    </w:p>
    <w:p w14:paraId="1855BE1C" w14:textId="77777777" w:rsidR="00211D71" w:rsidRPr="00293FD5" w:rsidRDefault="00211D71" w:rsidP="007E4948">
      <w:pPr>
        <w:pStyle w:val="Heading2"/>
        <w:spacing w:before="0" w:after="120"/>
        <w:rPr>
          <w:rFonts w:ascii="Arial" w:hAnsi="Arial" w:cs="Arial"/>
        </w:rPr>
      </w:pPr>
      <w:bookmarkStart w:id="127" w:name="_Toc101703023"/>
      <w:bookmarkStart w:id="128" w:name="_Hlk17313742"/>
      <w:r w:rsidRPr="00293FD5">
        <w:rPr>
          <w:rFonts w:ascii="Arial" w:hAnsi="Arial" w:cs="Arial"/>
        </w:rPr>
        <w:lastRenderedPageBreak/>
        <w:t>Section 4 | Rules of the Code</w:t>
      </w:r>
      <w:bookmarkEnd w:id="127"/>
    </w:p>
    <w:p w14:paraId="208826D2" w14:textId="727AC3A7" w:rsidR="0009499C" w:rsidRPr="00293FD5" w:rsidRDefault="0009499C" w:rsidP="00590764">
      <w:pPr>
        <w:pStyle w:val="ListParagraph"/>
        <w:numPr>
          <w:ilvl w:val="0"/>
          <w:numId w:val="12"/>
        </w:numPr>
        <w:spacing w:after="120"/>
        <w:ind w:left="1418" w:hanging="851"/>
        <w:contextualSpacing w:val="0"/>
        <w:rPr>
          <w:rFonts w:ascii="Arial" w:hAnsi="Arial" w:cs="Arial"/>
          <w:bCs/>
        </w:rPr>
      </w:pPr>
      <w:r w:rsidRPr="00293FD5">
        <w:rPr>
          <w:rFonts w:ascii="Arial" w:hAnsi="Arial" w:cs="Arial"/>
          <w:bCs/>
        </w:rPr>
        <w:t>Persons bound by the Code must not engage in disorderly or improper conduct or behaviour. Disorderly or improper conduct or behaviour includes, but is not restricted to, a person:</w:t>
      </w:r>
    </w:p>
    <w:p w14:paraId="2245F891" w14:textId="77777777" w:rsidR="0009499C" w:rsidRPr="00293FD5" w:rsidRDefault="0009499C" w:rsidP="00590764">
      <w:pPr>
        <w:pStyle w:val="ListParagraph"/>
        <w:numPr>
          <w:ilvl w:val="0"/>
          <w:numId w:val="13"/>
        </w:numPr>
        <w:spacing w:after="120"/>
        <w:ind w:left="1843" w:hanging="425"/>
        <w:contextualSpacing w:val="0"/>
        <w:rPr>
          <w:rFonts w:ascii="Arial" w:hAnsi="Arial" w:cs="Arial"/>
          <w:bCs/>
        </w:rPr>
      </w:pPr>
      <w:r w:rsidRPr="00293FD5">
        <w:rPr>
          <w:rFonts w:ascii="Arial" w:hAnsi="Arial" w:cs="Arial"/>
          <w:bCs/>
        </w:rPr>
        <w:t>Assaulting, attempting to assault or abusing (verbally or physically) an umpire, player, official or spectator</w:t>
      </w:r>
    </w:p>
    <w:p w14:paraId="715DA7F1" w14:textId="77777777" w:rsidR="0009499C" w:rsidRPr="00293FD5" w:rsidRDefault="0009499C" w:rsidP="00590764">
      <w:pPr>
        <w:pStyle w:val="ListParagraph"/>
        <w:numPr>
          <w:ilvl w:val="0"/>
          <w:numId w:val="13"/>
        </w:numPr>
        <w:spacing w:after="120"/>
        <w:ind w:left="1843" w:hanging="425"/>
        <w:contextualSpacing w:val="0"/>
        <w:rPr>
          <w:rFonts w:ascii="Arial" w:hAnsi="Arial" w:cs="Arial"/>
          <w:bCs/>
        </w:rPr>
      </w:pPr>
      <w:r w:rsidRPr="00293FD5">
        <w:rPr>
          <w:rFonts w:ascii="Arial" w:hAnsi="Arial" w:cs="Arial"/>
          <w:bCs/>
        </w:rPr>
        <w:t xml:space="preserve">Disputing, as distinct from </w:t>
      </w:r>
      <w:r w:rsidR="00E940EC" w:rsidRPr="00293FD5">
        <w:rPr>
          <w:rFonts w:ascii="Arial" w:hAnsi="Arial" w:cs="Arial"/>
          <w:bCs/>
        </w:rPr>
        <w:t xml:space="preserve">reasonably </w:t>
      </w:r>
      <w:r w:rsidRPr="00293FD5">
        <w:rPr>
          <w:rFonts w:ascii="Arial" w:hAnsi="Arial" w:cs="Arial"/>
          <w:bCs/>
        </w:rPr>
        <w:t>questioning, an umpire’s decision, or reacting in an obviously provocative manner towards an umpire;</w:t>
      </w:r>
    </w:p>
    <w:p w14:paraId="3100BD84" w14:textId="77777777" w:rsidR="0009499C" w:rsidRPr="00293FD5" w:rsidRDefault="0009499C" w:rsidP="00590764">
      <w:pPr>
        <w:pStyle w:val="ListParagraph"/>
        <w:numPr>
          <w:ilvl w:val="0"/>
          <w:numId w:val="13"/>
        </w:numPr>
        <w:spacing w:after="120"/>
        <w:ind w:left="1843" w:hanging="425"/>
        <w:contextualSpacing w:val="0"/>
        <w:rPr>
          <w:rFonts w:ascii="Arial" w:hAnsi="Arial" w:cs="Arial"/>
          <w:bCs/>
        </w:rPr>
      </w:pPr>
      <w:r w:rsidRPr="00293FD5">
        <w:rPr>
          <w:rFonts w:ascii="Arial" w:hAnsi="Arial" w:cs="Arial"/>
          <w:bCs/>
        </w:rPr>
        <w:t>Using crude or abusive language, or hand signals or other gestures;</w:t>
      </w:r>
    </w:p>
    <w:p w14:paraId="04733943" w14:textId="77777777" w:rsidR="0009499C" w:rsidRPr="00293FD5" w:rsidRDefault="0009499C" w:rsidP="00590764">
      <w:pPr>
        <w:pStyle w:val="ListParagraph"/>
        <w:numPr>
          <w:ilvl w:val="0"/>
          <w:numId w:val="13"/>
        </w:numPr>
        <w:spacing w:after="120"/>
        <w:ind w:left="1843" w:hanging="425"/>
        <w:contextualSpacing w:val="0"/>
        <w:rPr>
          <w:rFonts w:ascii="Arial" w:hAnsi="Arial" w:cs="Arial"/>
          <w:bCs/>
        </w:rPr>
      </w:pPr>
      <w:r w:rsidRPr="00293FD5">
        <w:rPr>
          <w:rFonts w:ascii="Arial" w:hAnsi="Arial" w:cs="Arial"/>
          <w:bCs/>
        </w:rPr>
        <w:t>Engaging in sledging;</w:t>
      </w:r>
    </w:p>
    <w:p w14:paraId="53687DAE" w14:textId="77777777" w:rsidR="0009499C" w:rsidRPr="00293FD5" w:rsidRDefault="0009499C" w:rsidP="00590764">
      <w:pPr>
        <w:pStyle w:val="ListParagraph"/>
        <w:numPr>
          <w:ilvl w:val="0"/>
          <w:numId w:val="13"/>
        </w:numPr>
        <w:spacing w:after="120"/>
        <w:ind w:left="1843" w:hanging="425"/>
        <w:contextualSpacing w:val="0"/>
        <w:rPr>
          <w:rFonts w:ascii="Arial" w:hAnsi="Arial" w:cs="Arial"/>
          <w:bCs/>
        </w:rPr>
      </w:pPr>
      <w:r w:rsidRPr="00293FD5">
        <w:rPr>
          <w:rFonts w:ascii="Arial" w:hAnsi="Arial" w:cs="Arial"/>
          <w:bCs/>
        </w:rPr>
        <w:t>Engaging in any form of conduct or behaviour inconsistent with the Spirit of Cricket or likely to bring the game into disrepute</w:t>
      </w:r>
    </w:p>
    <w:p w14:paraId="6AAA5AD8" w14:textId="77777777" w:rsidR="0009499C" w:rsidRPr="00293FD5" w:rsidRDefault="0009499C" w:rsidP="00590764">
      <w:pPr>
        <w:pStyle w:val="ListParagraph"/>
        <w:numPr>
          <w:ilvl w:val="0"/>
          <w:numId w:val="13"/>
        </w:numPr>
        <w:spacing w:after="120"/>
        <w:ind w:left="1843" w:hanging="425"/>
        <w:contextualSpacing w:val="0"/>
        <w:rPr>
          <w:rFonts w:ascii="Arial" w:hAnsi="Arial" w:cs="Arial"/>
          <w:bCs/>
        </w:rPr>
      </w:pPr>
      <w:r w:rsidRPr="00293FD5">
        <w:rPr>
          <w:rFonts w:ascii="Arial" w:hAnsi="Arial" w:cs="Arial"/>
          <w:bCs/>
        </w:rPr>
        <w:t>Agreeing or attempting to agree to produce a match result by methods such as unusual declarations, deliberate loss of wickets, or any other action that offends against the principles of fair play</w:t>
      </w:r>
    </w:p>
    <w:p w14:paraId="246BFA1F" w14:textId="018A94BB" w:rsidR="0009499C" w:rsidRPr="00293FD5" w:rsidRDefault="0009499C" w:rsidP="00590764">
      <w:pPr>
        <w:pStyle w:val="ListParagraph"/>
        <w:numPr>
          <w:ilvl w:val="0"/>
          <w:numId w:val="13"/>
        </w:numPr>
        <w:spacing w:after="120"/>
        <w:ind w:left="1843" w:hanging="425"/>
        <w:contextualSpacing w:val="0"/>
        <w:rPr>
          <w:rFonts w:ascii="Arial" w:hAnsi="Arial" w:cs="Arial"/>
          <w:bCs/>
        </w:rPr>
      </w:pPr>
      <w:r w:rsidRPr="00293FD5">
        <w:rPr>
          <w:rFonts w:ascii="Arial" w:hAnsi="Arial" w:cs="Arial"/>
          <w:bCs/>
        </w:rPr>
        <w:t xml:space="preserve">Engaging in any conduct, act towards or speak to any other person in a manner which offends, insults, humiliates or vilifies such person </w:t>
      </w:r>
      <w:r w:rsidR="00D84B31" w:rsidRPr="00293FD5">
        <w:rPr>
          <w:rFonts w:ascii="Arial" w:hAnsi="Arial" w:cs="Arial"/>
          <w:bCs/>
        </w:rPr>
        <w:t>based on</w:t>
      </w:r>
      <w:r w:rsidRPr="00293FD5">
        <w:rPr>
          <w:rFonts w:ascii="Arial" w:hAnsi="Arial" w:cs="Arial"/>
          <w:bCs/>
        </w:rPr>
        <w:t xml:space="preserve"> that person’s </w:t>
      </w:r>
      <w:r w:rsidR="004628A3" w:rsidRPr="00293FD5">
        <w:rPr>
          <w:rFonts w:ascii="Arial" w:hAnsi="Arial" w:cs="Arial"/>
          <w:bCs/>
        </w:rPr>
        <w:t xml:space="preserve">disability, </w:t>
      </w:r>
      <w:r w:rsidRPr="00293FD5">
        <w:rPr>
          <w:rFonts w:ascii="Arial" w:hAnsi="Arial" w:cs="Arial"/>
          <w:bCs/>
        </w:rPr>
        <w:t>race, religion, colour, descent</w:t>
      </w:r>
      <w:r w:rsidR="004628A3" w:rsidRPr="00293FD5">
        <w:rPr>
          <w:rFonts w:ascii="Arial" w:hAnsi="Arial" w:cs="Arial"/>
          <w:bCs/>
        </w:rPr>
        <w:t xml:space="preserve">, </w:t>
      </w:r>
      <w:r w:rsidRPr="00293FD5">
        <w:rPr>
          <w:rFonts w:ascii="Arial" w:hAnsi="Arial" w:cs="Arial"/>
          <w:bCs/>
        </w:rPr>
        <w:t>ethnic origin</w:t>
      </w:r>
      <w:r w:rsidR="004628A3" w:rsidRPr="00293FD5">
        <w:rPr>
          <w:rFonts w:ascii="Arial" w:hAnsi="Arial" w:cs="Arial"/>
          <w:bCs/>
        </w:rPr>
        <w:t xml:space="preserve">, sexual orientation or gender identity. </w:t>
      </w:r>
      <w:r w:rsidRPr="00293FD5">
        <w:rPr>
          <w:rFonts w:ascii="Arial" w:hAnsi="Arial" w:cs="Arial"/>
          <w:bCs/>
        </w:rPr>
        <w:t xml:space="preserve"> </w:t>
      </w:r>
    </w:p>
    <w:p w14:paraId="5D672F15" w14:textId="77777777" w:rsidR="0009499C" w:rsidRPr="00293FD5" w:rsidRDefault="0009499C" w:rsidP="00590764">
      <w:pPr>
        <w:pStyle w:val="ListParagraph"/>
        <w:numPr>
          <w:ilvl w:val="0"/>
          <w:numId w:val="13"/>
        </w:numPr>
        <w:spacing w:after="120"/>
        <w:ind w:left="1843" w:hanging="425"/>
        <w:contextualSpacing w:val="0"/>
        <w:rPr>
          <w:rFonts w:ascii="Arial" w:hAnsi="Arial" w:cs="Arial"/>
          <w:bCs/>
        </w:rPr>
      </w:pPr>
      <w:r w:rsidRPr="00293FD5">
        <w:rPr>
          <w:rFonts w:ascii="Arial" w:hAnsi="Arial" w:cs="Arial"/>
          <w:bCs/>
        </w:rPr>
        <w:t>Refusing to supply that person’s name and that person’s address when required by another person who is lodging a report</w:t>
      </w:r>
    </w:p>
    <w:p w14:paraId="5A861ED4" w14:textId="77777777" w:rsidR="004628A3" w:rsidRPr="00293FD5" w:rsidRDefault="00066388" w:rsidP="007E4948">
      <w:pPr>
        <w:spacing w:after="120"/>
        <w:ind w:left="2552" w:hanging="1985"/>
        <w:rPr>
          <w:rFonts w:ascii="Arial" w:hAnsi="Arial" w:cs="Arial"/>
          <w:color w:val="000000"/>
        </w:rPr>
      </w:pPr>
      <w:r w:rsidRPr="00293FD5">
        <w:rPr>
          <w:rFonts w:ascii="Arial" w:hAnsi="Arial" w:cs="Arial"/>
          <w:b/>
          <w:u w:val="single"/>
        </w:rPr>
        <w:t>Clarifying</w:t>
      </w:r>
      <w:r w:rsidRPr="00293FD5">
        <w:rPr>
          <w:rFonts w:ascii="Arial" w:hAnsi="Arial" w:cs="Arial"/>
          <w:b/>
          <w:color w:val="000000"/>
          <w:u w:val="single"/>
        </w:rPr>
        <w:t xml:space="preserve"> Note</w:t>
      </w:r>
      <w:r w:rsidRPr="00293FD5">
        <w:rPr>
          <w:rFonts w:ascii="Arial" w:hAnsi="Arial" w:cs="Arial"/>
          <w:b/>
          <w:color w:val="000000"/>
        </w:rPr>
        <w:t>:</w:t>
      </w:r>
      <w:r w:rsidRPr="00293FD5">
        <w:rPr>
          <w:rFonts w:ascii="Arial" w:hAnsi="Arial" w:cs="Arial"/>
          <w:color w:val="000000"/>
        </w:rPr>
        <w:t xml:space="preserve"> </w:t>
      </w:r>
    </w:p>
    <w:p w14:paraId="6659A1ED" w14:textId="77777777" w:rsidR="004628A3" w:rsidRPr="00293FD5" w:rsidRDefault="00910E4F" w:rsidP="007D65B1">
      <w:pPr>
        <w:pStyle w:val="ListParagraph"/>
        <w:spacing w:after="120"/>
        <w:ind w:left="1843"/>
        <w:contextualSpacing w:val="0"/>
        <w:rPr>
          <w:rFonts w:ascii="Arial" w:hAnsi="Arial" w:cs="Arial"/>
          <w:color w:val="000000"/>
        </w:rPr>
      </w:pPr>
      <w:r w:rsidRPr="00293FD5">
        <w:rPr>
          <w:rFonts w:ascii="Arial" w:hAnsi="Arial" w:cs="Arial"/>
          <w:color w:val="000000"/>
        </w:rPr>
        <w:t xml:space="preserve">The </w:t>
      </w:r>
      <w:r w:rsidR="004628A3" w:rsidRPr="00293FD5">
        <w:rPr>
          <w:rFonts w:ascii="Arial" w:hAnsi="Arial" w:cs="Arial"/>
          <w:color w:val="000000"/>
        </w:rPr>
        <w:t>SSCA Member Protection policy applies to all persons (players, spectators, umpires, parents, children) involved in approved competition matches</w:t>
      </w:r>
    </w:p>
    <w:p w14:paraId="17A5E50E" w14:textId="77777777" w:rsidR="00066388" w:rsidRPr="00293FD5" w:rsidRDefault="00066388" w:rsidP="007D65B1">
      <w:pPr>
        <w:pStyle w:val="ListParagraph"/>
        <w:spacing w:after="120"/>
        <w:ind w:left="1843"/>
        <w:contextualSpacing w:val="0"/>
        <w:rPr>
          <w:rFonts w:ascii="Arial" w:hAnsi="Arial" w:cs="Arial"/>
          <w:color w:val="000000"/>
        </w:rPr>
      </w:pPr>
      <w:r w:rsidRPr="00293FD5">
        <w:rPr>
          <w:rFonts w:ascii="Arial" w:hAnsi="Arial" w:cs="Arial"/>
          <w:color w:val="000000"/>
        </w:rPr>
        <w:t xml:space="preserve">For the purposes of the Code, sledging is defined as the giving of comments, insults and/or gestures by a player of one team to another of the opposition team causing personal offence and distraction such as to detract from that player’s ability to play the game. </w:t>
      </w:r>
    </w:p>
    <w:p w14:paraId="52510966" w14:textId="77777777" w:rsidR="00066388" w:rsidRPr="00293FD5" w:rsidRDefault="00066388" w:rsidP="007D65B1">
      <w:pPr>
        <w:pStyle w:val="ListParagraph"/>
        <w:spacing w:after="120"/>
        <w:ind w:left="1843"/>
        <w:contextualSpacing w:val="0"/>
        <w:rPr>
          <w:rFonts w:ascii="Arial" w:hAnsi="Arial" w:cs="Arial"/>
          <w:color w:val="000000"/>
        </w:rPr>
      </w:pPr>
      <w:r w:rsidRPr="00293FD5">
        <w:rPr>
          <w:rFonts w:ascii="Arial" w:hAnsi="Arial" w:cs="Arial"/>
          <w:color w:val="000000"/>
        </w:rPr>
        <w:t xml:space="preserve">It would be expected that any player subjected to sledging will request that such actions discontinue immediately. Failure by the offender to do so will constitute a prima facie case of sledging. </w:t>
      </w:r>
    </w:p>
    <w:p w14:paraId="09E27A8E" w14:textId="77777777" w:rsidR="00066388" w:rsidRPr="00293FD5" w:rsidRDefault="00066388" w:rsidP="007D65B1">
      <w:pPr>
        <w:pStyle w:val="ListParagraph"/>
        <w:spacing w:after="120"/>
        <w:ind w:left="1843"/>
        <w:contextualSpacing w:val="0"/>
        <w:rPr>
          <w:rFonts w:ascii="Arial" w:hAnsi="Arial" w:cs="Arial"/>
          <w:color w:val="000000"/>
        </w:rPr>
      </w:pPr>
      <w:r w:rsidRPr="00293FD5">
        <w:rPr>
          <w:rFonts w:ascii="Arial" w:hAnsi="Arial" w:cs="Arial"/>
          <w:color w:val="000000"/>
        </w:rPr>
        <w:t>In this event the player subjected to sledging should report it immediately to the umpire who may take action under Law 41 of the Laws of Cricket. Following the day’s play, the player and/or the umpire should also report the incident should either wish to make a complaint of a breach of the Code.</w:t>
      </w:r>
    </w:p>
    <w:p w14:paraId="50844DA9" w14:textId="42FA5E54" w:rsidR="0009499C" w:rsidRPr="00293FD5" w:rsidRDefault="0009499C" w:rsidP="00590764">
      <w:pPr>
        <w:pStyle w:val="ListParagraph"/>
        <w:numPr>
          <w:ilvl w:val="0"/>
          <w:numId w:val="12"/>
        </w:numPr>
        <w:spacing w:after="120"/>
        <w:ind w:left="1418" w:hanging="851"/>
        <w:contextualSpacing w:val="0"/>
        <w:rPr>
          <w:rFonts w:ascii="Arial" w:hAnsi="Arial" w:cs="Arial"/>
          <w:bCs/>
        </w:rPr>
      </w:pPr>
      <w:bookmarkStart w:id="129" w:name="_Hlk10905187"/>
      <w:bookmarkEnd w:id="128"/>
      <w:r w:rsidRPr="00293FD5">
        <w:rPr>
          <w:rFonts w:ascii="Arial" w:hAnsi="Arial" w:cs="Arial"/>
          <w:bCs/>
        </w:rPr>
        <w:tab/>
        <w:t>The captain of the team must ensure that all players – including substitute fielders – comply with the Code</w:t>
      </w:r>
    </w:p>
    <w:p w14:paraId="7EA42F72" w14:textId="7750F0E7" w:rsidR="0009499C" w:rsidRPr="00293FD5" w:rsidRDefault="0009499C" w:rsidP="00590764">
      <w:pPr>
        <w:pStyle w:val="ListParagraph"/>
        <w:numPr>
          <w:ilvl w:val="0"/>
          <w:numId w:val="12"/>
        </w:numPr>
        <w:spacing w:after="120"/>
        <w:ind w:left="1418" w:hanging="851"/>
        <w:contextualSpacing w:val="0"/>
        <w:rPr>
          <w:rFonts w:ascii="Arial" w:hAnsi="Arial" w:cs="Arial"/>
          <w:bCs/>
        </w:rPr>
      </w:pPr>
      <w:r w:rsidRPr="00293FD5">
        <w:rPr>
          <w:rFonts w:ascii="Arial" w:hAnsi="Arial" w:cs="Arial"/>
          <w:bCs/>
        </w:rPr>
        <w:t>If a player breaches the Code under Section 4.1, the captain of that team is also to considered to have breached the Code.</w:t>
      </w:r>
    </w:p>
    <w:p w14:paraId="7BBD2D8F" w14:textId="6A43DAD9" w:rsidR="00FB49D3" w:rsidRPr="00293FD5" w:rsidRDefault="00666DB4" w:rsidP="00590764">
      <w:pPr>
        <w:pStyle w:val="ListParagraph"/>
        <w:numPr>
          <w:ilvl w:val="0"/>
          <w:numId w:val="12"/>
        </w:numPr>
        <w:spacing w:after="120"/>
        <w:ind w:left="1418" w:hanging="851"/>
        <w:contextualSpacing w:val="0"/>
        <w:rPr>
          <w:rFonts w:ascii="Arial" w:hAnsi="Arial" w:cs="Arial"/>
          <w:bCs/>
        </w:rPr>
      </w:pPr>
      <w:r w:rsidRPr="00293FD5">
        <w:rPr>
          <w:rFonts w:ascii="Arial" w:hAnsi="Arial" w:cs="Arial"/>
          <w:bCs/>
        </w:rPr>
        <w:t>A p</w:t>
      </w:r>
      <w:r w:rsidR="00D86852" w:rsidRPr="00293FD5">
        <w:rPr>
          <w:rFonts w:ascii="Arial" w:hAnsi="Arial" w:cs="Arial"/>
          <w:bCs/>
        </w:rPr>
        <w:t>erson accused of breaching the Code must not be denied natural justice in responding to any allegations.</w:t>
      </w:r>
    </w:p>
    <w:p w14:paraId="766243A8" w14:textId="77777777" w:rsidR="00FB49D3" w:rsidRPr="00293FD5" w:rsidRDefault="00FB49D3" w:rsidP="007D65B1">
      <w:pPr>
        <w:pStyle w:val="Heading2"/>
        <w:spacing w:before="0" w:after="120"/>
        <w:rPr>
          <w:rFonts w:ascii="Arial" w:hAnsi="Arial" w:cs="Arial"/>
        </w:rPr>
      </w:pPr>
      <w:bookmarkStart w:id="130" w:name="_Toc101703024"/>
      <w:r w:rsidRPr="00293FD5">
        <w:rPr>
          <w:rFonts w:ascii="Arial" w:hAnsi="Arial" w:cs="Arial"/>
        </w:rPr>
        <w:lastRenderedPageBreak/>
        <w:t>Section 5 | The Judiciary Committee</w:t>
      </w:r>
      <w:bookmarkEnd w:id="130"/>
    </w:p>
    <w:bookmarkEnd w:id="129"/>
    <w:p w14:paraId="1AE44A24" w14:textId="7336493C" w:rsidR="00666DB4" w:rsidRPr="00293FD5" w:rsidRDefault="00666DB4" w:rsidP="00590764">
      <w:pPr>
        <w:pStyle w:val="ListParagraph"/>
        <w:numPr>
          <w:ilvl w:val="0"/>
          <w:numId w:val="14"/>
        </w:numPr>
        <w:spacing w:after="120"/>
        <w:ind w:left="1418" w:hanging="851"/>
        <w:contextualSpacing w:val="0"/>
        <w:rPr>
          <w:rFonts w:ascii="Arial" w:hAnsi="Arial" w:cs="Arial"/>
          <w:bCs/>
        </w:rPr>
      </w:pPr>
      <w:r w:rsidRPr="00293FD5">
        <w:rPr>
          <w:rFonts w:ascii="Arial" w:hAnsi="Arial" w:cs="Arial"/>
          <w:bCs/>
        </w:rPr>
        <w:tab/>
        <w:t>A Judiciary Committee shall hear all alleged breaches of the Code.</w:t>
      </w:r>
    </w:p>
    <w:p w14:paraId="42FCFEAD" w14:textId="3F3D953A" w:rsidR="00666DB4" w:rsidRPr="00293FD5" w:rsidRDefault="00666DB4" w:rsidP="00590764">
      <w:pPr>
        <w:pStyle w:val="ListParagraph"/>
        <w:numPr>
          <w:ilvl w:val="0"/>
          <w:numId w:val="14"/>
        </w:numPr>
        <w:spacing w:after="120"/>
        <w:ind w:left="1418" w:hanging="851"/>
        <w:contextualSpacing w:val="0"/>
        <w:rPr>
          <w:rFonts w:ascii="Arial" w:hAnsi="Arial" w:cs="Arial"/>
          <w:bCs/>
        </w:rPr>
      </w:pPr>
      <w:r w:rsidRPr="00293FD5">
        <w:rPr>
          <w:rFonts w:ascii="Arial" w:hAnsi="Arial" w:cs="Arial"/>
          <w:bCs/>
        </w:rPr>
        <w:t>The Judiciary Committee will consist of 3 members - the President, a Vice President and one other member of the Executive. If required, the Management Committee may appoint a suitable replacement member.</w:t>
      </w:r>
    </w:p>
    <w:p w14:paraId="7EC30424" w14:textId="2B3B57A3" w:rsidR="00666DB4" w:rsidRPr="00293FD5" w:rsidRDefault="00666DB4" w:rsidP="00590764">
      <w:pPr>
        <w:pStyle w:val="ListParagraph"/>
        <w:numPr>
          <w:ilvl w:val="0"/>
          <w:numId w:val="14"/>
        </w:numPr>
        <w:spacing w:after="120"/>
        <w:ind w:left="1418" w:hanging="851"/>
        <w:contextualSpacing w:val="0"/>
        <w:rPr>
          <w:rFonts w:ascii="Arial" w:hAnsi="Arial" w:cs="Arial"/>
          <w:bCs/>
        </w:rPr>
      </w:pPr>
      <w:r w:rsidRPr="00293FD5">
        <w:rPr>
          <w:rFonts w:ascii="Arial" w:hAnsi="Arial" w:cs="Arial"/>
          <w:bCs/>
        </w:rPr>
        <w:t xml:space="preserve">The Secretary will be the Secretary to the Judiciary Committee. </w:t>
      </w:r>
    </w:p>
    <w:p w14:paraId="1A82DC5B" w14:textId="34E6B8FF" w:rsidR="00666DB4" w:rsidRPr="00293FD5" w:rsidRDefault="00666DB4" w:rsidP="00590764">
      <w:pPr>
        <w:pStyle w:val="ListParagraph"/>
        <w:numPr>
          <w:ilvl w:val="0"/>
          <w:numId w:val="14"/>
        </w:numPr>
        <w:spacing w:after="120"/>
        <w:ind w:left="1418" w:hanging="851"/>
        <w:contextualSpacing w:val="0"/>
        <w:rPr>
          <w:rFonts w:ascii="Arial" w:hAnsi="Arial" w:cs="Arial"/>
          <w:bCs/>
        </w:rPr>
      </w:pPr>
      <w:r w:rsidRPr="00293FD5">
        <w:rPr>
          <w:rFonts w:ascii="Arial" w:hAnsi="Arial" w:cs="Arial"/>
          <w:bCs/>
        </w:rPr>
        <w:t>A quorum for the Judiciary Committee is three members</w:t>
      </w:r>
    </w:p>
    <w:p w14:paraId="294C4B87" w14:textId="7467E14F" w:rsidR="00666DB4" w:rsidRPr="00293FD5" w:rsidRDefault="00666DB4" w:rsidP="00590764">
      <w:pPr>
        <w:pStyle w:val="ListParagraph"/>
        <w:numPr>
          <w:ilvl w:val="0"/>
          <w:numId w:val="14"/>
        </w:numPr>
        <w:spacing w:after="120"/>
        <w:ind w:left="1418" w:hanging="851"/>
        <w:contextualSpacing w:val="0"/>
        <w:rPr>
          <w:rFonts w:ascii="Arial" w:hAnsi="Arial" w:cs="Arial"/>
          <w:bCs/>
        </w:rPr>
      </w:pPr>
      <w:r w:rsidRPr="00293FD5">
        <w:rPr>
          <w:rFonts w:ascii="Arial" w:hAnsi="Arial" w:cs="Arial"/>
          <w:bCs/>
        </w:rPr>
        <w:t>No person may be a member of a Judiciary Committee if that hearing involves an alleged offender or complainant connected with a</w:t>
      </w:r>
      <w:r w:rsidR="008819B0" w:rsidRPr="00293FD5">
        <w:rPr>
          <w:rFonts w:ascii="Arial" w:hAnsi="Arial" w:cs="Arial"/>
          <w:bCs/>
        </w:rPr>
        <w:t>n affiliated</w:t>
      </w:r>
      <w:r w:rsidRPr="00293FD5">
        <w:rPr>
          <w:rFonts w:ascii="Arial" w:hAnsi="Arial" w:cs="Arial"/>
          <w:bCs/>
        </w:rPr>
        <w:t xml:space="preserve"> </w:t>
      </w:r>
      <w:r w:rsidR="008819B0" w:rsidRPr="00293FD5">
        <w:rPr>
          <w:rFonts w:ascii="Arial" w:hAnsi="Arial" w:cs="Arial"/>
          <w:bCs/>
        </w:rPr>
        <w:t>c</w:t>
      </w:r>
      <w:r w:rsidRPr="00293FD5">
        <w:rPr>
          <w:rFonts w:ascii="Arial" w:hAnsi="Arial" w:cs="Arial"/>
          <w:bCs/>
        </w:rPr>
        <w:t xml:space="preserve">lub or body of which </w:t>
      </w:r>
      <w:r w:rsidR="008819B0" w:rsidRPr="00293FD5">
        <w:rPr>
          <w:rFonts w:ascii="Arial" w:hAnsi="Arial" w:cs="Arial"/>
          <w:bCs/>
        </w:rPr>
        <w:t>they are an</w:t>
      </w:r>
      <w:r w:rsidRPr="00293FD5">
        <w:rPr>
          <w:rFonts w:ascii="Arial" w:hAnsi="Arial" w:cs="Arial"/>
          <w:bCs/>
        </w:rPr>
        <w:t xml:space="preserve"> active member. </w:t>
      </w:r>
    </w:p>
    <w:p w14:paraId="6EFA43EB" w14:textId="3A3357B5" w:rsidR="00666DB4" w:rsidRPr="00293FD5" w:rsidRDefault="00666DB4" w:rsidP="00590764">
      <w:pPr>
        <w:pStyle w:val="ListParagraph"/>
        <w:numPr>
          <w:ilvl w:val="0"/>
          <w:numId w:val="14"/>
        </w:numPr>
        <w:spacing w:after="120"/>
        <w:ind w:left="1418" w:hanging="851"/>
        <w:contextualSpacing w:val="0"/>
        <w:rPr>
          <w:rFonts w:ascii="Arial" w:hAnsi="Arial" w:cs="Arial"/>
          <w:bCs/>
        </w:rPr>
      </w:pPr>
      <w:r w:rsidRPr="00293FD5">
        <w:rPr>
          <w:rFonts w:ascii="Arial" w:hAnsi="Arial" w:cs="Arial"/>
          <w:bCs/>
        </w:rPr>
        <w:t>It is the responsibility of the Judiciary Committee to investigate the matter to the extent necessary to ensure that justice is done and the person responding to the allegation is afforded a fair and proper hearing.</w:t>
      </w:r>
    </w:p>
    <w:p w14:paraId="120C9253" w14:textId="26612A33" w:rsidR="00666DB4" w:rsidRPr="00293FD5" w:rsidRDefault="00666DB4" w:rsidP="00590764">
      <w:pPr>
        <w:pStyle w:val="ListParagraph"/>
        <w:numPr>
          <w:ilvl w:val="0"/>
          <w:numId w:val="14"/>
        </w:numPr>
        <w:spacing w:after="120"/>
        <w:ind w:left="1418" w:hanging="851"/>
        <w:contextualSpacing w:val="0"/>
        <w:rPr>
          <w:rFonts w:ascii="Arial" w:hAnsi="Arial" w:cs="Arial"/>
          <w:bCs/>
        </w:rPr>
      </w:pPr>
      <w:r w:rsidRPr="00293FD5">
        <w:rPr>
          <w:rFonts w:ascii="Arial" w:hAnsi="Arial" w:cs="Arial"/>
          <w:bCs/>
        </w:rPr>
        <w:t xml:space="preserve">Any appeal arising from the Judiciary process should be determined by an </w:t>
      </w:r>
      <w:r w:rsidR="008819B0" w:rsidRPr="00293FD5">
        <w:rPr>
          <w:rFonts w:ascii="Arial" w:hAnsi="Arial" w:cs="Arial"/>
          <w:bCs/>
        </w:rPr>
        <w:t>a</w:t>
      </w:r>
      <w:r w:rsidRPr="00293FD5">
        <w:rPr>
          <w:rFonts w:ascii="Arial" w:hAnsi="Arial" w:cs="Arial"/>
          <w:bCs/>
        </w:rPr>
        <w:t>ppeal hearing</w:t>
      </w:r>
      <w:r w:rsidR="008819B0" w:rsidRPr="00293FD5">
        <w:rPr>
          <w:rFonts w:ascii="Arial" w:hAnsi="Arial" w:cs="Arial"/>
          <w:bCs/>
        </w:rPr>
        <w:t>. The appeals hearing should</w:t>
      </w:r>
      <w:r w:rsidRPr="00293FD5">
        <w:rPr>
          <w:rFonts w:ascii="Arial" w:hAnsi="Arial" w:cs="Arial"/>
          <w:bCs/>
        </w:rPr>
        <w:t xml:space="preserve"> be carried out within 7 days of receiving notice of appeal. No person </w:t>
      </w:r>
      <w:r w:rsidR="008819B0" w:rsidRPr="00293FD5">
        <w:rPr>
          <w:rFonts w:ascii="Arial" w:hAnsi="Arial" w:cs="Arial"/>
          <w:bCs/>
        </w:rPr>
        <w:t>involved in the initial</w:t>
      </w:r>
      <w:r w:rsidRPr="00293FD5">
        <w:rPr>
          <w:rFonts w:ascii="Arial" w:hAnsi="Arial" w:cs="Arial"/>
          <w:bCs/>
        </w:rPr>
        <w:t xml:space="preserve"> Judiciary Committee </w:t>
      </w:r>
      <w:r w:rsidR="008819B0" w:rsidRPr="00293FD5">
        <w:rPr>
          <w:rFonts w:ascii="Arial" w:hAnsi="Arial" w:cs="Arial"/>
          <w:bCs/>
        </w:rPr>
        <w:t xml:space="preserve">investigation </w:t>
      </w:r>
      <w:r w:rsidRPr="00293FD5">
        <w:rPr>
          <w:rFonts w:ascii="Arial" w:hAnsi="Arial" w:cs="Arial"/>
          <w:bCs/>
        </w:rPr>
        <w:t>may hear an appeal</w:t>
      </w:r>
      <w:r w:rsidR="008819B0" w:rsidRPr="00293FD5">
        <w:rPr>
          <w:rFonts w:ascii="Arial" w:hAnsi="Arial" w:cs="Arial"/>
          <w:bCs/>
        </w:rPr>
        <w:t>.</w:t>
      </w:r>
    </w:p>
    <w:p w14:paraId="075628B0" w14:textId="651C8240" w:rsidR="00666DB4" w:rsidRPr="00293FD5" w:rsidRDefault="00666DB4" w:rsidP="00590764">
      <w:pPr>
        <w:pStyle w:val="ListParagraph"/>
        <w:numPr>
          <w:ilvl w:val="0"/>
          <w:numId w:val="14"/>
        </w:numPr>
        <w:spacing w:after="120"/>
        <w:ind w:left="1418" w:hanging="851"/>
        <w:contextualSpacing w:val="0"/>
        <w:rPr>
          <w:rFonts w:ascii="Arial" w:hAnsi="Arial" w:cs="Arial"/>
          <w:bCs/>
        </w:rPr>
      </w:pPr>
      <w:r w:rsidRPr="00293FD5">
        <w:rPr>
          <w:rFonts w:ascii="Arial" w:hAnsi="Arial" w:cs="Arial"/>
          <w:bCs/>
        </w:rPr>
        <w:t xml:space="preserve">If insufficient </w:t>
      </w:r>
      <w:r w:rsidR="008819B0" w:rsidRPr="00293FD5">
        <w:rPr>
          <w:rFonts w:ascii="Arial" w:hAnsi="Arial" w:cs="Arial"/>
          <w:bCs/>
        </w:rPr>
        <w:t>members of the Management Committee</w:t>
      </w:r>
      <w:r w:rsidRPr="00293FD5">
        <w:rPr>
          <w:rFonts w:ascii="Arial" w:hAnsi="Arial" w:cs="Arial"/>
          <w:bCs/>
        </w:rPr>
        <w:t xml:space="preserve"> are available to provide an </w:t>
      </w:r>
      <w:r w:rsidR="008819B0" w:rsidRPr="00293FD5">
        <w:rPr>
          <w:rFonts w:ascii="Arial" w:hAnsi="Arial" w:cs="Arial"/>
          <w:bCs/>
        </w:rPr>
        <w:t>a</w:t>
      </w:r>
      <w:r w:rsidRPr="00293FD5">
        <w:rPr>
          <w:rFonts w:ascii="Arial" w:hAnsi="Arial" w:cs="Arial"/>
          <w:bCs/>
        </w:rPr>
        <w:t>ppeal hearing</w:t>
      </w:r>
      <w:r w:rsidR="008819B0" w:rsidRPr="00293FD5">
        <w:rPr>
          <w:rFonts w:ascii="Arial" w:hAnsi="Arial" w:cs="Arial"/>
          <w:bCs/>
        </w:rPr>
        <w:t>,</w:t>
      </w:r>
      <w:r w:rsidRPr="00293FD5">
        <w:rPr>
          <w:rFonts w:ascii="Arial" w:hAnsi="Arial" w:cs="Arial"/>
          <w:bCs/>
        </w:rPr>
        <w:t xml:space="preserve"> the Management Committee may appoint external persons </w:t>
      </w:r>
      <w:r w:rsidR="008819B0" w:rsidRPr="00293FD5">
        <w:rPr>
          <w:rFonts w:ascii="Arial" w:hAnsi="Arial" w:cs="Arial"/>
          <w:bCs/>
        </w:rPr>
        <w:t>who have had</w:t>
      </w:r>
      <w:r w:rsidRPr="00293FD5">
        <w:rPr>
          <w:rFonts w:ascii="Arial" w:hAnsi="Arial" w:cs="Arial"/>
          <w:bCs/>
        </w:rPr>
        <w:t xml:space="preserve"> no prior involvement in the matter as Associate Members of the Association for the duration of the matter</w:t>
      </w:r>
      <w:r w:rsidR="008819B0" w:rsidRPr="00293FD5">
        <w:rPr>
          <w:rFonts w:ascii="Arial" w:hAnsi="Arial" w:cs="Arial"/>
          <w:bCs/>
        </w:rPr>
        <w:t>, for the purposes of providing an independent and unbiased hearing.</w:t>
      </w:r>
    </w:p>
    <w:p w14:paraId="0F6393B3" w14:textId="08A7831F" w:rsidR="00666DB4" w:rsidRPr="00293FD5" w:rsidRDefault="00666DB4" w:rsidP="00590764">
      <w:pPr>
        <w:pStyle w:val="ListParagraph"/>
        <w:numPr>
          <w:ilvl w:val="0"/>
          <w:numId w:val="14"/>
        </w:numPr>
        <w:spacing w:after="120"/>
        <w:ind w:left="1418" w:hanging="851"/>
        <w:contextualSpacing w:val="0"/>
        <w:rPr>
          <w:rFonts w:ascii="Arial" w:hAnsi="Arial" w:cs="Arial"/>
          <w:bCs/>
        </w:rPr>
      </w:pPr>
      <w:r w:rsidRPr="00293FD5">
        <w:rPr>
          <w:rFonts w:ascii="Arial" w:hAnsi="Arial" w:cs="Arial"/>
          <w:bCs/>
        </w:rPr>
        <w:t>An appeal must be</w:t>
      </w:r>
      <w:r w:rsidR="008819B0" w:rsidRPr="00293FD5">
        <w:rPr>
          <w:rFonts w:ascii="Arial" w:hAnsi="Arial" w:cs="Arial"/>
          <w:bCs/>
        </w:rPr>
        <w:t xml:space="preserve"> provided</w:t>
      </w:r>
      <w:r w:rsidRPr="00293FD5">
        <w:rPr>
          <w:rFonts w:ascii="Arial" w:hAnsi="Arial" w:cs="Arial"/>
          <w:bCs/>
        </w:rPr>
        <w:t xml:space="preserve"> in </w:t>
      </w:r>
      <w:r w:rsidR="008819B0" w:rsidRPr="00293FD5">
        <w:rPr>
          <w:rFonts w:ascii="Arial" w:hAnsi="Arial" w:cs="Arial"/>
          <w:bCs/>
        </w:rPr>
        <w:t>writing and</w:t>
      </w:r>
      <w:r w:rsidRPr="00293FD5">
        <w:rPr>
          <w:rFonts w:ascii="Arial" w:hAnsi="Arial" w:cs="Arial"/>
          <w:bCs/>
        </w:rPr>
        <w:t xml:space="preserve"> lodged </w:t>
      </w:r>
      <w:r w:rsidR="008819B0" w:rsidRPr="00293FD5">
        <w:rPr>
          <w:rFonts w:ascii="Arial" w:hAnsi="Arial" w:cs="Arial"/>
          <w:bCs/>
        </w:rPr>
        <w:t xml:space="preserve">with the Secretary </w:t>
      </w:r>
      <w:r w:rsidRPr="00293FD5">
        <w:rPr>
          <w:rFonts w:ascii="Arial" w:hAnsi="Arial" w:cs="Arial"/>
          <w:bCs/>
        </w:rPr>
        <w:t>within seven days of receiving the decision of the Judiciary Committee. It must contain the grounds on which the appeal is based. An appeal may be lodged against the decision of the Committee or against the severity of the penalty determined.</w:t>
      </w:r>
    </w:p>
    <w:p w14:paraId="7A25F07F" w14:textId="5DB20B85" w:rsidR="008819B0" w:rsidRPr="00293FD5" w:rsidRDefault="008819B0" w:rsidP="00590764">
      <w:pPr>
        <w:pStyle w:val="ListParagraph"/>
        <w:numPr>
          <w:ilvl w:val="0"/>
          <w:numId w:val="14"/>
        </w:numPr>
        <w:spacing w:after="120"/>
        <w:ind w:left="1418" w:hanging="851"/>
        <w:contextualSpacing w:val="0"/>
        <w:rPr>
          <w:rFonts w:ascii="Arial" w:hAnsi="Arial" w:cs="Arial"/>
          <w:bCs/>
        </w:rPr>
      </w:pPr>
      <w:r w:rsidRPr="00293FD5">
        <w:rPr>
          <w:rFonts w:ascii="Arial" w:hAnsi="Arial" w:cs="Arial"/>
          <w:bCs/>
        </w:rPr>
        <w:t xml:space="preserve">The Judiciary Committee must address the requirements of Natural Justice and Procedural Fairness in any process before it. Key </w:t>
      </w:r>
      <w:r w:rsidR="00910E4F" w:rsidRPr="00293FD5">
        <w:rPr>
          <w:rFonts w:ascii="Arial" w:hAnsi="Arial" w:cs="Arial"/>
          <w:bCs/>
        </w:rPr>
        <w:t xml:space="preserve">principles </w:t>
      </w:r>
      <w:r w:rsidRPr="00293FD5">
        <w:rPr>
          <w:rFonts w:ascii="Arial" w:hAnsi="Arial" w:cs="Arial"/>
          <w:bCs/>
        </w:rPr>
        <w:t>of the process are:</w:t>
      </w:r>
    </w:p>
    <w:p w14:paraId="1C883A5D" w14:textId="77777777" w:rsidR="008819B0" w:rsidRPr="00293FD5" w:rsidRDefault="008819B0" w:rsidP="00590764">
      <w:pPr>
        <w:pStyle w:val="ListParagraph"/>
        <w:numPr>
          <w:ilvl w:val="1"/>
          <w:numId w:val="15"/>
        </w:numPr>
        <w:spacing w:after="120"/>
        <w:ind w:left="1843" w:hanging="425"/>
        <w:contextualSpacing w:val="0"/>
        <w:rPr>
          <w:rFonts w:ascii="Arial" w:hAnsi="Arial" w:cs="Arial"/>
          <w:color w:val="000000"/>
        </w:rPr>
      </w:pPr>
      <w:r w:rsidRPr="00293FD5">
        <w:rPr>
          <w:rFonts w:ascii="Arial" w:hAnsi="Arial" w:cs="Arial"/>
          <w:color w:val="000000"/>
        </w:rPr>
        <w:t>It is a non-legal process with emphasis on natural justice, fair play, and procedural fairness.</w:t>
      </w:r>
    </w:p>
    <w:p w14:paraId="3133CFF0" w14:textId="77777777" w:rsidR="008819B0" w:rsidRPr="00293FD5" w:rsidRDefault="008819B0" w:rsidP="00590764">
      <w:pPr>
        <w:pStyle w:val="ListParagraph"/>
        <w:numPr>
          <w:ilvl w:val="1"/>
          <w:numId w:val="15"/>
        </w:numPr>
        <w:spacing w:after="120"/>
        <w:ind w:left="1843" w:hanging="425"/>
        <w:contextualSpacing w:val="0"/>
        <w:rPr>
          <w:rFonts w:ascii="Arial" w:hAnsi="Arial" w:cs="Arial"/>
          <w:color w:val="000000"/>
        </w:rPr>
      </w:pPr>
      <w:r w:rsidRPr="00293FD5">
        <w:rPr>
          <w:rFonts w:ascii="Arial" w:hAnsi="Arial" w:cs="Arial"/>
          <w:color w:val="000000"/>
        </w:rPr>
        <w:t>It avoids application of the rules of evidence to facilitate a non-legal environment.</w:t>
      </w:r>
    </w:p>
    <w:p w14:paraId="2BBCEEF9" w14:textId="77777777" w:rsidR="008819B0" w:rsidRPr="00293FD5" w:rsidRDefault="008819B0" w:rsidP="00590764">
      <w:pPr>
        <w:pStyle w:val="ListParagraph"/>
        <w:numPr>
          <w:ilvl w:val="1"/>
          <w:numId w:val="15"/>
        </w:numPr>
        <w:spacing w:after="120"/>
        <w:ind w:left="1843" w:hanging="425"/>
        <w:contextualSpacing w:val="0"/>
        <w:rPr>
          <w:rFonts w:ascii="Arial" w:hAnsi="Arial" w:cs="Arial"/>
          <w:color w:val="000000"/>
        </w:rPr>
      </w:pPr>
      <w:r w:rsidRPr="00293FD5">
        <w:rPr>
          <w:rFonts w:ascii="Arial" w:hAnsi="Arial" w:cs="Arial"/>
          <w:color w:val="000000"/>
        </w:rPr>
        <w:t>It sets out the nature of the breach clearly and specifically so that the person “charged” may have clear understanding and the right to respond in defence of the allegations.</w:t>
      </w:r>
    </w:p>
    <w:p w14:paraId="0A28968F" w14:textId="77777777" w:rsidR="008819B0" w:rsidRPr="00293FD5" w:rsidRDefault="008819B0" w:rsidP="00590764">
      <w:pPr>
        <w:pStyle w:val="ListParagraph"/>
        <w:numPr>
          <w:ilvl w:val="1"/>
          <w:numId w:val="15"/>
        </w:numPr>
        <w:spacing w:after="120"/>
        <w:ind w:left="1843" w:hanging="425"/>
        <w:contextualSpacing w:val="0"/>
        <w:rPr>
          <w:rFonts w:ascii="Arial" w:hAnsi="Arial" w:cs="Arial"/>
          <w:color w:val="000000"/>
        </w:rPr>
      </w:pPr>
      <w:r w:rsidRPr="00293FD5">
        <w:rPr>
          <w:rFonts w:ascii="Arial" w:hAnsi="Arial" w:cs="Arial"/>
          <w:color w:val="000000"/>
        </w:rPr>
        <w:t xml:space="preserve">It provides for the hearing and taking of evidence from minors. </w:t>
      </w:r>
    </w:p>
    <w:p w14:paraId="5224A618" w14:textId="77777777" w:rsidR="008819B0" w:rsidRPr="00293FD5" w:rsidRDefault="008819B0" w:rsidP="00590764">
      <w:pPr>
        <w:pStyle w:val="ListParagraph"/>
        <w:numPr>
          <w:ilvl w:val="1"/>
          <w:numId w:val="15"/>
        </w:numPr>
        <w:spacing w:after="120"/>
        <w:ind w:left="1843" w:hanging="425"/>
        <w:contextualSpacing w:val="0"/>
        <w:rPr>
          <w:rFonts w:ascii="Arial" w:hAnsi="Arial" w:cs="Arial"/>
          <w:color w:val="000000"/>
        </w:rPr>
      </w:pPr>
      <w:r w:rsidRPr="00293FD5">
        <w:rPr>
          <w:rFonts w:ascii="Arial" w:hAnsi="Arial" w:cs="Arial"/>
          <w:color w:val="000000"/>
        </w:rPr>
        <w:t>It provides for any person accused to have a non-participatory/observer witness in attendance.</w:t>
      </w:r>
    </w:p>
    <w:p w14:paraId="6304BEC2" w14:textId="77777777" w:rsidR="008819B0" w:rsidRPr="00293FD5" w:rsidRDefault="008819B0" w:rsidP="00590764">
      <w:pPr>
        <w:pStyle w:val="ListParagraph"/>
        <w:numPr>
          <w:ilvl w:val="1"/>
          <w:numId w:val="15"/>
        </w:numPr>
        <w:spacing w:after="120"/>
        <w:ind w:left="1843" w:hanging="425"/>
        <w:contextualSpacing w:val="0"/>
        <w:rPr>
          <w:rFonts w:ascii="Arial" w:hAnsi="Arial" w:cs="Arial"/>
          <w:color w:val="000000"/>
        </w:rPr>
      </w:pPr>
      <w:r w:rsidRPr="00293FD5">
        <w:rPr>
          <w:rFonts w:ascii="Arial" w:hAnsi="Arial" w:cs="Arial"/>
          <w:color w:val="000000"/>
        </w:rPr>
        <w:t>It seeks to resolve all matters speedily yet not with unseemly haste such as to disadvantage any party.</w:t>
      </w:r>
    </w:p>
    <w:p w14:paraId="481702BA" w14:textId="77777777" w:rsidR="008819B0" w:rsidRPr="00293FD5" w:rsidRDefault="008819B0" w:rsidP="00590764">
      <w:pPr>
        <w:pStyle w:val="ListParagraph"/>
        <w:numPr>
          <w:ilvl w:val="1"/>
          <w:numId w:val="15"/>
        </w:numPr>
        <w:spacing w:after="120"/>
        <w:ind w:left="1843" w:hanging="425"/>
        <w:contextualSpacing w:val="0"/>
        <w:rPr>
          <w:rFonts w:ascii="Arial" w:hAnsi="Arial" w:cs="Arial"/>
          <w:color w:val="000000"/>
        </w:rPr>
      </w:pPr>
      <w:r w:rsidRPr="00293FD5">
        <w:rPr>
          <w:rFonts w:ascii="Arial" w:hAnsi="Arial" w:cs="Arial"/>
          <w:color w:val="000000"/>
        </w:rPr>
        <w:t>It aims to be corrective rather than punitive but shall provide for fines and suspensions.</w:t>
      </w:r>
    </w:p>
    <w:p w14:paraId="35D062C7" w14:textId="77777777" w:rsidR="008819B0" w:rsidRPr="00293FD5" w:rsidRDefault="008819B0" w:rsidP="00590764">
      <w:pPr>
        <w:pStyle w:val="ListParagraph"/>
        <w:numPr>
          <w:ilvl w:val="1"/>
          <w:numId w:val="15"/>
        </w:numPr>
        <w:spacing w:after="120"/>
        <w:ind w:left="1843" w:hanging="425"/>
        <w:contextualSpacing w:val="0"/>
        <w:rPr>
          <w:rFonts w:ascii="Arial" w:hAnsi="Arial" w:cs="Arial"/>
          <w:color w:val="000000"/>
        </w:rPr>
      </w:pPr>
      <w:r w:rsidRPr="00293FD5">
        <w:rPr>
          <w:rFonts w:ascii="Arial" w:hAnsi="Arial" w:cs="Arial"/>
          <w:color w:val="000000"/>
        </w:rPr>
        <w:lastRenderedPageBreak/>
        <w:t>It has the power to direct Clubs to take actions arising out of the outcome of such hearings.</w:t>
      </w:r>
    </w:p>
    <w:p w14:paraId="166A3188" w14:textId="77777777" w:rsidR="008819B0" w:rsidRPr="00293FD5" w:rsidRDefault="008819B0" w:rsidP="00590764">
      <w:pPr>
        <w:pStyle w:val="ListParagraph"/>
        <w:numPr>
          <w:ilvl w:val="1"/>
          <w:numId w:val="15"/>
        </w:numPr>
        <w:spacing w:after="120"/>
        <w:ind w:left="1843" w:hanging="425"/>
        <w:contextualSpacing w:val="0"/>
        <w:rPr>
          <w:rFonts w:ascii="Arial" w:hAnsi="Arial" w:cs="Arial"/>
          <w:color w:val="000000"/>
        </w:rPr>
      </w:pPr>
      <w:r w:rsidRPr="00293FD5">
        <w:rPr>
          <w:rFonts w:ascii="Arial" w:hAnsi="Arial" w:cs="Arial"/>
          <w:color w:val="000000"/>
        </w:rPr>
        <w:t xml:space="preserve">It has the power to hear any such part of any hearing </w:t>
      </w:r>
      <w:r w:rsidRPr="00293FD5">
        <w:rPr>
          <w:rFonts w:ascii="Arial" w:hAnsi="Arial" w:cs="Arial"/>
          <w:i/>
          <w:color w:val="000000"/>
        </w:rPr>
        <w:t xml:space="preserve">in </w:t>
      </w:r>
      <w:r w:rsidR="00F3019D" w:rsidRPr="00293FD5">
        <w:rPr>
          <w:rFonts w:ascii="Arial" w:hAnsi="Arial" w:cs="Arial"/>
          <w:i/>
          <w:color w:val="000000"/>
        </w:rPr>
        <w:t>camera</w:t>
      </w:r>
      <w:r w:rsidRPr="00293FD5">
        <w:rPr>
          <w:rFonts w:ascii="Arial" w:hAnsi="Arial" w:cs="Arial"/>
          <w:color w:val="000000"/>
        </w:rPr>
        <w:t>.</w:t>
      </w:r>
    </w:p>
    <w:p w14:paraId="28170282" w14:textId="77777777" w:rsidR="008819B0" w:rsidRPr="00293FD5" w:rsidRDefault="008819B0" w:rsidP="00590764">
      <w:pPr>
        <w:pStyle w:val="ListParagraph"/>
        <w:numPr>
          <w:ilvl w:val="1"/>
          <w:numId w:val="15"/>
        </w:numPr>
        <w:spacing w:after="120"/>
        <w:ind w:left="1843" w:hanging="425"/>
        <w:contextualSpacing w:val="0"/>
        <w:rPr>
          <w:rFonts w:ascii="Arial" w:hAnsi="Arial" w:cs="Arial"/>
          <w:color w:val="000000"/>
        </w:rPr>
      </w:pPr>
      <w:r w:rsidRPr="00293FD5">
        <w:rPr>
          <w:rFonts w:ascii="Arial" w:hAnsi="Arial" w:cs="Arial"/>
          <w:color w:val="000000"/>
        </w:rPr>
        <w:t>All information heard in the judicial process shall be confidential to the Judiciary Members.</w:t>
      </w:r>
    </w:p>
    <w:p w14:paraId="15C7FAFD" w14:textId="77777777" w:rsidR="008819B0" w:rsidRPr="00293FD5" w:rsidRDefault="008819B0" w:rsidP="00590764">
      <w:pPr>
        <w:pStyle w:val="ListParagraph"/>
        <w:numPr>
          <w:ilvl w:val="1"/>
          <w:numId w:val="15"/>
        </w:numPr>
        <w:spacing w:after="120"/>
        <w:ind w:left="1843" w:hanging="425"/>
        <w:contextualSpacing w:val="0"/>
        <w:rPr>
          <w:rFonts w:ascii="Arial" w:hAnsi="Arial" w:cs="Arial"/>
          <w:color w:val="000000"/>
        </w:rPr>
      </w:pPr>
      <w:r w:rsidRPr="00293FD5">
        <w:rPr>
          <w:rFonts w:ascii="Arial" w:hAnsi="Arial" w:cs="Arial"/>
          <w:color w:val="000000"/>
        </w:rPr>
        <w:t>It provides for an appeal process.</w:t>
      </w:r>
    </w:p>
    <w:p w14:paraId="33F47382" w14:textId="59208D40" w:rsidR="0029700D" w:rsidRPr="00293FD5" w:rsidRDefault="0029700D" w:rsidP="00590764">
      <w:pPr>
        <w:pStyle w:val="ListParagraph"/>
        <w:numPr>
          <w:ilvl w:val="0"/>
          <w:numId w:val="14"/>
        </w:numPr>
        <w:spacing w:after="120"/>
        <w:ind w:left="1418" w:hanging="851"/>
        <w:contextualSpacing w:val="0"/>
        <w:rPr>
          <w:rFonts w:ascii="Arial" w:hAnsi="Arial" w:cs="Arial"/>
          <w:bCs/>
        </w:rPr>
      </w:pPr>
      <w:r w:rsidRPr="00293FD5">
        <w:rPr>
          <w:rFonts w:ascii="Arial" w:hAnsi="Arial" w:cs="Arial"/>
          <w:bCs/>
        </w:rPr>
        <w:t>Within seven days of an alleged breach of the Code being referred to a Judiciary Committee the Secretary must:</w:t>
      </w:r>
    </w:p>
    <w:p w14:paraId="44001386" w14:textId="77777777" w:rsidR="0029700D" w:rsidRPr="00293FD5" w:rsidRDefault="0029700D" w:rsidP="00590764">
      <w:pPr>
        <w:pStyle w:val="ListParagraph"/>
        <w:numPr>
          <w:ilvl w:val="1"/>
          <w:numId w:val="16"/>
        </w:numPr>
        <w:spacing w:after="120"/>
        <w:ind w:left="1843" w:hanging="425"/>
        <w:contextualSpacing w:val="0"/>
        <w:rPr>
          <w:rFonts w:ascii="Arial" w:hAnsi="Arial" w:cs="Arial"/>
          <w:color w:val="000000"/>
        </w:rPr>
      </w:pPr>
      <w:r w:rsidRPr="00293FD5">
        <w:rPr>
          <w:rFonts w:ascii="Arial" w:hAnsi="Arial" w:cs="Arial"/>
          <w:color w:val="000000"/>
        </w:rPr>
        <w:t>Give the person who is the subject of the proposed hearing a copy of all reports received by the Association Secretary; and</w:t>
      </w:r>
    </w:p>
    <w:p w14:paraId="51F9D897" w14:textId="77777777" w:rsidR="0029700D" w:rsidRPr="00293FD5" w:rsidRDefault="0029700D" w:rsidP="00590764">
      <w:pPr>
        <w:pStyle w:val="ListParagraph"/>
        <w:numPr>
          <w:ilvl w:val="1"/>
          <w:numId w:val="16"/>
        </w:numPr>
        <w:spacing w:after="120"/>
        <w:ind w:left="1843" w:hanging="425"/>
        <w:contextualSpacing w:val="0"/>
        <w:rPr>
          <w:rFonts w:ascii="Arial" w:hAnsi="Arial" w:cs="Arial"/>
          <w:color w:val="000000"/>
        </w:rPr>
      </w:pPr>
      <w:r w:rsidRPr="00293FD5">
        <w:rPr>
          <w:rFonts w:ascii="Arial" w:hAnsi="Arial" w:cs="Arial"/>
          <w:color w:val="000000"/>
        </w:rPr>
        <w:t>Give that person's Club Secretary a copy of such reports; and</w:t>
      </w:r>
    </w:p>
    <w:p w14:paraId="78F6FBAF" w14:textId="427910AD" w:rsidR="0029700D" w:rsidRPr="00293FD5" w:rsidRDefault="0029700D" w:rsidP="00590764">
      <w:pPr>
        <w:pStyle w:val="ListParagraph"/>
        <w:numPr>
          <w:ilvl w:val="1"/>
          <w:numId w:val="16"/>
        </w:numPr>
        <w:spacing w:after="120"/>
        <w:ind w:left="1843" w:hanging="425"/>
        <w:contextualSpacing w:val="0"/>
        <w:rPr>
          <w:rFonts w:ascii="Arial" w:hAnsi="Arial" w:cs="Arial"/>
          <w:color w:val="000000"/>
        </w:rPr>
      </w:pPr>
      <w:r w:rsidRPr="00293FD5">
        <w:rPr>
          <w:rFonts w:ascii="Arial" w:hAnsi="Arial" w:cs="Arial"/>
          <w:color w:val="000000"/>
        </w:rPr>
        <w:t>Give the person</w:t>
      </w:r>
      <w:r w:rsidR="00276862" w:rsidRPr="00293FD5">
        <w:rPr>
          <w:rFonts w:ascii="Arial" w:hAnsi="Arial" w:cs="Arial"/>
          <w:color w:val="000000"/>
        </w:rPr>
        <w:t>(s)</w:t>
      </w:r>
      <w:r w:rsidRPr="00293FD5">
        <w:rPr>
          <w:rFonts w:ascii="Arial" w:hAnsi="Arial" w:cs="Arial"/>
          <w:color w:val="000000"/>
        </w:rPr>
        <w:t xml:space="preserve"> who </w:t>
      </w:r>
      <w:r w:rsidR="00276862" w:rsidRPr="00293FD5">
        <w:rPr>
          <w:rFonts w:ascii="Arial" w:hAnsi="Arial" w:cs="Arial"/>
          <w:color w:val="000000"/>
        </w:rPr>
        <w:t xml:space="preserve">are </w:t>
      </w:r>
      <w:r w:rsidRPr="00293FD5">
        <w:rPr>
          <w:rFonts w:ascii="Arial" w:hAnsi="Arial" w:cs="Arial"/>
          <w:color w:val="000000"/>
        </w:rPr>
        <w:t>the</w:t>
      </w:r>
      <w:r w:rsidR="00276862" w:rsidRPr="00293FD5">
        <w:rPr>
          <w:rFonts w:ascii="Arial" w:hAnsi="Arial" w:cs="Arial"/>
          <w:color w:val="000000"/>
        </w:rPr>
        <w:t xml:space="preserve"> subject and </w:t>
      </w:r>
      <w:r w:rsidRPr="00293FD5">
        <w:rPr>
          <w:rFonts w:ascii="Arial" w:hAnsi="Arial" w:cs="Arial"/>
          <w:color w:val="000000"/>
        </w:rPr>
        <w:t xml:space="preserve">initiator of the report notice to appear before the Judiciary Committee. The notice must include the time and place for the hearing. The hearing must be at least 72 hours after the time that the person receives such notice.  </w:t>
      </w:r>
    </w:p>
    <w:p w14:paraId="362258D1" w14:textId="77777777" w:rsidR="0029700D" w:rsidRPr="00293FD5" w:rsidRDefault="0029700D" w:rsidP="00590764">
      <w:pPr>
        <w:pStyle w:val="ListParagraph"/>
        <w:numPr>
          <w:ilvl w:val="1"/>
          <w:numId w:val="16"/>
        </w:numPr>
        <w:spacing w:after="120"/>
        <w:ind w:left="1843" w:hanging="425"/>
        <w:contextualSpacing w:val="0"/>
        <w:rPr>
          <w:rFonts w:ascii="Arial" w:hAnsi="Arial" w:cs="Arial"/>
          <w:color w:val="000000"/>
        </w:rPr>
      </w:pPr>
      <w:r w:rsidRPr="00293FD5">
        <w:rPr>
          <w:rFonts w:ascii="Arial" w:hAnsi="Arial" w:cs="Arial"/>
          <w:color w:val="000000"/>
        </w:rPr>
        <w:t>ask the person who reported the breach to appear at the Judiciary hearing by giving notice to that person, if the Association deems it appropriate</w:t>
      </w:r>
    </w:p>
    <w:p w14:paraId="5EB627A9" w14:textId="77777777" w:rsidR="0029700D" w:rsidRPr="00293FD5" w:rsidRDefault="0029700D" w:rsidP="00590764">
      <w:pPr>
        <w:pStyle w:val="ListParagraph"/>
        <w:numPr>
          <w:ilvl w:val="1"/>
          <w:numId w:val="16"/>
        </w:numPr>
        <w:spacing w:after="120"/>
        <w:ind w:left="1843" w:hanging="425"/>
        <w:contextualSpacing w:val="0"/>
        <w:rPr>
          <w:rFonts w:ascii="Arial" w:hAnsi="Arial" w:cs="Arial"/>
          <w:color w:val="000000"/>
        </w:rPr>
      </w:pPr>
      <w:r w:rsidRPr="00293FD5">
        <w:rPr>
          <w:rFonts w:ascii="Arial" w:hAnsi="Arial" w:cs="Arial"/>
          <w:color w:val="000000"/>
        </w:rPr>
        <w:t>convene the Judiciary hearing as soon as practicable and preferably before the next playing date of the competition.</w:t>
      </w:r>
    </w:p>
    <w:p w14:paraId="0D1C6127" w14:textId="4A686980" w:rsidR="0029700D" w:rsidRPr="00293FD5" w:rsidRDefault="0029700D" w:rsidP="00F47813">
      <w:pPr>
        <w:pStyle w:val="ListParagraph"/>
        <w:spacing w:after="120"/>
        <w:ind w:left="2552" w:hanging="1985"/>
        <w:contextualSpacing w:val="0"/>
        <w:rPr>
          <w:rFonts w:ascii="Arial" w:hAnsi="Arial" w:cs="Arial"/>
          <w:color w:val="000000"/>
        </w:rPr>
      </w:pPr>
      <w:r w:rsidRPr="00293FD5">
        <w:rPr>
          <w:rFonts w:ascii="Arial" w:hAnsi="Arial" w:cs="Arial"/>
          <w:b/>
          <w:color w:val="000000"/>
          <w:u w:val="single"/>
        </w:rPr>
        <w:t>Clarifying Note</w:t>
      </w:r>
      <w:r w:rsidRPr="00293FD5">
        <w:rPr>
          <w:rFonts w:ascii="Arial" w:hAnsi="Arial" w:cs="Arial"/>
          <w:b/>
          <w:color w:val="000000"/>
        </w:rPr>
        <w:t>:</w:t>
      </w:r>
      <w:r w:rsidRPr="00293FD5">
        <w:rPr>
          <w:rFonts w:ascii="Arial" w:hAnsi="Arial" w:cs="Arial"/>
          <w:color w:val="000000"/>
        </w:rPr>
        <w:t xml:space="preserve"> </w:t>
      </w:r>
      <w:r w:rsidR="00F47813" w:rsidRPr="00293FD5">
        <w:rPr>
          <w:rFonts w:ascii="Arial" w:hAnsi="Arial" w:cs="Arial"/>
          <w:color w:val="000000"/>
        </w:rPr>
        <w:tab/>
      </w:r>
      <w:r w:rsidRPr="00293FD5">
        <w:rPr>
          <w:rFonts w:ascii="Arial" w:hAnsi="Arial" w:cs="Arial"/>
          <w:color w:val="000000"/>
        </w:rPr>
        <w:t xml:space="preserve">Any notice sent by Post is deemed to have been received two working days after the date of posting. Any notice sent by email is deemed to have been received twenty-four hours after the time of sending. </w:t>
      </w:r>
    </w:p>
    <w:p w14:paraId="14C7D815" w14:textId="743254CA" w:rsidR="0029700D" w:rsidRPr="00293FD5" w:rsidRDefault="0029700D" w:rsidP="00590764">
      <w:pPr>
        <w:pStyle w:val="ListParagraph"/>
        <w:numPr>
          <w:ilvl w:val="0"/>
          <w:numId w:val="14"/>
        </w:numPr>
        <w:spacing w:after="120"/>
        <w:ind w:left="1418" w:hanging="851"/>
        <w:contextualSpacing w:val="0"/>
        <w:rPr>
          <w:rFonts w:ascii="Arial" w:hAnsi="Arial" w:cs="Arial"/>
          <w:bCs/>
        </w:rPr>
      </w:pPr>
      <w:r w:rsidRPr="00293FD5">
        <w:rPr>
          <w:rFonts w:ascii="Arial" w:hAnsi="Arial" w:cs="Arial"/>
          <w:bCs/>
        </w:rPr>
        <w:t xml:space="preserve">If the Judiciary Committee is satisfied that proper notice was served, it may conduct the proceedings in the absence of the person given notice to appear, and, if necessary, the person who has made the complaint. </w:t>
      </w:r>
    </w:p>
    <w:p w14:paraId="51B958F9" w14:textId="57FD4060" w:rsidR="0029700D" w:rsidRPr="00293FD5" w:rsidRDefault="0029700D" w:rsidP="00590764">
      <w:pPr>
        <w:pStyle w:val="ListParagraph"/>
        <w:numPr>
          <w:ilvl w:val="0"/>
          <w:numId w:val="14"/>
        </w:numPr>
        <w:spacing w:after="120"/>
        <w:ind w:left="1418" w:hanging="851"/>
        <w:contextualSpacing w:val="0"/>
        <w:rPr>
          <w:rFonts w:ascii="Arial" w:hAnsi="Arial" w:cs="Arial"/>
          <w:bCs/>
        </w:rPr>
      </w:pPr>
      <w:r w:rsidRPr="00293FD5">
        <w:rPr>
          <w:rFonts w:ascii="Arial" w:hAnsi="Arial" w:cs="Arial"/>
          <w:bCs/>
        </w:rPr>
        <w:t>The Judiciary Committee must verbally advise the person, who is the subject of the report, its decision as soon as possible after the hearing</w:t>
      </w:r>
    </w:p>
    <w:p w14:paraId="4E971CE7" w14:textId="1030EE97" w:rsidR="0029700D" w:rsidRPr="00293FD5" w:rsidRDefault="0029700D" w:rsidP="00590764">
      <w:pPr>
        <w:pStyle w:val="ListParagraph"/>
        <w:numPr>
          <w:ilvl w:val="0"/>
          <w:numId w:val="14"/>
        </w:numPr>
        <w:spacing w:after="120"/>
        <w:ind w:left="1418" w:hanging="851"/>
        <w:contextualSpacing w:val="0"/>
        <w:rPr>
          <w:rFonts w:ascii="Arial" w:hAnsi="Arial" w:cs="Arial"/>
          <w:bCs/>
        </w:rPr>
      </w:pPr>
      <w:r w:rsidRPr="00293FD5">
        <w:rPr>
          <w:rFonts w:ascii="Arial" w:hAnsi="Arial" w:cs="Arial"/>
          <w:bCs/>
        </w:rPr>
        <w:t>As soon as practicable after the hearing the Judiciary Committee must give written notice of its decision to:</w:t>
      </w:r>
    </w:p>
    <w:p w14:paraId="163C9898" w14:textId="34B9CF00" w:rsidR="0029700D" w:rsidRPr="00293FD5" w:rsidRDefault="0029700D" w:rsidP="00590764">
      <w:pPr>
        <w:pStyle w:val="ListParagraph"/>
        <w:numPr>
          <w:ilvl w:val="1"/>
          <w:numId w:val="17"/>
        </w:numPr>
        <w:spacing w:after="120"/>
        <w:ind w:left="1843" w:hanging="425"/>
        <w:contextualSpacing w:val="0"/>
        <w:rPr>
          <w:rFonts w:ascii="Arial" w:hAnsi="Arial" w:cs="Arial"/>
          <w:color w:val="000000"/>
        </w:rPr>
      </w:pPr>
      <w:r w:rsidRPr="00293FD5">
        <w:rPr>
          <w:rFonts w:ascii="Arial" w:hAnsi="Arial" w:cs="Arial"/>
          <w:color w:val="000000"/>
        </w:rPr>
        <w:t>The person who is subject of the report; and</w:t>
      </w:r>
    </w:p>
    <w:p w14:paraId="2DB6CE6B" w14:textId="57470EDC" w:rsidR="0029700D" w:rsidRPr="00293FD5" w:rsidRDefault="0029700D" w:rsidP="00590764">
      <w:pPr>
        <w:pStyle w:val="ListParagraph"/>
        <w:numPr>
          <w:ilvl w:val="1"/>
          <w:numId w:val="17"/>
        </w:numPr>
        <w:spacing w:after="120"/>
        <w:ind w:left="1843" w:hanging="425"/>
        <w:contextualSpacing w:val="0"/>
        <w:rPr>
          <w:rFonts w:ascii="Arial" w:hAnsi="Arial" w:cs="Arial"/>
          <w:color w:val="000000"/>
        </w:rPr>
      </w:pPr>
      <w:r w:rsidRPr="00293FD5">
        <w:rPr>
          <w:rFonts w:ascii="Arial" w:hAnsi="Arial" w:cs="Arial"/>
          <w:color w:val="000000"/>
        </w:rPr>
        <w:t>That person's Club; and</w:t>
      </w:r>
    </w:p>
    <w:p w14:paraId="5919B87C" w14:textId="5C120249" w:rsidR="0029700D" w:rsidRPr="00293FD5" w:rsidRDefault="0029700D" w:rsidP="00590764">
      <w:pPr>
        <w:pStyle w:val="ListParagraph"/>
        <w:numPr>
          <w:ilvl w:val="1"/>
          <w:numId w:val="17"/>
        </w:numPr>
        <w:spacing w:after="120"/>
        <w:ind w:left="1843" w:hanging="425"/>
        <w:contextualSpacing w:val="0"/>
        <w:rPr>
          <w:rFonts w:ascii="Arial" w:hAnsi="Arial" w:cs="Arial"/>
          <w:color w:val="000000"/>
        </w:rPr>
      </w:pPr>
      <w:r w:rsidRPr="00293FD5">
        <w:rPr>
          <w:rFonts w:ascii="Arial" w:hAnsi="Arial" w:cs="Arial"/>
          <w:color w:val="000000"/>
        </w:rPr>
        <w:t>The person who lodged the report.</w:t>
      </w:r>
    </w:p>
    <w:p w14:paraId="4AC7502D" w14:textId="145566AA" w:rsidR="0029700D" w:rsidRPr="00293FD5" w:rsidRDefault="0029700D" w:rsidP="00590764">
      <w:pPr>
        <w:pStyle w:val="ListParagraph"/>
        <w:numPr>
          <w:ilvl w:val="0"/>
          <w:numId w:val="14"/>
        </w:numPr>
        <w:spacing w:after="120"/>
        <w:ind w:left="1418" w:hanging="851"/>
        <w:contextualSpacing w:val="0"/>
        <w:rPr>
          <w:rFonts w:ascii="Arial" w:hAnsi="Arial" w:cs="Arial"/>
          <w:bCs/>
        </w:rPr>
      </w:pPr>
      <w:r w:rsidRPr="00293FD5">
        <w:rPr>
          <w:rFonts w:ascii="Arial" w:hAnsi="Arial" w:cs="Arial"/>
          <w:bCs/>
        </w:rPr>
        <w:t>If a person who was given notice to appear fails to do so, and the Judiciary Committee proceeds, it may subsequently set aside any order made in the absence of that person, upon receipt of advice satisfactory to it, that the person did not receive the notice. The Judiciary Committee shall then determine on the facts available to it whether to proceed or dispense with the matter.</w:t>
      </w:r>
    </w:p>
    <w:p w14:paraId="2582CF2E" w14:textId="77777777" w:rsidR="00211D71" w:rsidRPr="00293FD5" w:rsidRDefault="00211D71" w:rsidP="00731156">
      <w:pPr>
        <w:pStyle w:val="Heading2"/>
        <w:spacing w:before="0" w:after="120"/>
        <w:rPr>
          <w:rFonts w:ascii="Arial" w:hAnsi="Arial" w:cs="Arial"/>
        </w:rPr>
      </w:pPr>
      <w:bookmarkStart w:id="131" w:name="_Toc101703025"/>
      <w:r w:rsidRPr="00293FD5">
        <w:rPr>
          <w:rFonts w:ascii="Arial" w:hAnsi="Arial" w:cs="Arial"/>
        </w:rPr>
        <w:t>Section 6 | Penalties for breaches of the Code</w:t>
      </w:r>
      <w:bookmarkEnd w:id="131"/>
    </w:p>
    <w:p w14:paraId="52B9B18E" w14:textId="5D1EC984" w:rsidR="008819B0" w:rsidRPr="00293FD5" w:rsidRDefault="008819B0" w:rsidP="00590764">
      <w:pPr>
        <w:pStyle w:val="ListParagraph"/>
        <w:numPr>
          <w:ilvl w:val="0"/>
          <w:numId w:val="18"/>
        </w:numPr>
        <w:spacing w:after="120"/>
        <w:ind w:left="1418" w:hanging="851"/>
        <w:contextualSpacing w:val="0"/>
        <w:rPr>
          <w:rFonts w:ascii="Arial" w:hAnsi="Arial" w:cs="Arial"/>
          <w:bCs/>
        </w:rPr>
      </w:pPr>
      <w:r w:rsidRPr="00293FD5">
        <w:rPr>
          <w:rFonts w:ascii="Arial" w:hAnsi="Arial" w:cs="Arial"/>
          <w:bCs/>
        </w:rPr>
        <w:t>Without limiting the range of penalties it may impose, the Judiciary Committee may:</w:t>
      </w:r>
    </w:p>
    <w:p w14:paraId="38DD7791" w14:textId="77777777" w:rsidR="008819B0" w:rsidRPr="00293FD5" w:rsidRDefault="008819B0" w:rsidP="00590764">
      <w:pPr>
        <w:pStyle w:val="ListParagraph"/>
        <w:numPr>
          <w:ilvl w:val="1"/>
          <w:numId w:val="19"/>
        </w:numPr>
        <w:spacing w:after="120"/>
        <w:ind w:left="1843" w:hanging="425"/>
        <w:contextualSpacing w:val="0"/>
        <w:rPr>
          <w:rFonts w:ascii="Arial" w:hAnsi="Arial" w:cs="Arial"/>
          <w:color w:val="000000"/>
        </w:rPr>
      </w:pPr>
      <w:r w:rsidRPr="00293FD5">
        <w:rPr>
          <w:rFonts w:ascii="Arial" w:hAnsi="Arial" w:cs="Arial"/>
          <w:color w:val="000000"/>
        </w:rPr>
        <w:lastRenderedPageBreak/>
        <w:t>Issue a warning in the form of a reprimand to the person appearing before it</w:t>
      </w:r>
      <w:r w:rsidR="007D2B93" w:rsidRPr="00293FD5">
        <w:rPr>
          <w:rFonts w:ascii="Arial" w:hAnsi="Arial" w:cs="Arial"/>
          <w:color w:val="000000"/>
        </w:rPr>
        <w:t>;</w:t>
      </w:r>
    </w:p>
    <w:p w14:paraId="2340CD7E" w14:textId="77777777" w:rsidR="008819B0" w:rsidRPr="00293FD5" w:rsidRDefault="008819B0" w:rsidP="00590764">
      <w:pPr>
        <w:pStyle w:val="ListParagraph"/>
        <w:numPr>
          <w:ilvl w:val="1"/>
          <w:numId w:val="19"/>
        </w:numPr>
        <w:spacing w:after="120"/>
        <w:ind w:left="1843" w:hanging="425"/>
        <w:contextualSpacing w:val="0"/>
        <w:rPr>
          <w:rFonts w:ascii="Arial" w:hAnsi="Arial" w:cs="Arial"/>
          <w:color w:val="000000"/>
        </w:rPr>
      </w:pPr>
      <w:r w:rsidRPr="00293FD5">
        <w:rPr>
          <w:rFonts w:ascii="Arial" w:hAnsi="Arial" w:cs="Arial"/>
          <w:color w:val="000000"/>
        </w:rPr>
        <w:t>Impose a fine</w:t>
      </w:r>
      <w:r w:rsidR="007D2B93" w:rsidRPr="00293FD5">
        <w:rPr>
          <w:rFonts w:ascii="Arial" w:hAnsi="Arial" w:cs="Arial"/>
          <w:color w:val="000000"/>
        </w:rPr>
        <w:t>;</w:t>
      </w:r>
    </w:p>
    <w:p w14:paraId="0818301F" w14:textId="77777777" w:rsidR="008819B0" w:rsidRPr="00293FD5" w:rsidRDefault="008819B0" w:rsidP="00590764">
      <w:pPr>
        <w:pStyle w:val="ListParagraph"/>
        <w:numPr>
          <w:ilvl w:val="1"/>
          <w:numId w:val="19"/>
        </w:numPr>
        <w:spacing w:after="120"/>
        <w:ind w:left="1843" w:hanging="425"/>
        <w:contextualSpacing w:val="0"/>
        <w:rPr>
          <w:rFonts w:ascii="Arial" w:hAnsi="Arial" w:cs="Arial"/>
          <w:color w:val="000000"/>
        </w:rPr>
      </w:pPr>
      <w:r w:rsidRPr="00293FD5">
        <w:rPr>
          <w:rFonts w:ascii="Arial" w:hAnsi="Arial" w:cs="Arial"/>
          <w:color w:val="000000"/>
        </w:rPr>
        <w:t>Suspend or disqualify that person for a specified period of time</w:t>
      </w:r>
      <w:r w:rsidR="007D2B93" w:rsidRPr="00293FD5">
        <w:rPr>
          <w:rFonts w:ascii="Arial" w:hAnsi="Arial" w:cs="Arial"/>
          <w:color w:val="000000"/>
        </w:rPr>
        <w:t>;</w:t>
      </w:r>
    </w:p>
    <w:p w14:paraId="22FAC478" w14:textId="77777777" w:rsidR="008819B0" w:rsidRPr="00293FD5" w:rsidRDefault="008819B0" w:rsidP="00590764">
      <w:pPr>
        <w:pStyle w:val="ListParagraph"/>
        <w:numPr>
          <w:ilvl w:val="1"/>
          <w:numId w:val="19"/>
        </w:numPr>
        <w:spacing w:after="120"/>
        <w:ind w:left="1843" w:hanging="425"/>
        <w:contextualSpacing w:val="0"/>
        <w:rPr>
          <w:rFonts w:ascii="Arial" w:hAnsi="Arial" w:cs="Arial"/>
          <w:color w:val="000000"/>
        </w:rPr>
      </w:pPr>
      <w:r w:rsidRPr="00293FD5">
        <w:rPr>
          <w:rFonts w:ascii="Arial" w:hAnsi="Arial" w:cs="Arial"/>
          <w:color w:val="000000"/>
        </w:rPr>
        <w:t xml:space="preserve">Apply any combination of the three </w:t>
      </w:r>
      <w:r w:rsidR="007D2B93" w:rsidRPr="00293FD5">
        <w:rPr>
          <w:rFonts w:ascii="Arial" w:hAnsi="Arial" w:cs="Arial"/>
          <w:color w:val="000000"/>
        </w:rPr>
        <w:t>penalties</w:t>
      </w:r>
      <w:r w:rsidRPr="00293FD5">
        <w:rPr>
          <w:rFonts w:ascii="Arial" w:hAnsi="Arial" w:cs="Arial"/>
          <w:color w:val="000000"/>
        </w:rPr>
        <w:t xml:space="preserve"> above</w:t>
      </w:r>
      <w:r w:rsidR="007D2B93" w:rsidRPr="00293FD5">
        <w:rPr>
          <w:rFonts w:ascii="Arial" w:hAnsi="Arial" w:cs="Arial"/>
          <w:color w:val="000000"/>
        </w:rPr>
        <w:t>; or</w:t>
      </w:r>
    </w:p>
    <w:p w14:paraId="094FF3B5" w14:textId="77777777" w:rsidR="008819B0" w:rsidRPr="00293FD5" w:rsidRDefault="008819B0" w:rsidP="00590764">
      <w:pPr>
        <w:pStyle w:val="ListParagraph"/>
        <w:numPr>
          <w:ilvl w:val="1"/>
          <w:numId w:val="19"/>
        </w:numPr>
        <w:spacing w:after="120"/>
        <w:ind w:left="1843" w:hanging="425"/>
        <w:contextualSpacing w:val="0"/>
        <w:rPr>
          <w:rFonts w:ascii="Arial" w:hAnsi="Arial" w:cs="Arial"/>
          <w:color w:val="000000"/>
        </w:rPr>
      </w:pPr>
      <w:r w:rsidRPr="00293FD5">
        <w:rPr>
          <w:rFonts w:ascii="Arial" w:hAnsi="Arial" w:cs="Arial"/>
          <w:color w:val="000000"/>
        </w:rPr>
        <w:t>Otherwise deal with the person.</w:t>
      </w:r>
    </w:p>
    <w:p w14:paraId="5B451E80" w14:textId="00D58C34" w:rsidR="008819B0" w:rsidRPr="00293FD5" w:rsidRDefault="007D2B93" w:rsidP="00590764">
      <w:pPr>
        <w:pStyle w:val="ListParagraph"/>
        <w:numPr>
          <w:ilvl w:val="0"/>
          <w:numId w:val="18"/>
        </w:numPr>
        <w:spacing w:after="120"/>
        <w:ind w:left="1418" w:hanging="851"/>
        <w:contextualSpacing w:val="0"/>
        <w:rPr>
          <w:rFonts w:ascii="Arial" w:hAnsi="Arial" w:cs="Arial"/>
          <w:bCs/>
        </w:rPr>
      </w:pPr>
      <w:r w:rsidRPr="00293FD5">
        <w:rPr>
          <w:rFonts w:ascii="Arial" w:hAnsi="Arial" w:cs="Arial"/>
          <w:bCs/>
        </w:rPr>
        <w:t>The Association may s</w:t>
      </w:r>
      <w:r w:rsidR="008819B0" w:rsidRPr="00293FD5">
        <w:rPr>
          <w:rFonts w:ascii="Arial" w:hAnsi="Arial" w:cs="Arial"/>
          <w:bCs/>
        </w:rPr>
        <w:t xml:space="preserve">uspend the operation of any Penalty on any terms </w:t>
      </w:r>
      <w:r w:rsidRPr="00293FD5">
        <w:rPr>
          <w:rFonts w:ascii="Arial" w:hAnsi="Arial" w:cs="Arial"/>
          <w:bCs/>
        </w:rPr>
        <w:t>as it sees</w:t>
      </w:r>
      <w:r w:rsidR="008819B0" w:rsidRPr="00293FD5">
        <w:rPr>
          <w:rFonts w:ascii="Arial" w:hAnsi="Arial" w:cs="Arial"/>
          <w:bCs/>
        </w:rPr>
        <w:t xml:space="preserve"> fit.</w:t>
      </w:r>
    </w:p>
    <w:p w14:paraId="05AFF3BD" w14:textId="3C186650" w:rsidR="007D2B93" w:rsidRPr="00293FD5" w:rsidRDefault="008819B0" w:rsidP="00590764">
      <w:pPr>
        <w:pStyle w:val="ListParagraph"/>
        <w:numPr>
          <w:ilvl w:val="0"/>
          <w:numId w:val="18"/>
        </w:numPr>
        <w:spacing w:after="120"/>
        <w:ind w:left="1418" w:hanging="851"/>
        <w:contextualSpacing w:val="0"/>
        <w:rPr>
          <w:rFonts w:ascii="Arial" w:hAnsi="Arial" w:cs="Arial"/>
          <w:bCs/>
        </w:rPr>
      </w:pPr>
      <w:r w:rsidRPr="00293FD5">
        <w:rPr>
          <w:rFonts w:ascii="Arial" w:hAnsi="Arial" w:cs="Arial"/>
          <w:bCs/>
        </w:rPr>
        <w:t xml:space="preserve">Any player suspended for any offence will not take part in any matches while under suspension. </w:t>
      </w:r>
    </w:p>
    <w:p w14:paraId="4A2647F7" w14:textId="38B3F2D5" w:rsidR="008819B0" w:rsidRPr="00293FD5" w:rsidRDefault="007D2B93" w:rsidP="00590764">
      <w:pPr>
        <w:pStyle w:val="ListParagraph"/>
        <w:numPr>
          <w:ilvl w:val="0"/>
          <w:numId w:val="18"/>
        </w:numPr>
        <w:spacing w:after="120"/>
        <w:ind w:left="1418" w:hanging="851"/>
        <w:contextualSpacing w:val="0"/>
        <w:rPr>
          <w:rFonts w:ascii="Arial" w:hAnsi="Arial" w:cs="Arial"/>
          <w:bCs/>
        </w:rPr>
      </w:pPr>
      <w:r w:rsidRPr="00293FD5">
        <w:rPr>
          <w:rFonts w:ascii="Arial" w:hAnsi="Arial" w:cs="Arial"/>
          <w:bCs/>
        </w:rPr>
        <w:t>I</w:t>
      </w:r>
      <w:r w:rsidR="008819B0" w:rsidRPr="00293FD5">
        <w:rPr>
          <w:rFonts w:ascii="Arial" w:hAnsi="Arial" w:cs="Arial"/>
          <w:bCs/>
        </w:rPr>
        <w:t xml:space="preserve">f a player is found guilty of an offence and is suspended by the Judiciary Committee, </w:t>
      </w:r>
      <w:r w:rsidRPr="00293FD5">
        <w:rPr>
          <w:rFonts w:ascii="Arial" w:hAnsi="Arial" w:cs="Arial"/>
          <w:bCs/>
        </w:rPr>
        <w:t>their</w:t>
      </w:r>
      <w:r w:rsidR="008819B0" w:rsidRPr="00293FD5">
        <w:rPr>
          <w:rFonts w:ascii="Arial" w:hAnsi="Arial" w:cs="Arial"/>
          <w:bCs/>
        </w:rPr>
        <w:t xml:space="preserve"> team will </w:t>
      </w:r>
      <w:r w:rsidRPr="00293FD5">
        <w:rPr>
          <w:rFonts w:ascii="Arial" w:hAnsi="Arial" w:cs="Arial"/>
          <w:bCs/>
        </w:rPr>
        <w:t xml:space="preserve">incur a penalty of four competition points. </w:t>
      </w:r>
      <w:r w:rsidR="008819B0" w:rsidRPr="00293FD5">
        <w:rPr>
          <w:rFonts w:ascii="Arial" w:hAnsi="Arial" w:cs="Arial"/>
          <w:bCs/>
        </w:rPr>
        <w:t>The Judiciary Committee has the discretion to waive th</w:t>
      </w:r>
      <w:r w:rsidRPr="00293FD5">
        <w:rPr>
          <w:rFonts w:ascii="Arial" w:hAnsi="Arial" w:cs="Arial"/>
          <w:bCs/>
        </w:rPr>
        <w:t xml:space="preserve">is </w:t>
      </w:r>
      <w:r w:rsidR="008819B0" w:rsidRPr="00293FD5">
        <w:rPr>
          <w:rFonts w:ascii="Arial" w:hAnsi="Arial" w:cs="Arial"/>
          <w:bCs/>
        </w:rPr>
        <w:t xml:space="preserve">penalty. </w:t>
      </w:r>
    </w:p>
    <w:p w14:paraId="39A3B250" w14:textId="7D35964C" w:rsidR="007D2B93" w:rsidRPr="00293FD5" w:rsidRDefault="007D2B93" w:rsidP="00C83258">
      <w:pPr>
        <w:pStyle w:val="ListParagraph"/>
        <w:spacing w:after="120"/>
        <w:ind w:left="2552" w:hanging="1985"/>
        <w:contextualSpacing w:val="0"/>
        <w:rPr>
          <w:rFonts w:ascii="Arial" w:hAnsi="Arial" w:cs="Arial"/>
          <w:color w:val="000000"/>
        </w:rPr>
      </w:pPr>
      <w:r w:rsidRPr="00293FD5">
        <w:rPr>
          <w:rFonts w:ascii="Arial" w:hAnsi="Arial" w:cs="Arial"/>
          <w:b/>
          <w:color w:val="000000"/>
          <w:u w:val="single"/>
        </w:rPr>
        <w:t>Clarifying Note</w:t>
      </w:r>
      <w:r w:rsidRPr="00293FD5">
        <w:rPr>
          <w:rFonts w:ascii="Arial" w:hAnsi="Arial" w:cs="Arial"/>
          <w:b/>
          <w:color w:val="000000"/>
        </w:rPr>
        <w:t xml:space="preserve">: </w:t>
      </w:r>
      <w:r w:rsidR="00C83258" w:rsidRPr="00293FD5">
        <w:rPr>
          <w:rFonts w:ascii="Arial" w:hAnsi="Arial" w:cs="Arial"/>
          <w:b/>
          <w:color w:val="000000"/>
        </w:rPr>
        <w:tab/>
      </w:r>
      <w:r w:rsidRPr="00293FD5">
        <w:rPr>
          <w:rFonts w:ascii="Arial" w:hAnsi="Arial" w:cs="Arial"/>
          <w:color w:val="000000"/>
        </w:rPr>
        <w:t>The competition points penalty may only be applied once per match.</w:t>
      </w:r>
    </w:p>
    <w:p w14:paraId="57FC69E6" w14:textId="62605851" w:rsidR="008819B0" w:rsidRPr="00293FD5" w:rsidRDefault="007D2B93" w:rsidP="00590764">
      <w:pPr>
        <w:pStyle w:val="ListParagraph"/>
        <w:numPr>
          <w:ilvl w:val="0"/>
          <w:numId w:val="18"/>
        </w:numPr>
        <w:spacing w:after="120"/>
        <w:ind w:left="1418" w:hanging="851"/>
        <w:contextualSpacing w:val="0"/>
        <w:rPr>
          <w:rFonts w:ascii="Arial" w:hAnsi="Arial" w:cs="Arial"/>
          <w:bCs/>
        </w:rPr>
      </w:pPr>
      <w:r w:rsidRPr="00293FD5">
        <w:rPr>
          <w:rFonts w:ascii="Arial" w:hAnsi="Arial" w:cs="Arial"/>
          <w:bCs/>
        </w:rPr>
        <w:t>Any fine must be paid to the Association within 30 days of the person being notified that the fine has been imposed</w:t>
      </w:r>
    </w:p>
    <w:p w14:paraId="0977774C" w14:textId="236E6F0C" w:rsidR="007D2B93" w:rsidRPr="00293FD5" w:rsidRDefault="007D2B93" w:rsidP="00590764">
      <w:pPr>
        <w:pStyle w:val="ListParagraph"/>
        <w:numPr>
          <w:ilvl w:val="0"/>
          <w:numId w:val="18"/>
        </w:numPr>
        <w:spacing w:after="120"/>
        <w:ind w:left="1418" w:hanging="851"/>
        <w:contextualSpacing w:val="0"/>
        <w:rPr>
          <w:rFonts w:ascii="Arial" w:hAnsi="Arial" w:cs="Arial"/>
          <w:bCs/>
        </w:rPr>
      </w:pPr>
      <w:r w:rsidRPr="00293FD5">
        <w:rPr>
          <w:rFonts w:ascii="Arial" w:hAnsi="Arial" w:cs="Arial"/>
          <w:bCs/>
        </w:rPr>
        <w:tab/>
        <w:t>A person is ineligible for selection or participation in, or appointment to, any match or fixture set down by the Association until any fine imposed on him/her has been paid or penalty served.</w:t>
      </w:r>
    </w:p>
    <w:p w14:paraId="472850D0" w14:textId="2EEB220D" w:rsidR="007D2B93" w:rsidRPr="00293FD5" w:rsidRDefault="007D2B93" w:rsidP="00590764">
      <w:pPr>
        <w:pStyle w:val="ListParagraph"/>
        <w:numPr>
          <w:ilvl w:val="0"/>
          <w:numId w:val="18"/>
        </w:numPr>
        <w:spacing w:after="120"/>
        <w:ind w:left="1418" w:hanging="851"/>
        <w:contextualSpacing w:val="0"/>
        <w:rPr>
          <w:rFonts w:ascii="Arial" w:hAnsi="Arial" w:cs="Arial"/>
          <w:bCs/>
        </w:rPr>
      </w:pPr>
      <w:r w:rsidRPr="00293FD5">
        <w:rPr>
          <w:rFonts w:ascii="Arial" w:hAnsi="Arial" w:cs="Arial"/>
          <w:bCs/>
        </w:rPr>
        <w:t>Where the person who lodged the complaint is a member of the Sutherland Shire Cricket Umpires Association or the NSW Cricket Umpires Association, the Secretary must give written notice to that body setting out the details of the Judiciary Committee’s report and findings.</w:t>
      </w:r>
    </w:p>
    <w:p w14:paraId="70B109DC" w14:textId="6AC680B2" w:rsidR="007D2B93" w:rsidRPr="00293FD5" w:rsidRDefault="007D2B93" w:rsidP="00590764">
      <w:pPr>
        <w:pStyle w:val="ListParagraph"/>
        <w:numPr>
          <w:ilvl w:val="0"/>
          <w:numId w:val="18"/>
        </w:numPr>
        <w:spacing w:after="120"/>
        <w:ind w:left="1418" w:hanging="851"/>
        <w:contextualSpacing w:val="0"/>
        <w:rPr>
          <w:rFonts w:ascii="Arial" w:hAnsi="Arial" w:cs="Arial"/>
          <w:bCs/>
        </w:rPr>
      </w:pPr>
      <w:r w:rsidRPr="00293FD5">
        <w:rPr>
          <w:rFonts w:ascii="Arial" w:hAnsi="Arial" w:cs="Arial"/>
          <w:bCs/>
        </w:rPr>
        <w:t>Any person who fails to present themselves at a hearing of the Judiciary Committee without just cause and having been given due notice of their attendance being required, will be deemed guilty of misconduct and will be liable for such a penalty as is determined by that Committee</w:t>
      </w:r>
    </w:p>
    <w:p w14:paraId="3228B295" w14:textId="77777777" w:rsidR="00211D71" w:rsidRPr="00293FD5" w:rsidRDefault="00211D71" w:rsidP="00C83258">
      <w:pPr>
        <w:pStyle w:val="Heading2"/>
        <w:spacing w:before="0" w:after="120"/>
        <w:rPr>
          <w:rFonts w:ascii="Arial" w:hAnsi="Arial" w:cs="Arial"/>
        </w:rPr>
      </w:pPr>
      <w:bookmarkStart w:id="132" w:name="_Toc101703026"/>
      <w:r w:rsidRPr="00293FD5">
        <w:rPr>
          <w:rFonts w:ascii="Arial" w:hAnsi="Arial" w:cs="Arial"/>
        </w:rPr>
        <w:t>Section 7 | Restrictions</w:t>
      </w:r>
      <w:bookmarkEnd w:id="132"/>
    </w:p>
    <w:p w14:paraId="6C21A9F6" w14:textId="6123AD18" w:rsidR="007D2B93" w:rsidRPr="00293FD5" w:rsidRDefault="007D2B93" w:rsidP="00590764">
      <w:pPr>
        <w:pStyle w:val="ListParagraph"/>
        <w:numPr>
          <w:ilvl w:val="0"/>
          <w:numId w:val="20"/>
        </w:numPr>
        <w:spacing w:after="120"/>
        <w:ind w:left="1418" w:hanging="851"/>
        <w:contextualSpacing w:val="0"/>
        <w:rPr>
          <w:rFonts w:ascii="Arial" w:hAnsi="Arial" w:cs="Arial"/>
          <w:bCs/>
        </w:rPr>
      </w:pPr>
      <w:r w:rsidRPr="00293FD5">
        <w:rPr>
          <w:rFonts w:ascii="Arial" w:hAnsi="Arial" w:cs="Arial"/>
          <w:bCs/>
        </w:rPr>
        <w:t>A person, other than an employee of the Association or an affiliated club, who has been suspended, fined, or otherwise dealt with by the Judiciary Committee and who has not been completely exonerated on appeal:</w:t>
      </w:r>
    </w:p>
    <w:p w14:paraId="628229C4" w14:textId="77777777" w:rsidR="007D2B93" w:rsidRPr="00293FD5" w:rsidRDefault="00E21FFD" w:rsidP="00590764">
      <w:pPr>
        <w:pStyle w:val="ListParagraph"/>
        <w:numPr>
          <w:ilvl w:val="1"/>
          <w:numId w:val="21"/>
        </w:numPr>
        <w:spacing w:after="120"/>
        <w:ind w:left="1843" w:hanging="425"/>
        <w:contextualSpacing w:val="0"/>
        <w:rPr>
          <w:rFonts w:ascii="Arial" w:hAnsi="Arial" w:cs="Arial"/>
        </w:rPr>
      </w:pPr>
      <w:r w:rsidRPr="00293FD5">
        <w:rPr>
          <w:rFonts w:ascii="Arial" w:hAnsi="Arial" w:cs="Arial"/>
        </w:rPr>
        <w:t xml:space="preserve">is </w:t>
      </w:r>
      <w:r w:rsidR="007D2B93" w:rsidRPr="00293FD5">
        <w:rPr>
          <w:rFonts w:ascii="Arial" w:hAnsi="Arial" w:cs="Arial"/>
          <w:color w:val="000000"/>
        </w:rPr>
        <w:t>prohibited</w:t>
      </w:r>
      <w:r w:rsidR="007D2B93" w:rsidRPr="00293FD5">
        <w:rPr>
          <w:rFonts w:ascii="Arial" w:hAnsi="Arial" w:cs="Arial"/>
        </w:rPr>
        <w:t xml:space="preserve"> from acting in any administrative position or as an office bearer of an affiliated club or the Association; and</w:t>
      </w:r>
    </w:p>
    <w:p w14:paraId="36893785" w14:textId="77777777" w:rsidR="007D2B93" w:rsidRPr="00293FD5" w:rsidRDefault="00E21FFD" w:rsidP="00590764">
      <w:pPr>
        <w:pStyle w:val="ListParagraph"/>
        <w:numPr>
          <w:ilvl w:val="1"/>
          <w:numId w:val="21"/>
        </w:numPr>
        <w:spacing w:after="120"/>
        <w:ind w:left="1843" w:hanging="425"/>
        <w:contextualSpacing w:val="0"/>
        <w:rPr>
          <w:rFonts w:ascii="Arial" w:hAnsi="Arial" w:cs="Arial"/>
        </w:rPr>
      </w:pPr>
      <w:r w:rsidRPr="00293FD5">
        <w:rPr>
          <w:rFonts w:ascii="Arial" w:hAnsi="Arial" w:cs="Arial"/>
        </w:rPr>
        <w:t xml:space="preserve">is </w:t>
      </w:r>
      <w:r w:rsidR="007D2B93" w:rsidRPr="00293FD5">
        <w:rPr>
          <w:rFonts w:ascii="Arial" w:hAnsi="Arial" w:cs="Arial"/>
          <w:color w:val="000000"/>
        </w:rPr>
        <w:t>prohibited</w:t>
      </w:r>
      <w:r w:rsidR="007D2B93" w:rsidRPr="00293FD5">
        <w:rPr>
          <w:rFonts w:ascii="Arial" w:hAnsi="Arial" w:cs="Arial"/>
        </w:rPr>
        <w:t xml:space="preserve"> from acting as the captain, manager, or coach of any team taking part in a fixture conducted by the Association or an affiliated club; and</w:t>
      </w:r>
    </w:p>
    <w:p w14:paraId="4923B1B2" w14:textId="77777777" w:rsidR="007D2B93" w:rsidRPr="00293FD5" w:rsidRDefault="00E21FFD" w:rsidP="00590764">
      <w:pPr>
        <w:pStyle w:val="ListParagraph"/>
        <w:numPr>
          <w:ilvl w:val="1"/>
          <w:numId w:val="21"/>
        </w:numPr>
        <w:spacing w:after="120"/>
        <w:ind w:left="1843" w:hanging="425"/>
        <w:contextualSpacing w:val="0"/>
        <w:rPr>
          <w:rFonts w:ascii="Arial" w:hAnsi="Arial" w:cs="Arial"/>
        </w:rPr>
      </w:pPr>
      <w:r w:rsidRPr="00293FD5">
        <w:rPr>
          <w:rFonts w:ascii="Arial" w:hAnsi="Arial" w:cs="Arial"/>
        </w:rPr>
        <w:t xml:space="preserve">is </w:t>
      </w:r>
      <w:r w:rsidR="007D2B93" w:rsidRPr="00293FD5">
        <w:rPr>
          <w:rFonts w:ascii="Arial" w:hAnsi="Arial" w:cs="Arial"/>
          <w:color w:val="000000"/>
        </w:rPr>
        <w:t>ineligible</w:t>
      </w:r>
      <w:r w:rsidR="007D2B93" w:rsidRPr="00293FD5">
        <w:rPr>
          <w:rFonts w:ascii="Arial" w:hAnsi="Arial" w:cs="Arial"/>
        </w:rPr>
        <w:t xml:space="preserve"> to be a Delegate to, or Office Bearer of, the </w:t>
      </w:r>
      <w:r w:rsidRPr="00293FD5">
        <w:rPr>
          <w:rFonts w:ascii="Arial" w:hAnsi="Arial" w:cs="Arial"/>
        </w:rPr>
        <w:t>Assoc</w:t>
      </w:r>
      <w:r w:rsidR="00276862" w:rsidRPr="00293FD5">
        <w:rPr>
          <w:rFonts w:ascii="Arial" w:hAnsi="Arial" w:cs="Arial"/>
        </w:rPr>
        <w:t>ia</w:t>
      </w:r>
      <w:r w:rsidRPr="00293FD5">
        <w:rPr>
          <w:rFonts w:ascii="Arial" w:hAnsi="Arial" w:cs="Arial"/>
        </w:rPr>
        <w:t>tion</w:t>
      </w:r>
      <w:r w:rsidR="007D2B93" w:rsidRPr="00293FD5">
        <w:rPr>
          <w:rFonts w:ascii="Arial" w:hAnsi="Arial" w:cs="Arial"/>
        </w:rPr>
        <w:t xml:space="preserve"> until the expiration of any suspension, or any fine imposed has been paid.</w:t>
      </w:r>
    </w:p>
    <w:p w14:paraId="2EBEEEC2" w14:textId="77777777" w:rsidR="00030808" w:rsidRPr="00293FD5" w:rsidRDefault="00030808" w:rsidP="00C83258">
      <w:pPr>
        <w:pStyle w:val="Heading2"/>
        <w:spacing w:before="0" w:after="120"/>
        <w:rPr>
          <w:rFonts w:ascii="Arial" w:hAnsi="Arial" w:cs="Arial"/>
        </w:rPr>
      </w:pPr>
      <w:bookmarkStart w:id="133" w:name="_Toc101703027"/>
      <w:r w:rsidRPr="00293FD5">
        <w:rPr>
          <w:rFonts w:ascii="Arial" w:hAnsi="Arial" w:cs="Arial"/>
        </w:rPr>
        <w:t>Section 8 | Record Keeping</w:t>
      </w:r>
      <w:bookmarkEnd w:id="133"/>
    </w:p>
    <w:p w14:paraId="1CCC72E8" w14:textId="26E71E34" w:rsidR="005B31BF" w:rsidRPr="00293FD5" w:rsidRDefault="00C83258" w:rsidP="00590764">
      <w:pPr>
        <w:pStyle w:val="ListParagraph"/>
        <w:numPr>
          <w:ilvl w:val="0"/>
          <w:numId w:val="22"/>
        </w:numPr>
        <w:spacing w:after="120"/>
        <w:ind w:left="1418" w:hanging="567"/>
        <w:contextualSpacing w:val="0"/>
        <w:rPr>
          <w:rFonts w:ascii="Arial" w:hAnsi="Arial" w:cs="Arial"/>
          <w:bCs/>
        </w:rPr>
      </w:pPr>
      <w:r w:rsidRPr="00293FD5">
        <w:rPr>
          <w:rFonts w:ascii="Arial" w:hAnsi="Arial" w:cs="Arial"/>
          <w:bCs/>
        </w:rPr>
        <w:t>T</w:t>
      </w:r>
      <w:r w:rsidR="00030808" w:rsidRPr="00293FD5">
        <w:rPr>
          <w:rFonts w:ascii="Arial" w:hAnsi="Arial" w:cs="Arial"/>
          <w:bCs/>
        </w:rPr>
        <w:t>he Secretary of the Association shall keep all records of proceedings and decisions relating to Judiciary hearings for a period not exceeding two years at which time the records shall be destroyed</w:t>
      </w:r>
    </w:p>
    <w:p w14:paraId="2525BA18" w14:textId="59A13C86" w:rsidR="00666DB4" w:rsidRPr="00293FD5" w:rsidRDefault="00030808" w:rsidP="00702851">
      <w:pPr>
        <w:pStyle w:val="Heading1"/>
        <w:spacing w:before="0" w:after="120"/>
        <w:rPr>
          <w:rFonts w:ascii="Arial" w:hAnsi="Arial" w:cs="Arial"/>
          <w:b/>
        </w:rPr>
      </w:pPr>
      <w:r w:rsidRPr="00293FD5">
        <w:rPr>
          <w:rFonts w:ascii="Arial" w:hAnsi="Arial" w:cs="Arial"/>
          <w:b/>
        </w:rPr>
        <w:br w:type="page"/>
      </w:r>
      <w:bookmarkStart w:id="134" w:name="_Toc101703028"/>
      <w:bookmarkStart w:id="135" w:name="_Hlk17313816"/>
      <w:r w:rsidR="00666DB4" w:rsidRPr="00293FD5">
        <w:rPr>
          <w:rFonts w:ascii="Arial" w:hAnsi="Arial" w:cs="Arial"/>
          <w:b/>
        </w:rPr>
        <w:lastRenderedPageBreak/>
        <w:t>Schedule 2 – Protection of Young Bowlers</w:t>
      </w:r>
      <w:bookmarkEnd w:id="134"/>
    </w:p>
    <w:p w14:paraId="295DD1A0" w14:textId="77777777" w:rsidR="00E21FFD" w:rsidRPr="00293FD5" w:rsidRDefault="00E21FFD" w:rsidP="00702851">
      <w:pPr>
        <w:pStyle w:val="ListParagraph"/>
        <w:spacing w:after="120"/>
        <w:ind w:left="360"/>
        <w:contextualSpacing w:val="0"/>
        <w:rPr>
          <w:rFonts w:ascii="Arial" w:hAnsi="Arial" w:cs="Arial"/>
          <w:color w:val="000000"/>
        </w:rPr>
      </w:pPr>
      <w:r w:rsidRPr="00293FD5">
        <w:rPr>
          <w:rFonts w:ascii="Arial" w:hAnsi="Arial" w:cs="Arial"/>
          <w:color w:val="000000"/>
        </w:rPr>
        <w:t>Cricket Australia measures to assist in the prevention of injury to young fast bowlers will be applied as set out below:</w:t>
      </w:r>
    </w:p>
    <w:p w14:paraId="0F3FBD85" w14:textId="77777777" w:rsidR="00E21FFD" w:rsidRPr="00293FD5" w:rsidRDefault="00E21FFD" w:rsidP="00590764">
      <w:pPr>
        <w:pStyle w:val="ListParagraph"/>
        <w:numPr>
          <w:ilvl w:val="0"/>
          <w:numId w:val="23"/>
        </w:numPr>
        <w:spacing w:after="120"/>
        <w:ind w:left="1418" w:hanging="851"/>
        <w:contextualSpacing w:val="0"/>
        <w:rPr>
          <w:rFonts w:ascii="Arial" w:hAnsi="Arial" w:cs="Arial"/>
          <w:color w:val="000000"/>
        </w:rPr>
      </w:pPr>
      <w:r w:rsidRPr="00293FD5">
        <w:rPr>
          <w:rFonts w:ascii="Arial" w:hAnsi="Arial" w:cs="Arial"/>
          <w:color w:val="000000"/>
        </w:rPr>
        <w:t>all team declaration slips must indicate and identify any player who is Under 19, Under 17, Under 16 or Under 15. In circumstances where the player is playing in an age group older than that to which he qualifies, the restrictions applying to his own chronological age apply.</w:t>
      </w:r>
    </w:p>
    <w:p w14:paraId="1B565B5B" w14:textId="77777777" w:rsidR="00E21FFD" w:rsidRPr="00293FD5" w:rsidRDefault="00E21FFD" w:rsidP="00590764">
      <w:pPr>
        <w:pStyle w:val="ListParagraph"/>
        <w:numPr>
          <w:ilvl w:val="0"/>
          <w:numId w:val="23"/>
        </w:numPr>
        <w:spacing w:after="120"/>
        <w:ind w:left="1418" w:hanging="851"/>
        <w:contextualSpacing w:val="0"/>
        <w:rPr>
          <w:rFonts w:ascii="Arial" w:hAnsi="Arial" w:cs="Arial"/>
          <w:color w:val="000000"/>
        </w:rPr>
      </w:pPr>
      <w:r w:rsidRPr="00293FD5">
        <w:rPr>
          <w:rFonts w:ascii="Arial" w:hAnsi="Arial" w:cs="Arial"/>
          <w:color w:val="000000"/>
        </w:rPr>
        <w:t>no medium-paced or faster bowler (broadly defined by one or both umpires as one to whom a wicketkeeper would normally stand back) shall be permitted to bowl more than the number of overs in a spell, and number of overs in a day’s play as set out in Figure 1:</w:t>
      </w:r>
    </w:p>
    <w:tbl>
      <w:tblPr>
        <w:tblW w:w="9072" w:type="dxa"/>
        <w:tblInd w:w="426" w:type="dxa"/>
        <w:tblBorders>
          <w:top w:val="single" w:sz="12" w:space="0" w:color="008000"/>
          <w:bottom w:val="single" w:sz="12" w:space="0" w:color="008000"/>
        </w:tblBorders>
        <w:tblLook w:val="0000" w:firstRow="0" w:lastRow="0" w:firstColumn="0" w:lastColumn="0" w:noHBand="0" w:noVBand="0"/>
      </w:tblPr>
      <w:tblGrid>
        <w:gridCol w:w="2268"/>
        <w:gridCol w:w="2268"/>
        <w:gridCol w:w="2268"/>
        <w:gridCol w:w="2268"/>
      </w:tblGrid>
      <w:tr w:rsidR="00E21FFD" w:rsidRPr="00293FD5" w14:paraId="42AC9218" w14:textId="77777777" w:rsidTr="00702851">
        <w:tc>
          <w:tcPr>
            <w:tcW w:w="2268" w:type="dxa"/>
            <w:tcBorders>
              <w:top w:val="single" w:sz="12" w:space="0" w:color="008000"/>
              <w:left w:val="nil"/>
              <w:bottom w:val="nil"/>
              <w:right w:val="nil"/>
            </w:tcBorders>
          </w:tcPr>
          <w:p w14:paraId="790B8F18" w14:textId="1DDB71DB" w:rsidR="00E21FFD" w:rsidRPr="00293FD5" w:rsidRDefault="00E21FFD" w:rsidP="00702851">
            <w:pPr>
              <w:spacing w:after="120"/>
              <w:jc w:val="center"/>
              <w:rPr>
                <w:rFonts w:ascii="Arial" w:hAnsi="Arial" w:cs="Arial"/>
                <w:b/>
                <w:bCs/>
                <w:sz w:val="20"/>
                <w:szCs w:val="20"/>
              </w:rPr>
            </w:pPr>
            <w:r w:rsidRPr="00293FD5">
              <w:rPr>
                <w:rFonts w:ascii="Arial" w:hAnsi="Arial" w:cs="Arial"/>
                <w:b/>
                <w:bCs/>
                <w:sz w:val="20"/>
                <w:szCs w:val="20"/>
              </w:rPr>
              <w:t xml:space="preserve">Age </w:t>
            </w:r>
            <w:r w:rsidR="00895AFA" w:rsidRPr="00293FD5">
              <w:rPr>
                <w:rFonts w:ascii="Arial" w:hAnsi="Arial" w:cs="Arial"/>
                <w:b/>
                <w:bCs/>
                <w:sz w:val="20"/>
                <w:szCs w:val="20"/>
              </w:rPr>
              <w:t>on</w:t>
            </w:r>
            <w:r w:rsidRPr="00293FD5">
              <w:rPr>
                <w:rFonts w:ascii="Arial" w:hAnsi="Arial" w:cs="Arial"/>
                <w:b/>
                <w:bCs/>
                <w:sz w:val="20"/>
                <w:szCs w:val="20"/>
              </w:rPr>
              <w:t xml:space="preserve"> 31 August</w:t>
            </w:r>
          </w:p>
        </w:tc>
        <w:tc>
          <w:tcPr>
            <w:tcW w:w="2268" w:type="dxa"/>
            <w:tcBorders>
              <w:top w:val="single" w:sz="12" w:space="0" w:color="008000"/>
              <w:left w:val="nil"/>
              <w:bottom w:val="nil"/>
              <w:right w:val="nil"/>
            </w:tcBorders>
          </w:tcPr>
          <w:p w14:paraId="4B7D8660" w14:textId="77777777" w:rsidR="00E21FFD" w:rsidRPr="00293FD5" w:rsidRDefault="00E21FFD" w:rsidP="00702851">
            <w:pPr>
              <w:spacing w:after="120"/>
              <w:jc w:val="center"/>
              <w:rPr>
                <w:rFonts w:ascii="Arial" w:hAnsi="Arial" w:cs="Arial"/>
                <w:b/>
                <w:bCs/>
                <w:sz w:val="20"/>
                <w:szCs w:val="20"/>
              </w:rPr>
            </w:pPr>
            <w:r w:rsidRPr="00293FD5">
              <w:rPr>
                <w:rFonts w:ascii="Arial" w:hAnsi="Arial" w:cs="Arial"/>
                <w:b/>
                <w:bCs/>
                <w:sz w:val="20"/>
                <w:szCs w:val="20"/>
              </w:rPr>
              <w:t>Max. Overs in a Spell</w:t>
            </w:r>
          </w:p>
        </w:tc>
        <w:tc>
          <w:tcPr>
            <w:tcW w:w="2268" w:type="dxa"/>
            <w:tcBorders>
              <w:top w:val="single" w:sz="12" w:space="0" w:color="008000"/>
              <w:left w:val="nil"/>
              <w:bottom w:val="nil"/>
              <w:right w:val="nil"/>
            </w:tcBorders>
          </w:tcPr>
          <w:p w14:paraId="2998F80E" w14:textId="77777777" w:rsidR="00E21FFD" w:rsidRPr="00293FD5" w:rsidRDefault="00E21FFD" w:rsidP="00702851">
            <w:pPr>
              <w:spacing w:after="120"/>
              <w:jc w:val="center"/>
              <w:rPr>
                <w:rFonts w:ascii="Arial" w:hAnsi="Arial" w:cs="Arial"/>
                <w:b/>
                <w:bCs/>
                <w:sz w:val="20"/>
                <w:szCs w:val="20"/>
              </w:rPr>
            </w:pPr>
            <w:r w:rsidRPr="00293FD5">
              <w:rPr>
                <w:rFonts w:ascii="Arial" w:hAnsi="Arial" w:cs="Arial"/>
                <w:b/>
                <w:bCs/>
                <w:sz w:val="20"/>
                <w:szCs w:val="20"/>
              </w:rPr>
              <w:t>Max. Overs in an Innings</w:t>
            </w:r>
          </w:p>
        </w:tc>
        <w:tc>
          <w:tcPr>
            <w:tcW w:w="2268" w:type="dxa"/>
            <w:tcBorders>
              <w:top w:val="single" w:sz="12" w:space="0" w:color="008000"/>
              <w:left w:val="nil"/>
              <w:bottom w:val="nil"/>
              <w:right w:val="nil"/>
            </w:tcBorders>
          </w:tcPr>
          <w:p w14:paraId="6C70E921" w14:textId="77777777" w:rsidR="00E21FFD" w:rsidRPr="00293FD5" w:rsidRDefault="00E21FFD" w:rsidP="00702851">
            <w:pPr>
              <w:spacing w:after="120"/>
              <w:jc w:val="center"/>
              <w:rPr>
                <w:rFonts w:ascii="Arial" w:hAnsi="Arial" w:cs="Arial"/>
                <w:b/>
                <w:bCs/>
                <w:sz w:val="20"/>
                <w:szCs w:val="20"/>
              </w:rPr>
            </w:pPr>
            <w:r w:rsidRPr="00293FD5">
              <w:rPr>
                <w:rFonts w:ascii="Arial" w:hAnsi="Arial" w:cs="Arial"/>
                <w:b/>
                <w:bCs/>
                <w:sz w:val="20"/>
                <w:szCs w:val="20"/>
              </w:rPr>
              <w:t>Max. Overs in a Day’s Play</w:t>
            </w:r>
          </w:p>
        </w:tc>
      </w:tr>
      <w:tr w:rsidR="00E21FFD" w:rsidRPr="00293FD5" w14:paraId="327DCF08" w14:textId="77777777" w:rsidTr="00702851">
        <w:tc>
          <w:tcPr>
            <w:tcW w:w="2268" w:type="dxa"/>
            <w:tcBorders>
              <w:top w:val="nil"/>
              <w:left w:val="nil"/>
              <w:bottom w:val="nil"/>
              <w:right w:val="nil"/>
            </w:tcBorders>
          </w:tcPr>
          <w:p w14:paraId="716D8D57"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Under 19</w:t>
            </w:r>
          </w:p>
        </w:tc>
        <w:tc>
          <w:tcPr>
            <w:tcW w:w="2268" w:type="dxa"/>
            <w:tcBorders>
              <w:top w:val="nil"/>
              <w:left w:val="nil"/>
              <w:bottom w:val="nil"/>
              <w:right w:val="nil"/>
            </w:tcBorders>
          </w:tcPr>
          <w:p w14:paraId="12D42EA8"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8</w:t>
            </w:r>
          </w:p>
        </w:tc>
        <w:tc>
          <w:tcPr>
            <w:tcW w:w="2268" w:type="dxa"/>
            <w:tcBorders>
              <w:top w:val="nil"/>
              <w:left w:val="nil"/>
              <w:bottom w:val="nil"/>
              <w:right w:val="nil"/>
            </w:tcBorders>
          </w:tcPr>
          <w:p w14:paraId="710E93CF"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10</w:t>
            </w:r>
          </w:p>
        </w:tc>
        <w:tc>
          <w:tcPr>
            <w:tcW w:w="2268" w:type="dxa"/>
            <w:tcBorders>
              <w:top w:val="nil"/>
              <w:left w:val="nil"/>
              <w:bottom w:val="nil"/>
              <w:right w:val="nil"/>
            </w:tcBorders>
          </w:tcPr>
          <w:p w14:paraId="57494F8E"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20</w:t>
            </w:r>
          </w:p>
        </w:tc>
      </w:tr>
      <w:tr w:rsidR="00E21FFD" w:rsidRPr="00293FD5" w14:paraId="362CD8A7" w14:textId="77777777" w:rsidTr="00702851">
        <w:tc>
          <w:tcPr>
            <w:tcW w:w="2268" w:type="dxa"/>
            <w:tcBorders>
              <w:top w:val="nil"/>
              <w:left w:val="nil"/>
              <w:bottom w:val="nil"/>
              <w:right w:val="nil"/>
            </w:tcBorders>
          </w:tcPr>
          <w:p w14:paraId="1F7C3495"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Under 17</w:t>
            </w:r>
          </w:p>
        </w:tc>
        <w:tc>
          <w:tcPr>
            <w:tcW w:w="2268" w:type="dxa"/>
            <w:tcBorders>
              <w:top w:val="nil"/>
              <w:left w:val="nil"/>
              <w:bottom w:val="nil"/>
              <w:right w:val="nil"/>
            </w:tcBorders>
          </w:tcPr>
          <w:p w14:paraId="7AFA0753"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6</w:t>
            </w:r>
          </w:p>
        </w:tc>
        <w:tc>
          <w:tcPr>
            <w:tcW w:w="2268" w:type="dxa"/>
            <w:tcBorders>
              <w:top w:val="nil"/>
              <w:left w:val="nil"/>
              <w:bottom w:val="nil"/>
              <w:right w:val="nil"/>
            </w:tcBorders>
          </w:tcPr>
          <w:p w14:paraId="64F7FB21"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10</w:t>
            </w:r>
          </w:p>
        </w:tc>
        <w:tc>
          <w:tcPr>
            <w:tcW w:w="2268" w:type="dxa"/>
            <w:tcBorders>
              <w:top w:val="nil"/>
              <w:left w:val="nil"/>
              <w:bottom w:val="nil"/>
              <w:right w:val="nil"/>
            </w:tcBorders>
          </w:tcPr>
          <w:p w14:paraId="186A041F"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16</w:t>
            </w:r>
          </w:p>
        </w:tc>
      </w:tr>
      <w:tr w:rsidR="00E21FFD" w:rsidRPr="00293FD5" w14:paraId="0829DA1B" w14:textId="77777777" w:rsidTr="00702851">
        <w:tc>
          <w:tcPr>
            <w:tcW w:w="2268" w:type="dxa"/>
            <w:tcBorders>
              <w:top w:val="nil"/>
              <w:left w:val="nil"/>
              <w:bottom w:val="nil"/>
              <w:right w:val="nil"/>
            </w:tcBorders>
          </w:tcPr>
          <w:p w14:paraId="71804BC4"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Under 16</w:t>
            </w:r>
          </w:p>
        </w:tc>
        <w:tc>
          <w:tcPr>
            <w:tcW w:w="2268" w:type="dxa"/>
            <w:tcBorders>
              <w:top w:val="nil"/>
              <w:left w:val="nil"/>
              <w:bottom w:val="nil"/>
              <w:right w:val="nil"/>
            </w:tcBorders>
          </w:tcPr>
          <w:p w14:paraId="61E79AE2"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6</w:t>
            </w:r>
          </w:p>
        </w:tc>
        <w:tc>
          <w:tcPr>
            <w:tcW w:w="2268" w:type="dxa"/>
            <w:tcBorders>
              <w:top w:val="nil"/>
              <w:left w:val="nil"/>
              <w:bottom w:val="nil"/>
              <w:right w:val="nil"/>
            </w:tcBorders>
          </w:tcPr>
          <w:p w14:paraId="0D2DB389"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10</w:t>
            </w:r>
          </w:p>
        </w:tc>
        <w:tc>
          <w:tcPr>
            <w:tcW w:w="2268" w:type="dxa"/>
            <w:tcBorders>
              <w:top w:val="nil"/>
              <w:left w:val="nil"/>
              <w:bottom w:val="nil"/>
              <w:right w:val="nil"/>
            </w:tcBorders>
          </w:tcPr>
          <w:p w14:paraId="2D4D43AC"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12</w:t>
            </w:r>
          </w:p>
        </w:tc>
      </w:tr>
      <w:tr w:rsidR="00E21FFD" w:rsidRPr="00293FD5" w14:paraId="1F76F369" w14:textId="77777777" w:rsidTr="00702851">
        <w:tc>
          <w:tcPr>
            <w:tcW w:w="2268" w:type="dxa"/>
            <w:tcBorders>
              <w:top w:val="nil"/>
              <w:left w:val="nil"/>
              <w:bottom w:val="nil"/>
              <w:right w:val="nil"/>
            </w:tcBorders>
          </w:tcPr>
          <w:p w14:paraId="48A0EF43"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Under 15</w:t>
            </w:r>
          </w:p>
        </w:tc>
        <w:tc>
          <w:tcPr>
            <w:tcW w:w="2268" w:type="dxa"/>
            <w:tcBorders>
              <w:top w:val="nil"/>
              <w:left w:val="nil"/>
              <w:bottom w:val="nil"/>
              <w:right w:val="nil"/>
            </w:tcBorders>
          </w:tcPr>
          <w:p w14:paraId="6107B2AE"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5</w:t>
            </w:r>
          </w:p>
        </w:tc>
        <w:tc>
          <w:tcPr>
            <w:tcW w:w="2268" w:type="dxa"/>
            <w:tcBorders>
              <w:top w:val="nil"/>
              <w:left w:val="nil"/>
              <w:bottom w:val="nil"/>
              <w:right w:val="nil"/>
            </w:tcBorders>
          </w:tcPr>
          <w:p w14:paraId="7F5EB924"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10</w:t>
            </w:r>
          </w:p>
        </w:tc>
        <w:tc>
          <w:tcPr>
            <w:tcW w:w="2268" w:type="dxa"/>
            <w:tcBorders>
              <w:top w:val="nil"/>
              <w:left w:val="nil"/>
              <w:bottom w:val="nil"/>
              <w:right w:val="nil"/>
            </w:tcBorders>
          </w:tcPr>
          <w:p w14:paraId="6FF1848C"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10</w:t>
            </w:r>
          </w:p>
        </w:tc>
      </w:tr>
      <w:tr w:rsidR="00E21FFD" w:rsidRPr="00293FD5" w14:paraId="50B31239" w14:textId="77777777" w:rsidTr="00702851">
        <w:tc>
          <w:tcPr>
            <w:tcW w:w="2268" w:type="dxa"/>
            <w:tcBorders>
              <w:top w:val="nil"/>
              <w:left w:val="nil"/>
              <w:bottom w:val="single" w:sz="18" w:space="0" w:color="7B7B7B" w:themeColor="accent3" w:themeShade="BF"/>
              <w:right w:val="nil"/>
            </w:tcBorders>
          </w:tcPr>
          <w:p w14:paraId="3164C30F"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Under 14</w:t>
            </w:r>
          </w:p>
        </w:tc>
        <w:tc>
          <w:tcPr>
            <w:tcW w:w="2268" w:type="dxa"/>
            <w:tcBorders>
              <w:top w:val="nil"/>
              <w:left w:val="nil"/>
              <w:bottom w:val="single" w:sz="18" w:space="0" w:color="7B7B7B" w:themeColor="accent3" w:themeShade="BF"/>
              <w:right w:val="nil"/>
            </w:tcBorders>
          </w:tcPr>
          <w:p w14:paraId="019BEDF8"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5</w:t>
            </w:r>
          </w:p>
        </w:tc>
        <w:tc>
          <w:tcPr>
            <w:tcW w:w="2268" w:type="dxa"/>
            <w:tcBorders>
              <w:top w:val="nil"/>
              <w:left w:val="nil"/>
              <w:bottom w:val="single" w:sz="18" w:space="0" w:color="7B7B7B" w:themeColor="accent3" w:themeShade="BF"/>
              <w:right w:val="nil"/>
            </w:tcBorders>
          </w:tcPr>
          <w:p w14:paraId="5604FC90" w14:textId="77777777" w:rsidR="00E21FFD" w:rsidRPr="00293FD5" w:rsidRDefault="00E21FFD" w:rsidP="00702851">
            <w:pPr>
              <w:spacing w:after="120"/>
              <w:jc w:val="center"/>
              <w:rPr>
                <w:rFonts w:ascii="Arial" w:hAnsi="Arial" w:cs="Arial"/>
                <w:sz w:val="20"/>
                <w:szCs w:val="20"/>
              </w:rPr>
            </w:pPr>
            <w:r w:rsidRPr="00293FD5">
              <w:rPr>
                <w:rFonts w:ascii="Arial" w:hAnsi="Arial" w:cs="Arial"/>
                <w:sz w:val="20"/>
                <w:szCs w:val="20"/>
              </w:rPr>
              <w:t>10</w:t>
            </w:r>
          </w:p>
        </w:tc>
        <w:tc>
          <w:tcPr>
            <w:tcW w:w="2268" w:type="dxa"/>
            <w:tcBorders>
              <w:top w:val="nil"/>
              <w:left w:val="nil"/>
              <w:bottom w:val="single" w:sz="18" w:space="0" w:color="7B7B7B" w:themeColor="accent3" w:themeShade="BF"/>
              <w:right w:val="nil"/>
            </w:tcBorders>
          </w:tcPr>
          <w:p w14:paraId="185A065E" w14:textId="77777777" w:rsidR="00E21FFD" w:rsidRPr="00293FD5" w:rsidRDefault="00E21FFD" w:rsidP="00702851">
            <w:pPr>
              <w:keepNext/>
              <w:spacing w:after="120"/>
              <w:jc w:val="center"/>
              <w:rPr>
                <w:rFonts w:ascii="Arial" w:hAnsi="Arial" w:cs="Arial"/>
                <w:sz w:val="20"/>
                <w:szCs w:val="20"/>
              </w:rPr>
            </w:pPr>
            <w:r w:rsidRPr="00293FD5">
              <w:rPr>
                <w:rFonts w:ascii="Arial" w:hAnsi="Arial" w:cs="Arial"/>
                <w:sz w:val="20"/>
                <w:szCs w:val="20"/>
              </w:rPr>
              <w:t>10</w:t>
            </w:r>
          </w:p>
        </w:tc>
      </w:tr>
    </w:tbl>
    <w:p w14:paraId="00CEF8E4" w14:textId="176FE492" w:rsidR="00E21FFD" w:rsidRPr="00293FD5" w:rsidRDefault="00E21FFD" w:rsidP="00702851">
      <w:pPr>
        <w:pStyle w:val="Caption"/>
        <w:spacing w:after="120"/>
        <w:jc w:val="center"/>
        <w:rPr>
          <w:rFonts w:ascii="Arial" w:hAnsi="Arial" w:cs="Arial"/>
        </w:rPr>
      </w:pPr>
      <w:r w:rsidRPr="00293FD5">
        <w:rPr>
          <w:rFonts w:ascii="Arial" w:hAnsi="Arial" w:cs="Arial"/>
        </w:rPr>
        <w:t xml:space="preserve">Figure </w:t>
      </w:r>
      <w:r w:rsidR="00C21940" w:rsidRPr="00293FD5">
        <w:rPr>
          <w:rFonts w:ascii="Arial" w:hAnsi="Arial" w:cs="Arial"/>
        </w:rPr>
        <w:fldChar w:fldCharType="begin"/>
      </w:r>
      <w:r w:rsidR="00C21940" w:rsidRPr="00293FD5">
        <w:rPr>
          <w:rFonts w:ascii="Arial" w:hAnsi="Arial" w:cs="Arial"/>
        </w:rPr>
        <w:instrText xml:space="preserve"> SEQ Figure \* ARABIC </w:instrText>
      </w:r>
      <w:r w:rsidR="00C21940" w:rsidRPr="00293FD5">
        <w:rPr>
          <w:rFonts w:ascii="Arial" w:hAnsi="Arial" w:cs="Arial"/>
        </w:rPr>
        <w:fldChar w:fldCharType="separate"/>
      </w:r>
      <w:r w:rsidR="005003F5">
        <w:rPr>
          <w:rFonts w:ascii="Arial" w:hAnsi="Arial" w:cs="Arial"/>
          <w:noProof/>
        </w:rPr>
        <w:t>1</w:t>
      </w:r>
      <w:r w:rsidR="00C21940" w:rsidRPr="00293FD5">
        <w:rPr>
          <w:rFonts w:ascii="Arial" w:hAnsi="Arial" w:cs="Arial"/>
          <w:noProof/>
        </w:rPr>
        <w:fldChar w:fldCharType="end"/>
      </w:r>
      <w:r w:rsidRPr="00293FD5">
        <w:rPr>
          <w:rFonts w:ascii="Arial" w:hAnsi="Arial" w:cs="Arial"/>
        </w:rPr>
        <w:t>: Over restrictions for young fast bowlers</w:t>
      </w:r>
    </w:p>
    <w:bookmarkEnd w:id="135"/>
    <w:p w14:paraId="66D449B5" w14:textId="77777777" w:rsidR="00E21FFD" w:rsidRPr="00293FD5" w:rsidRDefault="00E21FFD" w:rsidP="00590764">
      <w:pPr>
        <w:pStyle w:val="ListParagraph"/>
        <w:numPr>
          <w:ilvl w:val="0"/>
          <w:numId w:val="23"/>
        </w:numPr>
        <w:spacing w:after="120"/>
        <w:ind w:left="1418" w:hanging="851"/>
        <w:contextualSpacing w:val="0"/>
        <w:rPr>
          <w:rFonts w:ascii="Arial" w:hAnsi="Arial" w:cs="Arial"/>
          <w:color w:val="000000"/>
        </w:rPr>
      </w:pPr>
      <w:r w:rsidRPr="00293FD5">
        <w:rPr>
          <w:rFonts w:ascii="Arial" w:hAnsi="Arial" w:cs="Arial"/>
          <w:color w:val="000000"/>
        </w:rPr>
        <w:t>if a wicketkeeper chooses to stand at the stumps to a medium or pace bowler, this action does not, of itself, exclude the bowler from this restriction.</w:t>
      </w:r>
    </w:p>
    <w:p w14:paraId="791C8BD1" w14:textId="5512F231" w:rsidR="00E21FFD" w:rsidRPr="00293FD5" w:rsidRDefault="00E21FFD" w:rsidP="00590764">
      <w:pPr>
        <w:pStyle w:val="ListParagraph"/>
        <w:numPr>
          <w:ilvl w:val="0"/>
          <w:numId w:val="23"/>
        </w:numPr>
        <w:spacing w:after="120"/>
        <w:ind w:left="1418" w:hanging="851"/>
        <w:contextualSpacing w:val="0"/>
        <w:rPr>
          <w:rFonts w:ascii="Arial" w:hAnsi="Arial" w:cs="Arial"/>
          <w:color w:val="000000"/>
        </w:rPr>
      </w:pPr>
      <w:r w:rsidRPr="00293FD5">
        <w:rPr>
          <w:rFonts w:ascii="Arial" w:hAnsi="Arial" w:cs="Arial"/>
          <w:color w:val="000000"/>
        </w:rPr>
        <w:t>such a bowler must have a minimum rest period between spells of at least the same actual number of overs bowled from the same end as the bowler’s immediately concluded spell (</w:t>
      </w:r>
      <w:r w:rsidR="00895AFA" w:rsidRPr="00293FD5">
        <w:rPr>
          <w:rFonts w:ascii="Arial" w:hAnsi="Arial" w:cs="Arial"/>
          <w:color w:val="000000"/>
        </w:rPr>
        <w:t>i.e.,</w:t>
      </w:r>
      <w:r w:rsidRPr="00293FD5">
        <w:rPr>
          <w:rFonts w:ascii="Arial" w:hAnsi="Arial" w:cs="Arial"/>
          <w:color w:val="000000"/>
        </w:rPr>
        <w:t xml:space="preserve"> following an eight over spell, at least eight overs must be bowled from the same end prior to the bowler returning).</w:t>
      </w:r>
    </w:p>
    <w:p w14:paraId="572CB807" w14:textId="77777777" w:rsidR="00E21FFD" w:rsidRPr="00293FD5" w:rsidRDefault="00E21FFD" w:rsidP="00590764">
      <w:pPr>
        <w:pStyle w:val="ListParagraph"/>
        <w:numPr>
          <w:ilvl w:val="0"/>
          <w:numId w:val="23"/>
        </w:numPr>
        <w:spacing w:after="120"/>
        <w:ind w:left="1418" w:hanging="851"/>
        <w:contextualSpacing w:val="0"/>
        <w:rPr>
          <w:rFonts w:ascii="Arial" w:hAnsi="Arial" w:cs="Arial"/>
          <w:color w:val="000000"/>
        </w:rPr>
      </w:pPr>
      <w:r w:rsidRPr="00293FD5">
        <w:rPr>
          <w:rFonts w:ascii="Arial" w:hAnsi="Arial" w:cs="Arial"/>
          <w:color w:val="000000"/>
        </w:rPr>
        <w:t>a bowler who has bowled a spell of fewer than the maximum number of overs set out in (b) above has the choice to resume bowling prior to the completion of the minimum rest period as defined in (d) above, but this will be considered as an extension of the same spell, and the limit of overs in the total spell will still apply. The insufficient break within the spell is disregarded, and the minimum rest period as defined in (d) above will restart.</w:t>
      </w:r>
    </w:p>
    <w:p w14:paraId="699CBBFB" w14:textId="77777777" w:rsidR="004E0C20" w:rsidRPr="00293FD5" w:rsidRDefault="00E21FFD" w:rsidP="00590764">
      <w:pPr>
        <w:pStyle w:val="ListParagraph"/>
        <w:numPr>
          <w:ilvl w:val="0"/>
          <w:numId w:val="23"/>
        </w:numPr>
        <w:spacing w:after="120"/>
        <w:ind w:left="1418" w:hanging="851"/>
        <w:contextualSpacing w:val="0"/>
        <w:rPr>
          <w:rFonts w:ascii="Arial" w:hAnsi="Arial" w:cs="Arial"/>
          <w:color w:val="000000"/>
        </w:rPr>
      </w:pPr>
      <w:bookmarkStart w:id="136" w:name="_Hlk17313834"/>
      <w:r w:rsidRPr="00293FD5">
        <w:rPr>
          <w:rFonts w:ascii="Arial" w:hAnsi="Arial" w:cs="Arial"/>
          <w:color w:val="000000"/>
        </w:rPr>
        <w:t xml:space="preserve">For the purpose of calculating a bowler’s minimum rest period as defined in (d) above, any interruption to play due to weather or an interval will contribute in the amount of one over for each 3.5 minutes or part thereof. </w:t>
      </w:r>
      <w:r w:rsidR="004E0C20" w:rsidRPr="00293FD5">
        <w:rPr>
          <w:rFonts w:ascii="Arial" w:hAnsi="Arial" w:cs="Arial"/>
          <w:color w:val="000000"/>
        </w:rPr>
        <w:t>In the case of scheduled intervals, e</w:t>
      </w:r>
      <w:r w:rsidRPr="00293FD5">
        <w:rPr>
          <w:rFonts w:ascii="Arial" w:hAnsi="Arial" w:cs="Arial"/>
          <w:color w:val="000000"/>
        </w:rPr>
        <w:t>xamples are provided in Figure 2:</w:t>
      </w:r>
    </w:p>
    <w:tbl>
      <w:tblPr>
        <w:tblW w:w="9072" w:type="dxa"/>
        <w:tblInd w:w="426" w:type="dxa"/>
        <w:tblBorders>
          <w:top w:val="single" w:sz="12" w:space="0" w:color="008000"/>
          <w:bottom w:val="single" w:sz="12" w:space="0" w:color="008000"/>
        </w:tblBorders>
        <w:tblLook w:val="0000" w:firstRow="0" w:lastRow="0" w:firstColumn="0" w:lastColumn="0" w:noHBand="0" w:noVBand="0"/>
      </w:tblPr>
      <w:tblGrid>
        <w:gridCol w:w="3024"/>
        <w:gridCol w:w="3024"/>
        <w:gridCol w:w="3024"/>
      </w:tblGrid>
      <w:tr w:rsidR="004E0C20" w:rsidRPr="00293FD5" w14:paraId="75261ABE" w14:textId="77777777" w:rsidTr="00702851">
        <w:tc>
          <w:tcPr>
            <w:tcW w:w="3024" w:type="dxa"/>
            <w:tcBorders>
              <w:top w:val="single" w:sz="12" w:space="0" w:color="008000"/>
              <w:left w:val="nil"/>
              <w:bottom w:val="nil"/>
              <w:right w:val="nil"/>
            </w:tcBorders>
          </w:tcPr>
          <w:p w14:paraId="74357D06" w14:textId="77777777" w:rsidR="004E0C20" w:rsidRPr="00293FD5" w:rsidRDefault="004E0C20" w:rsidP="00702851">
            <w:pPr>
              <w:spacing w:after="120"/>
              <w:jc w:val="center"/>
              <w:rPr>
                <w:rFonts w:ascii="Arial" w:hAnsi="Arial" w:cs="Arial"/>
                <w:b/>
                <w:bCs/>
                <w:sz w:val="20"/>
                <w:szCs w:val="20"/>
              </w:rPr>
            </w:pPr>
            <w:r w:rsidRPr="00293FD5">
              <w:rPr>
                <w:rFonts w:ascii="Arial" w:hAnsi="Arial" w:cs="Arial"/>
                <w:b/>
                <w:bCs/>
                <w:sz w:val="20"/>
                <w:szCs w:val="20"/>
              </w:rPr>
              <w:t>Scheduled Break Length</w:t>
            </w:r>
          </w:p>
        </w:tc>
        <w:tc>
          <w:tcPr>
            <w:tcW w:w="3024" w:type="dxa"/>
            <w:tcBorders>
              <w:top w:val="single" w:sz="12" w:space="0" w:color="008000"/>
              <w:left w:val="nil"/>
              <w:bottom w:val="nil"/>
              <w:right w:val="nil"/>
            </w:tcBorders>
          </w:tcPr>
          <w:p w14:paraId="430A3EE6" w14:textId="77777777" w:rsidR="004E0C20" w:rsidRPr="00293FD5" w:rsidRDefault="004E0C20" w:rsidP="00702851">
            <w:pPr>
              <w:spacing w:after="120"/>
              <w:jc w:val="center"/>
              <w:rPr>
                <w:rFonts w:ascii="Arial" w:hAnsi="Arial" w:cs="Arial"/>
                <w:b/>
                <w:bCs/>
                <w:sz w:val="20"/>
                <w:szCs w:val="20"/>
              </w:rPr>
            </w:pPr>
            <w:r w:rsidRPr="00293FD5">
              <w:rPr>
                <w:rFonts w:ascii="Arial" w:hAnsi="Arial" w:cs="Arial"/>
                <w:b/>
                <w:bCs/>
                <w:sz w:val="20"/>
                <w:szCs w:val="20"/>
              </w:rPr>
              <w:t>Overs equivalent</w:t>
            </w:r>
          </w:p>
        </w:tc>
        <w:tc>
          <w:tcPr>
            <w:tcW w:w="3024" w:type="dxa"/>
            <w:tcBorders>
              <w:top w:val="single" w:sz="12" w:space="0" w:color="008000"/>
              <w:left w:val="nil"/>
              <w:bottom w:val="nil"/>
              <w:right w:val="nil"/>
            </w:tcBorders>
          </w:tcPr>
          <w:p w14:paraId="7B1BD0CC" w14:textId="77777777" w:rsidR="004E0C20" w:rsidRPr="00293FD5" w:rsidRDefault="004E0C20" w:rsidP="00702851">
            <w:pPr>
              <w:spacing w:after="120"/>
              <w:jc w:val="center"/>
              <w:rPr>
                <w:rFonts w:ascii="Arial" w:hAnsi="Arial" w:cs="Arial"/>
                <w:b/>
                <w:bCs/>
                <w:sz w:val="20"/>
                <w:szCs w:val="20"/>
              </w:rPr>
            </w:pPr>
            <w:r w:rsidRPr="00293FD5">
              <w:rPr>
                <w:rFonts w:ascii="Arial" w:hAnsi="Arial" w:cs="Arial"/>
                <w:b/>
                <w:bCs/>
                <w:sz w:val="20"/>
                <w:szCs w:val="20"/>
              </w:rPr>
              <w:t>Contribution to minimum rest period</w:t>
            </w:r>
          </w:p>
        </w:tc>
      </w:tr>
      <w:tr w:rsidR="004E0C20" w:rsidRPr="00293FD5" w14:paraId="65AE9409" w14:textId="77777777" w:rsidTr="00702851">
        <w:tc>
          <w:tcPr>
            <w:tcW w:w="3024" w:type="dxa"/>
            <w:tcBorders>
              <w:top w:val="nil"/>
              <w:left w:val="nil"/>
              <w:bottom w:val="nil"/>
              <w:right w:val="nil"/>
            </w:tcBorders>
          </w:tcPr>
          <w:p w14:paraId="51DCD5F2" w14:textId="77777777" w:rsidR="004E0C20" w:rsidRPr="00293FD5" w:rsidRDefault="004E0C20" w:rsidP="00702851">
            <w:pPr>
              <w:spacing w:after="120"/>
              <w:jc w:val="center"/>
              <w:rPr>
                <w:rFonts w:ascii="Arial" w:hAnsi="Arial" w:cs="Arial"/>
                <w:sz w:val="20"/>
                <w:szCs w:val="20"/>
              </w:rPr>
            </w:pPr>
            <w:r w:rsidRPr="00293FD5">
              <w:rPr>
                <w:rFonts w:ascii="Arial" w:hAnsi="Arial" w:cs="Arial"/>
                <w:sz w:val="20"/>
                <w:szCs w:val="20"/>
              </w:rPr>
              <w:t>15 minutes</w:t>
            </w:r>
          </w:p>
        </w:tc>
        <w:tc>
          <w:tcPr>
            <w:tcW w:w="3024" w:type="dxa"/>
            <w:tcBorders>
              <w:top w:val="nil"/>
              <w:left w:val="nil"/>
              <w:bottom w:val="nil"/>
              <w:right w:val="nil"/>
            </w:tcBorders>
          </w:tcPr>
          <w:p w14:paraId="2008868C" w14:textId="77777777" w:rsidR="004E0C20" w:rsidRPr="00293FD5" w:rsidRDefault="004E0C20" w:rsidP="00702851">
            <w:pPr>
              <w:spacing w:after="120"/>
              <w:jc w:val="center"/>
              <w:rPr>
                <w:rFonts w:ascii="Arial" w:hAnsi="Arial" w:cs="Arial"/>
                <w:sz w:val="20"/>
                <w:szCs w:val="20"/>
              </w:rPr>
            </w:pPr>
            <w:r w:rsidRPr="00293FD5">
              <w:rPr>
                <w:rFonts w:ascii="Arial" w:hAnsi="Arial" w:cs="Arial"/>
                <w:sz w:val="20"/>
                <w:szCs w:val="20"/>
              </w:rPr>
              <w:t>5 overs</w:t>
            </w:r>
          </w:p>
        </w:tc>
        <w:tc>
          <w:tcPr>
            <w:tcW w:w="3024" w:type="dxa"/>
            <w:tcBorders>
              <w:top w:val="nil"/>
              <w:left w:val="nil"/>
              <w:bottom w:val="nil"/>
              <w:right w:val="nil"/>
            </w:tcBorders>
          </w:tcPr>
          <w:p w14:paraId="021E7657" w14:textId="77777777" w:rsidR="004E0C20" w:rsidRPr="00293FD5" w:rsidRDefault="004E0C20" w:rsidP="00702851">
            <w:pPr>
              <w:spacing w:after="120"/>
              <w:jc w:val="center"/>
              <w:rPr>
                <w:rFonts w:ascii="Arial" w:hAnsi="Arial" w:cs="Arial"/>
                <w:sz w:val="20"/>
                <w:szCs w:val="20"/>
              </w:rPr>
            </w:pPr>
            <w:r w:rsidRPr="00293FD5">
              <w:rPr>
                <w:rFonts w:ascii="Arial" w:hAnsi="Arial" w:cs="Arial"/>
                <w:sz w:val="20"/>
                <w:szCs w:val="20"/>
              </w:rPr>
              <w:t>2 or 3 overs</w:t>
            </w:r>
          </w:p>
        </w:tc>
      </w:tr>
      <w:tr w:rsidR="004E0C20" w:rsidRPr="00293FD5" w14:paraId="18CE0556" w14:textId="77777777" w:rsidTr="00702851">
        <w:tc>
          <w:tcPr>
            <w:tcW w:w="3024" w:type="dxa"/>
            <w:tcBorders>
              <w:top w:val="nil"/>
              <w:left w:val="nil"/>
              <w:bottom w:val="nil"/>
              <w:right w:val="nil"/>
            </w:tcBorders>
          </w:tcPr>
          <w:p w14:paraId="75721275" w14:textId="77777777" w:rsidR="004E0C20" w:rsidRPr="00293FD5" w:rsidRDefault="004E0C20" w:rsidP="00702851">
            <w:pPr>
              <w:spacing w:after="120"/>
              <w:jc w:val="center"/>
              <w:rPr>
                <w:rFonts w:ascii="Arial" w:hAnsi="Arial" w:cs="Arial"/>
                <w:sz w:val="20"/>
                <w:szCs w:val="20"/>
              </w:rPr>
            </w:pPr>
            <w:r w:rsidRPr="00293FD5">
              <w:rPr>
                <w:rFonts w:ascii="Arial" w:hAnsi="Arial" w:cs="Arial"/>
                <w:sz w:val="20"/>
                <w:szCs w:val="20"/>
              </w:rPr>
              <w:t>20 minutes</w:t>
            </w:r>
          </w:p>
        </w:tc>
        <w:tc>
          <w:tcPr>
            <w:tcW w:w="3024" w:type="dxa"/>
            <w:tcBorders>
              <w:top w:val="nil"/>
              <w:left w:val="nil"/>
              <w:bottom w:val="nil"/>
              <w:right w:val="nil"/>
            </w:tcBorders>
          </w:tcPr>
          <w:p w14:paraId="343B06A5" w14:textId="77777777" w:rsidR="004E0C20" w:rsidRPr="00293FD5" w:rsidRDefault="004E0C20" w:rsidP="00702851">
            <w:pPr>
              <w:spacing w:after="120"/>
              <w:jc w:val="center"/>
              <w:rPr>
                <w:rFonts w:ascii="Arial" w:hAnsi="Arial" w:cs="Arial"/>
                <w:sz w:val="20"/>
                <w:szCs w:val="20"/>
              </w:rPr>
            </w:pPr>
            <w:r w:rsidRPr="00293FD5">
              <w:rPr>
                <w:rFonts w:ascii="Arial" w:hAnsi="Arial" w:cs="Arial"/>
                <w:sz w:val="20"/>
                <w:szCs w:val="20"/>
              </w:rPr>
              <w:t>6 overs</w:t>
            </w:r>
          </w:p>
        </w:tc>
        <w:tc>
          <w:tcPr>
            <w:tcW w:w="3024" w:type="dxa"/>
            <w:tcBorders>
              <w:top w:val="nil"/>
              <w:left w:val="nil"/>
              <w:bottom w:val="nil"/>
              <w:right w:val="nil"/>
            </w:tcBorders>
          </w:tcPr>
          <w:p w14:paraId="577AB065" w14:textId="77777777" w:rsidR="004E0C20" w:rsidRPr="00293FD5" w:rsidRDefault="004E0C20" w:rsidP="00702851">
            <w:pPr>
              <w:spacing w:after="120"/>
              <w:jc w:val="center"/>
              <w:rPr>
                <w:rFonts w:ascii="Arial" w:hAnsi="Arial" w:cs="Arial"/>
                <w:sz w:val="20"/>
                <w:szCs w:val="20"/>
              </w:rPr>
            </w:pPr>
            <w:r w:rsidRPr="00293FD5">
              <w:rPr>
                <w:rFonts w:ascii="Arial" w:hAnsi="Arial" w:cs="Arial"/>
                <w:sz w:val="20"/>
                <w:szCs w:val="20"/>
              </w:rPr>
              <w:t>3 overs</w:t>
            </w:r>
          </w:p>
        </w:tc>
      </w:tr>
      <w:tr w:rsidR="004E0C20" w:rsidRPr="00293FD5" w14:paraId="619398DD" w14:textId="77777777" w:rsidTr="00702851">
        <w:tc>
          <w:tcPr>
            <w:tcW w:w="3024" w:type="dxa"/>
            <w:tcBorders>
              <w:top w:val="nil"/>
              <w:left w:val="nil"/>
              <w:bottom w:val="nil"/>
              <w:right w:val="nil"/>
            </w:tcBorders>
          </w:tcPr>
          <w:p w14:paraId="32AF6446" w14:textId="77777777" w:rsidR="004E0C20" w:rsidRPr="00293FD5" w:rsidRDefault="004E0C20" w:rsidP="00702851">
            <w:pPr>
              <w:spacing w:after="120"/>
              <w:jc w:val="center"/>
              <w:rPr>
                <w:rFonts w:ascii="Arial" w:hAnsi="Arial" w:cs="Arial"/>
                <w:sz w:val="20"/>
                <w:szCs w:val="20"/>
              </w:rPr>
            </w:pPr>
            <w:r w:rsidRPr="00293FD5">
              <w:rPr>
                <w:rFonts w:ascii="Arial" w:hAnsi="Arial" w:cs="Arial"/>
                <w:sz w:val="20"/>
                <w:szCs w:val="20"/>
              </w:rPr>
              <w:t>35 minutes</w:t>
            </w:r>
          </w:p>
        </w:tc>
        <w:tc>
          <w:tcPr>
            <w:tcW w:w="3024" w:type="dxa"/>
            <w:tcBorders>
              <w:top w:val="nil"/>
              <w:left w:val="nil"/>
              <w:bottom w:val="nil"/>
              <w:right w:val="nil"/>
            </w:tcBorders>
          </w:tcPr>
          <w:p w14:paraId="0DA69578" w14:textId="77777777" w:rsidR="004E0C20" w:rsidRPr="00293FD5" w:rsidRDefault="004E0C20" w:rsidP="00702851">
            <w:pPr>
              <w:spacing w:after="120"/>
              <w:jc w:val="center"/>
              <w:rPr>
                <w:rFonts w:ascii="Arial" w:hAnsi="Arial" w:cs="Arial"/>
                <w:sz w:val="20"/>
                <w:szCs w:val="20"/>
              </w:rPr>
            </w:pPr>
            <w:r w:rsidRPr="00293FD5">
              <w:rPr>
                <w:rFonts w:ascii="Arial" w:hAnsi="Arial" w:cs="Arial"/>
                <w:sz w:val="20"/>
                <w:szCs w:val="20"/>
              </w:rPr>
              <w:t>10 overs</w:t>
            </w:r>
          </w:p>
        </w:tc>
        <w:tc>
          <w:tcPr>
            <w:tcW w:w="3024" w:type="dxa"/>
            <w:tcBorders>
              <w:top w:val="nil"/>
              <w:left w:val="nil"/>
              <w:bottom w:val="nil"/>
              <w:right w:val="nil"/>
            </w:tcBorders>
          </w:tcPr>
          <w:p w14:paraId="4AC0CD5F" w14:textId="77777777" w:rsidR="004E0C20" w:rsidRPr="00293FD5" w:rsidRDefault="004E0C20" w:rsidP="00702851">
            <w:pPr>
              <w:spacing w:after="120"/>
              <w:jc w:val="center"/>
              <w:rPr>
                <w:rFonts w:ascii="Arial" w:hAnsi="Arial" w:cs="Arial"/>
                <w:sz w:val="20"/>
                <w:szCs w:val="20"/>
              </w:rPr>
            </w:pPr>
            <w:r w:rsidRPr="00293FD5">
              <w:rPr>
                <w:rFonts w:ascii="Arial" w:hAnsi="Arial" w:cs="Arial"/>
                <w:sz w:val="20"/>
                <w:szCs w:val="20"/>
              </w:rPr>
              <w:t>5 overs</w:t>
            </w:r>
          </w:p>
        </w:tc>
      </w:tr>
      <w:tr w:rsidR="004E0C20" w:rsidRPr="00293FD5" w14:paraId="7A846509" w14:textId="77777777" w:rsidTr="00702851">
        <w:tc>
          <w:tcPr>
            <w:tcW w:w="3024" w:type="dxa"/>
            <w:tcBorders>
              <w:top w:val="nil"/>
              <w:left w:val="nil"/>
              <w:bottom w:val="nil"/>
              <w:right w:val="nil"/>
            </w:tcBorders>
          </w:tcPr>
          <w:p w14:paraId="765C50F1" w14:textId="77777777" w:rsidR="004E0C20" w:rsidRPr="00293FD5" w:rsidRDefault="004E0C20" w:rsidP="00702851">
            <w:pPr>
              <w:spacing w:after="120"/>
              <w:jc w:val="center"/>
              <w:rPr>
                <w:rFonts w:ascii="Arial" w:hAnsi="Arial" w:cs="Arial"/>
                <w:sz w:val="20"/>
                <w:szCs w:val="20"/>
              </w:rPr>
            </w:pPr>
            <w:r w:rsidRPr="00293FD5">
              <w:rPr>
                <w:rFonts w:ascii="Arial" w:hAnsi="Arial" w:cs="Arial"/>
                <w:sz w:val="20"/>
                <w:szCs w:val="20"/>
              </w:rPr>
              <w:t>40 minutes</w:t>
            </w:r>
          </w:p>
        </w:tc>
        <w:tc>
          <w:tcPr>
            <w:tcW w:w="3024" w:type="dxa"/>
            <w:tcBorders>
              <w:top w:val="nil"/>
              <w:left w:val="nil"/>
              <w:bottom w:val="nil"/>
              <w:right w:val="nil"/>
            </w:tcBorders>
          </w:tcPr>
          <w:p w14:paraId="4E9A14A7" w14:textId="77777777" w:rsidR="004E0C20" w:rsidRPr="00293FD5" w:rsidRDefault="004E0C20" w:rsidP="00702851">
            <w:pPr>
              <w:spacing w:after="120"/>
              <w:jc w:val="center"/>
              <w:rPr>
                <w:rFonts w:ascii="Arial" w:hAnsi="Arial" w:cs="Arial"/>
                <w:sz w:val="20"/>
                <w:szCs w:val="20"/>
              </w:rPr>
            </w:pPr>
            <w:r w:rsidRPr="00293FD5">
              <w:rPr>
                <w:rFonts w:ascii="Arial" w:hAnsi="Arial" w:cs="Arial"/>
                <w:sz w:val="20"/>
                <w:szCs w:val="20"/>
              </w:rPr>
              <w:t>12 overs</w:t>
            </w:r>
          </w:p>
        </w:tc>
        <w:tc>
          <w:tcPr>
            <w:tcW w:w="3024" w:type="dxa"/>
            <w:tcBorders>
              <w:top w:val="nil"/>
              <w:left w:val="nil"/>
              <w:bottom w:val="nil"/>
              <w:right w:val="nil"/>
            </w:tcBorders>
          </w:tcPr>
          <w:p w14:paraId="0817221D" w14:textId="77777777" w:rsidR="004E0C20" w:rsidRPr="00293FD5" w:rsidRDefault="004E0C20" w:rsidP="00702851">
            <w:pPr>
              <w:spacing w:after="120"/>
              <w:jc w:val="center"/>
              <w:rPr>
                <w:rFonts w:ascii="Arial" w:hAnsi="Arial" w:cs="Arial"/>
                <w:sz w:val="20"/>
                <w:szCs w:val="20"/>
              </w:rPr>
            </w:pPr>
            <w:r w:rsidRPr="00293FD5">
              <w:rPr>
                <w:rFonts w:ascii="Arial" w:hAnsi="Arial" w:cs="Arial"/>
                <w:sz w:val="20"/>
                <w:szCs w:val="20"/>
              </w:rPr>
              <w:t>6 overs</w:t>
            </w:r>
          </w:p>
        </w:tc>
      </w:tr>
      <w:tr w:rsidR="004E0C20" w:rsidRPr="00293FD5" w14:paraId="0D72463F" w14:textId="77777777" w:rsidTr="00702851">
        <w:tc>
          <w:tcPr>
            <w:tcW w:w="3024" w:type="dxa"/>
            <w:tcBorders>
              <w:top w:val="nil"/>
              <w:left w:val="nil"/>
              <w:bottom w:val="single" w:sz="18" w:space="0" w:color="7B7B7B" w:themeColor="accent3" w:themeShade="BF"/>
              <w:right w:val="nil"/>
            </w:tcBorders>
          </w:tcPr>
          <w:p w14:paraId="4424F471" w14:textId="77777777" w:rsidR="004E0C20" w:rsidRPr="00293FD5" w:rsidRDefault="004E0C20" w:rsidP="00702851">
            <w:pPr>
              <w:spacing w:after="120"/>
              <w:jc w:val="center"/>
              <w:rPr>
                <w:rFonts w:ascii="Arial" w:hAnsi="Arial" w:cs="Arial"/>
                <w:sz w:val="20"/>
                <w:szCs w:val="20"/>
              </w:rPr>
            </w:pPr>
            <w:r w:rsidRPr="00293FD5">
              <w:rPr>
                <w:rFonts w:ascii="Arial" w:hAnsi="Arial" w:cs="Arial"/>
                <w:sz w:val="20"/>
                <w:szCs w:val="20"/>
              </w:rPr>
              <w:t>45 minutes</w:t>
            </w:r>
          </w:p>
        </w:tc>
        <w:tc>
          <w:tcPr>
            <w:tcW w:w="3024" w:type="dxa"/>
            <w:tcBorders>
              <w:top w:val="nil"/>
              <w:left w:val="nil"/>
              <w:bottom w:val="single" w:sz="18" w:space="0" w:color="7B7B7B" w:themeColor="accent3" w:themeShade="BF"/>
              <w:right w:val="nil"/>
            </w:tcBorders>
          </w:tcPr>
          <w:p w14:paraId="58C27BB9" w14:textId="77777777" w:rsidR="004E0C20" w:rsidRPr="00293FD5" w:rsidRDefault="004E0C20" w:rsidP="00702851">
            <w:pPr>
              <w:spacing w:after="120"/>
              <w:jc w:val="center"/>
              <w:rPr>
                <w:rFonts w:ascii="Arial" w:hAnsi="Arial" w:cs="Arial"/>
                <w:sz w:val="20"/>
                <w:szCs w:val="20"/>
              </w:rPr>
            </w:pPr>
            <w:r w:rsidRPr="00293FD5">
              <w:rPr>
                <w:rFonts w:ascii="Arial" w:hAnsi="Arial" w:cs="Arial"/>
                <w:sz w:val="20"/>
                <w:szCs w:val="20"/>
              </w:rPr>
              <w:t>14 overs</w:t>
            </w:r>
          </w:p>
        </w:tc>
        <w:tc>
          <w:tcPr>
            <w:tcW w:w="3024" w:type="dxa"/>
            <w:tcBorders>
              <w:top w:val="nil"/>
              <w:left w:val="nil"/>
              <w:bottom w:val="single" w:sz="18" w:space="0" w:color="7B7B7B" w:themeColor="accent3" w:themeShade="BF"/>
              <w:right w:val="nil"/>
            </w:tcBorders>
          </w:tcPr>
          <w:p w14:paraId="38115EE5" w14:textId="77777777" w:rsidR="004E0C20" w:rsidRPr="00293FD5" w:rsidRDefault="004E0C20" w:rsidP="00702851">
            <w:pPr>
              <w:keepNext/>
              <w:spacing w:after="120"/>
              <w:jc w:val="center"/>
              <w:rPr>
                <w:rFonts w:ascii="Arial" w:hAnsi="Arial" w:cs="Arial"/>
                <w:sz w:val="20"/>
                <w:szCs w:val="20"/>
              </w:rPr>
            </w:pPr>
            <w:r w:rsidRPr="00293FD5">
              <w:rPr>
                <w:rFonts w:ascii="Arial" w:hAnsi="Arial" w:cs="Arial"/>
                <w:sz w:val="20"/>
                <w:szCs w:val="20"/>
              </w:rPr>
              <w:t>7 overs</w:t>
            </w:r>
          </w:p>
        </w:tc>
      </w:tr>
    </w:tbl>
    <w:p w14:paraId="73FD8433" w14:textId="792DD096" w:rsidR="00E21FFD" w:rsidRPr="00293FD5" w:rsidRDefault="004E0C20" w:rsidP="00702851">
      <w:pPr>
        <w:pStyle w:val="Caption"/>
        <w:spacing w:after="120"/>
        <w:jc w:val="center"/>
        <w:rPr>
          <w:rFonts w:ascii="Arial" w:hAnsi="Arial" w:cs="Arial"/>
          <w:color w:val="000000"/>
        </w:rPr>
      </w:pPr>
      <w:r w:rsidRPr="00293FD5">
        <w:rPr>
          <w:rFonts w:ascii="Arial" w:hAnsi="Arial" w:cs="Arial"/>
        </w:rPr>
        <w:t xml:space="preserve">Figure </w:t>
      </w:r>
      <w:r w:rsidR="00C21940" w:rsidRPr="00293FD5">
        <w:rPr>
          <w:rFonts w:ascii="Arial" w:hAnsi="Arial" w:cs="Arial"/>
        </w:rPr>
        <w:fldChar w:fldCharType="begin"/>
      </w:r>
      <w:r w:rsidR="00C21940" w:rsidRPr="00293FD5">
        <w:rPr>
          <w:rFonts w:ascii="Arial" w:hAnsi="Arial" w:cs="Arial"/>
        </w:rPr>
        <w:instrText xml:space="preserve"> SEQ Figure \* ARABIC </w:instrText>
      </w:r>
      <w:r w:rsidR="00C21940" w:rsidRPr="00293FD5">
        <w:rPr>
          <w:rFonts w:ascii="Arial" w:hAnsi="Arial" w:cs="Arial"/>
        </w:rPr>
        <w:fldChar w:fldCharType="separate"/>
      </w:r>
      <w:r w:rsidR="005003F5">
        <w:rPr>
          <w:rFonts w:ascii="Arial" w:hAnsi="Arial" w:cs="Arial"/>
          <w:noProof/>
        </w:rPr>
        <w:t>2</w:t>
      </w:r>
      <w:r w:rsidR="00C21940" w:rsidRPr="00293FD5">
        <w:rPr>
          <w:rFonts w:ascii="Arial" w:hAnsi="Arial" w:cs="Arial"/>
          <w:noProof/>
        </w:rPr>
        <w:fldChar w:fldCharType="end"/>
      </w:r>
      <w:r w:rsidRPr="00293FD5">
        <w:rPr>
          <w:rFonts w:ascii="Arial" w:hAnsi="Arial" w:cs="Arial"/>
        </w:rPr>
        <w:t>: Impact of scheduled intervals on minimum rest periods.</w:t>
      </w:r>
    </w:p>
    <w:bookmarkEnd w:id="136"/>
    <w:p w14:paraId="5FC583E6" w14:textId="18595BD6" w:rsidR="00E21FFD" w:rsidRPr="00293FD5" w:rsidRDefault="00E21FFD" w:rsidP="00590764">
      <w:pPr>
        <w:pStyle w:val="ListParagraph"/>
        <w:numPr>
          <w:ilvl w:val="0"/>
          <w:numId w:val="23"/>
        </w:numPr>
        <w:spacing w:after="120"/>
        <w:ind w:left="1418" w:hanging="851"/>
        <w:contextualSpacing w:val="0"/>
        <w:rPr>
          <w:rFonts w:ascii="Arial" w:hAnsi="Arial" w:cs="Arial"/>
          <w:color w:val="000000"/>
        </w:rPr>
      </w:pPr>
      <w:r w:rsidRPr="00293FD5">
        <w:rPr>
          <w:rFonts w:ascii="Arial" w:hAnsi="Arial" w:cs="Arial"/>
          <w:color w:val="000000"/>
        </w:rPr>
        <w:lastRenderedPageBreak/>
        <w:t xml:space="preserve">Either umpire can designate a pace bowler as such, and they </w:t>
      </w:r>
      <w:r w:rsidR="004E0C20" w:rsidRPr="00293FD5">
        <w:rPr>
          <w:rFonts w:ascii="Arial" w:hAnsi="Arial" w:cs="Arial"/>
          <w:color w:val="000000"/>
        </w:rPr>
        <w:t>will</w:t>
      </w:r>
      <w:r w:rsidRPr="00293FD5">
        <w:rPr>
          <w:rFonts w:ascii="Arial" w:hAnsi="Arial" w:cs="Arial"/>
          <w:color w:val="000000"/>
        </w:rPr>
        <w:t xml:space="preserve"> be designated pace bowlers even if they change to slow bowling</w:t>
      </w:r>
      <w:r w:rsidR="004E0C20" w:rsidRPr="00293FD5">
        <w:rPr>
          <w:rFonts w:ascii="Arial" w:hAnsi="Arial" w:cs="Arial"/>
          <w:color w:val="000000"/>
        </w:rPr>
        <w:t xml:space="preserve"> (</w:t>
      </w:r>
      <w:r w:rsidR="00D84B31" w:rsidRPr="00293FD5">
        <w:rPr>
          <w:rFonts w:ascii="Arial" w:hAnsi="Arial" w:cs="Arial"/>
          <w:color w:val="000000"/>
        </w:rPr>
        <w:t>i.e.,</w:t>
      </w:r>
      <w:r w:rsidR="004E0C20" w:rsidRPr="00293FD5">
        <w:rPr>
          <w:rFonts w:ascii="Arial" w:hAnsi="Arial" w:cs="Arial"/>
          <w:color w:val="000000"/>
        </w:rPr>
        <w:t xml:space="preserve"> </w:t>
      </w:r>
      <w:r w:rsidRPr="00293FD5">
        <w:rPr>
          <w:rFonts w:ascii="Arial" w:hAnsi="Arial" w:cs="Arial"/>
          <w:color w:val="000000"/>
        </w:rPr>
        <w:t xml:space="preserve">those overs bowled </w:t>
      </w:r>
      <w:r w:rsidR="004E0C20" w:rsidRPr="00293FD5">
        <w:rPr>
          <w:rFonts w:ascii="Arial" w:hAnsi="Arial" w:cs="Arial"/>
          <w:color w:val="000000"/>
        </w:rPr>
        <w:t>will still</w:t>
      </w:r>
      <w:r w:rsidRPr="00293FD5">
        <w:rPr>
          <w:rFonts w:ascii="Arial" w:hAnsi="Arial" w:cs="Arial"/>
          <w:color w:val="000000"/>
        </w:rPr>
        <w:t xml:space="preserve"> count </w:t>
      </w:r>
      <w:r w:rsidR="004E0C20" w:rsidRPr="00293FD5">
        <w:rPr>
          <w:rFonts w:ascii="Arial" w:hAnsi="Arial" w:cs="Arial"/>
          <w:color w:val="000000"/>
        </w:rPr>
        <w:t>towards</w:t>
      </w:r>
      <w:r w:rsidRPr="00293FD5">
        <w:rPr>
          <w:rFonts w:ascii="Arial" w:hAnsi="Arial" w:cs="Arial"/>
          <w:color w:val="000000"/>
        </w:rPr>
        <w:t xml:space="preserve"> the daily allocation</w:t>
      </w:r>
      <w:r w:rsidR="004E0C20" w:rsidRPr="00293FD5">
        <w:rPr>
          <w:rFonts w:ascii="Arial" w:hAnsi="Arial" w:cs="Arial"/>
          <w:color w:val="000000"/>
        </w:rPr>
        <w:t>)</w:t>
      </w:r>
      <w:r w:rsidRPr="00293FD5">
        <w:rPr>
          <w:rFonts w:ascii="Arial" w:hAnsi="Arial" w:cs="Arial"/>
          <w:color w:val="000000"/>
        </w:rPr>
        <w:t>. If a bowler bowls slow, and then wishes to bowl fast, all previous</w:t>
      </w:r>
      <w:r w:rsidR="004E0C20" w:rsidRPr="00293FD5">
        <w:rPr>
          <w:rFonts w:ascii="Arial" w:hAnsi="Arial" w:cs="Arial"/>
          <w:color w:val="000000"/>
        </w:rPr>
        <w:t xml:space="preserve"> overs bowled</w:t>
      </w:r>
      <w:r w:rsidRPr="00293FD5">
        <w:rPr>
          <w:rFonts w:ascii="Arial" w:hAnsi="Arial" w:cs="Arial"/>
          <w:color w:val="000000"/>
        </w:rPr>
        <w:t xml:space="preserve"> </w:t>
      </w:r>
      <w:r w:rsidR="004E0C20" w:rsidRPr="00293FD5">
        <w:rPr>
          <w:rFonts w:ascii="Arial" w:hAnsi="Arial" w:cs="Arial"/>
          <w:color w:val="000000"/>
        </w:rPr>
        <w:t xml:space="preserve">will be </w:t>
      </w:r>
      <w:r w:rsidRPr="00293FD5">
        <w:rPr>
          <w:rFonts w:ascii="Arial" w:hAnsi="Arial" w:cs="Arial"/>
          <w:color w:val="000000"/>
        </w:rPr>
        <w:t>counted for the purposes of spell and daily allocation.</w:t>
      </w:r>
    </w:p>
    <w:p w14:paraId="3761F3A2" w14:textId="77777777" w:rsidR="00E21FFD" w:rsidRPr="00293FD5" w:rsidRDefault="00E21FFD" w:rsidP="00590764">
      <w:pPr>
        <w:pStyle w:val="ListParagraph"/>
        <w:numPr>
          <w:ilvl w:val="0"/>
          <w:numId w:val="23"/>
        </w:numPr>
        <w:spacing w:after="120"/>
        <w:ind w:left="1418" w:hanging="851"/>
        <w:contextualSpacing w:val="0"/>
        <w:rPr>
          <w:rFonts w:ascii="Arial" w:hAnsi="Arial" w:cs="Arial"/>
          <w:color w:val="000000"/>
        </w:rPr>
      </w:pPr>
      <w:r w:rsidRPr="00293FD5">
        <w:rPr>
          <w:rFonts w:ascii="Arial" w:hAnsi="Arial" w:cs="Arial"/>
          <w:color w:val="000000"/>
        </w:rPr>
        <w:t>The bowling of one faster ball per over by a slow bowler will not cause the bowler to be designated a pace bowler.</w:t>
      </w:r>
    </w:p>
    <w:p w14:paraId="43CC68F7" w14:textId="77777777" w:rsidR="00E21FFD" w:rsidRPr="00293FD5" w:rsidRDefault="00E21FFD" w:rsidP="00590764">
      <w:pPr>
        <w:pStyle w:val="ListParagraph"/>
        <w:numPr>
          <w:ilvl w:val="0"/>
          <w:numId w:val="23"/>
        </w:numPr>
        <w:spacing w:after="120"/>
        <w:ind w:left="1418" w:hanging="851"/>
        <w:contextualSpacing w:val="0"/>
        <w:rPr>
          <w:rFonts w:ascii="Arial" w:hAnsi="Arial" w:cs="Arial"/>
          <w:color w:val="000000"/>
        </w:rPr>
      </w:pPr>
      <w:r w:rsidRPr="00293FD5">
        <w:rPr>
          <w:rFonts w:ascii="Arial" w:hAnsi="Arial" w:cs="Arial"/>
          <w:color w:val="000000"/>
        </w:rPr>
        <w:t>It is the responsibility of the captains to ascertain the relevant ages of</w:t>
      </w:r>
      <w:r w:rsidR="004E0C20" w:rsidRPr="00293FD5">
        <w:rPr>
          <w:rFonts w:ascii="Arial" w:hAnsi="Arial" w:cs="Arial"/>
          <w:color w:val="000000"/>
        </w:rPr>
        <w:t>,</w:t>
      </w:r>
      <w:r w:rsidRPr="00293FD5">
        <w:rPr>
          <w:rFonts w:ascii="Arial" w:hAnsi="Arial" w:cs="Arial"/>
          <w:color w:val="000000"/>
        </w:rPr>
        <w:t xml:space="preserve"> and number of overs bowled by</w:t>
      </w:r>
      <w:r w:rsidR="004E0C20" w:rsidRPr="00293FD5">
        <w:rPr>
          <w:rFonts w:ascii="Arial" w:hAnsi="Arial" w:cs="Arial"/>
          <w:color w:val="000000"/>
        </w:rPr>
        <w:t>,</w:t>
      </w:r>
      <w:r w:rsidRPr="00293FD5">
        <w:rPr>
          <w:rFonts w:ascii="Arial" w:hAnsi="Arial" w:cs="Arial"/>
          <w:color w:val="000000"/>
        </w:rPr>
        <w:t xml:space="preserve"> each player.</w:t>
      </w:r>
    </w:p>
    <w:p w14:paraId="22CF551F" w14:textId="77777777" w:rsidR="00666DB4" w:rsidRPr="00293FD5" w:rsidRDefault="00666DB4" w:rsidP="001058F0">
      <w:pPr>
        <w:spacing w:after="120"/>
        <w:rPr>
          <w:rFonts w:ascii="Arial" w:hAnsi="Arial" w:cs="Arial"/>
        </w:rPr>
        <w:sectPr w:rsidR="00666DB4" w:rsidRPr="00293FD5" w:rsidSect="00A66583">
          <w:headerReference w:type="even" r:id="rId9"/>
          <w:headerReference w:type="default" r:id="rId10"/>
          <w:footerReference w:type="default" r:id="rId11"/>
          <w:pgSz w:w="11906" w:h="16838" w:code="9"/>
          <w:pgMar w:top="1440" w:right="1134" w:bottom="1134" w:left="1134" w:header="709" w:footer="709" w:gutter="0"/>
          <w:cols w:space="708"/>
          <w:titlePg/>
          <w:docGrid w:linePitch="360"/>
        </w:sectPr>
      </w:pPr>
    </w:p>
    <w:p w14:paraId="070155D7" w14:textId="77777777" w:rsidR="005F3186" w:rsidRPr="00293FD5" w:rsidRDefault="005F3186" w:rsidP="00702851">
      <w:pPr>
        <w:pStyle w:val="Heading1"/>
        <w:spacing w:before="0" w:after="120"/>
        <w:rPr>
          <w:rFonts w:ascii="Arial" w:hAnsi="Arial" w:cs="Arial"/>
          <w:b/>
        </w:rPr>
      </w:pPr>
      <w:bookmarkStart w:id="137" w:name="_Toc101703029"/>
      <w:r w:rsidRPr="00293FD5">
        <w:rPr>
          <w:rFonts w:ascii="Arial" w:hAnsi="Arial" w:cs="Arial"/>
          <w:b/>
        </w:rPr>
        <w:lastRenderedPageBreak/>
        <w:t>Schedule 3 – Fines and Penalties</w:t>
      </w:r>
      <w:bookmarkEnd w:id="137"/>
      <w:r w:rsidRPr="00293FD5">
        <w:rPr>
          <w:rFonts w:ascii="Arial" w:hAnsi="Arial" w:cs="Arial"/>
          <w:b/>
        </w:rPr>
        <w:t xml:space="preserve"> </w:t>
      </w:r>
    </w:p>
    <w:p w14:paraId="5946C8D5" w14:textId="77777777" w:rsidR="005F3186" w:rsidRPr="00293FD5" w:rsidRDefault="005F3186" w:rsidP="00702851">
      <w:pPr>
        <w:pStyle w:val="ListParagraph"/>
        <w:spacing w:after="120"/>
        <w:ind w:left="360"/>
        <w:contextualSpacing w:val="0"/>
        <w:rPr>
          <w:rFonts w:ascii="Arial" w:hAnsi="Arial" w:cs="Arial"/>
        </w:rPr>
      </w:pPr>
      <w:r w:rsidRPr="00293FD5">
        <w:rPr>
          <w:rFonts w:ascii="Arial" w:hAnsi="Arial" w:cs="Arial"/>
        </w:rPr>
        <w:t>When a team or player has failed to comply with the requirements of the Association’s Laws, By-Laws, or Playing Conditions, or has been found guilty of misconduct under the Association’s Code of Conduct the following fines and penalties may be imposed.</w:t>
      </w:r>
    </w:p>
    <w:tbl>
      <w:tblPr>
        <w:tblStyle w:val="TableGrid"/>
        <w:tblW w:w="0" w:type="auto"/>
        <w:tblInd w:w="279" w:type="dxa"/>
        <w:tblLook w:val="04A0" w:firstRow="1" w:lastRow="0" w:firstColumn="1" w:lastColumn="0" w:noHBand="0" w:noVBand="1"/>
      </w:tblPr>
      <w:tblGrid>
        <w:gridCol w:w="1134"/>
        <w:gridCol w:w="4395"/>
        <w:gridCol w:w="8079"/>
      </w:tblGrid>
      <w:tr w:rsidR="005F3186" w:rsidRPr="00293FD5" w14:paraId="092736E5" w14:textId="77777777" w:rsidTr="00086FD9">
        <w:tc>
          <w:tcPr>
            <w:tcW w:w="1134" w:type="dxa"/>
            <w:shd w:val="clear" w:color="auto" w:fill="000000" w:themeFill="text1"/>
          </w:tcPr>
          <w:p w14:paraId="0B938845" w14:textId="77777777" w:rsidR="005F3186" w:rsidRPr="00293FD5" w:rsidRDefault="005F3186" w:rsidP="005B575A">
            <w:pPr>
              <w:spacing w:after="120"/>
              <w:contextualSpacing/>
              <w:rPr>
                <w:rFonts w:ascii="Arial" w:hAnsi="Arial" w:cs="Arial"/>
                <w:color w:val="FFFFFF" w:themeColor="background1"/>
                <w:sz w:val="20"/>
                <w:szCs w:val="20"/>
              </w:rPr>
            </w:pPr>
            <w:r w:rsidRPr="00293FD5">
              <w:rPr>
                <w:rFonts w:ascii="Arial" w:hAnsi="Arial" w:cs="Arial"/>
                <w:color w:val="FFFFFF" w:themeColor="background1"/>
                <w:sz w:val="20"/>
                <w:szCs w:val="20"/>
              </w:rPr>
              <w:t>Source</w:t>
            </w:r>
          </w:p>
        </w:tc>
        <w:tc>
          <w:tcPr>
            <w:tcW w:w="4395" w:type="dxa"/>
            <w:shd w:val="clear" w:color="auto" w:fill="000000" w:themeFill="text1"/>
          </w:tcPr>
          <w:p w14:paraId="35DF8054" w14:textId="77777777" w:rsidR="005F3186" w:rsidRPr="00293FD5" w:rsidRDefault="005F3186" w:rsidP="005B575A">
            <w:pPr>
              <w:spacing w:after="120"/>
              <w:contextualSpacing/>
              <w:rPr>
                <w:rFonts w:ascii="Arial" w:hAnsi="Arial" w:cs="Arial"/>
                <w:color w:val="FFFFFF" w:themeColor="background1"/>
                <w:sz w:val="20"/>
                <w:szCs w:val="20"/>
              </w:rPr>
            </w:pPr>
            <w:r w:rsidRPr="00293FD5">
              <w:rPr>
                <w:rFonts w:ascii="Arial" w:hAnsi="Arial" w:cs="Arial"/>
                <w:color w:val="FFFFFF" w:themeColor="background1"/>
                <w:sz w:val="20"/>
                <w:szCs w:val="20"/>
              </w:rPr>
              <w:t>Offence</w:t>
            </w:r>
          </w:p>
        </w:tc>
        <w:tc>
          <w:tcPr>
            <w:tcW w:w="8079" w:type="dxa"/>
            <w:shd w:val="clear" w:color="auto" w:fill="000000" w:themeFill="text1"/>
          </w:tcPr>
          <w:p w14:paraId="5A4AF85F" w14:textId="77777777" w:rsidR="005F3186" w:rsidRPr="00293FD5" w:rsidRDefault="005F3186" w:rsidP="005B575A">
            <w:pPr>
              <w:spacing w:after="120"/>
              <w:contextualSpacing/>
              <w:rPr>
                <w:rFonts w:ascii="Arial" w:hAnsi="Arial" w:cs="Arial"/>
                <w:color w:val="FFFFFF" w:themeColor="background1"/>
                <w:sz w:val="20"/>
                <w:szCs w:val="20"/>
              </w:rPr>
            </w:pPr>
            <w:r w:rsidRPr="00293FD5">
              <w:rPr>
                <w:rFonts w:ascii="Arial" w:hAnsi="Arial" w:cs="Arial"/>
                <w:color w:val="FFFFFF" w:themeColor="background1"/>
                <w:sz w:val="20"/>
                <w:szCs w:val="20"/>
              </w:rPr>
              <w:t>Penalty</w:t>
            </w:r>
          </w:p>
        </w:tc>
      </w:tr>
      <w:tr w:rsidR="005F3186" w:rsidRPr="00293FD5" w14:paraId="38D7443E" w14:textId="77777777" w:rsidTr="00086FD9">
        <w:tc>
          <w:tcPr>
            <w:tcW w:w="1134" w:type="dxa"/>
          </w:tcPr>
          <w:p w14:paraId="4071B5A0"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PC 1.2</w:t>
            </w:r>
          </w:p>
        </w:tc>
        <w:tc>
          <w:tcPr>
            <w:tcW w:w="4395" w:type="dxa"/>
          </w:tcPr>
          <w:p w14:paraId="65518B12"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Forfeiting match</w:t>
            </w:r>
          </w:p>
        </w:tc>
        <w:tc>
          <w:tcPr>
            <w:tcW w:w="8079" w:type="dxa"/>
          </w:tcPr>
          <w:p w14:paraId="04512A7A" w14:textId="77777777" w:rsidR="005F3186" w:rsidRPr="00293FD5" w:rsidRDefault="005F3186" w:rsidP="005B575A">
            <w:pPr>
              <w:spacing w:after="120"/>
              <w:contextualSpacing/>
              <w:rPr>
                <w:rFonts w:ascii="Arial" w:hAnsi="Arial" w:cs="Arial"/>
                <w:sz w:val="20"/>
                <w:szCs w:val="20"/>
              </w:rPr>
            </w:pPr>
            <w:r w:rsidRPr="00293FD5">
              <w:rPr>
                <w:rFonts w:ascii="Arial" w:hAnsi="Arial" w:cs="Arial"/>
                <w:b/>
                <w:sz w:val="20"/>
                <w:szCs w:val="20"/>
              </w:rPr>
              <w:t>First Occurrence:</w:t>
            </w:r>
            <w:r w:rsidRPr="00293FD5">
              <w:rPr>
                <w:rFonts w:ascii="Arial" w:hAnsi="Arial" w:cs="Arial"/>
                <w:sz w:val="20"/>
                <w:szCs w:val="20"/>
              </w:rPr>
              <w:t xml:space="preserve"> $50 plus all match fees and umpire</w:t>
            </w:r>
            <w:r w:rsidR="00276862" w:rsidRPr="00293FD5">
              <w:rPr>
                <w:rFonts w:ascii="Arial" w:hAnsi="Arial" w:cs="Arial"/>
                <w:sz w:val="20"/>
                <w:szCs w:val="20"/>
              </w:rPr>
              <w:t>’</w:t>
            </w:r>
            <w:r w:rsidRPr="00293FD5">
              <w:rPr>
                <w:rFonts w:ascii="Arial" w:hAnsi="Arial" w:cs="Arial"/>
                <w:sz w:val="20"/>
                <w:szCs w:val="20"/>
              </w:rPr>
              <w:t>s fees as applicable</w:t>
            </w:r>
            <w:r w:rsidRPr="00293FD5">
              <w:rPr>
                <w:rFonts w:ascii="Arial" w:hAnsi="Arial" w:cs="Arial"/>
                <w:sz w:val="20"/>
                <w:szCs w:val="20"/>
              </w:rPr>
              <w:br/>
            </w:r>
            <w:r w:rsidRPr="00293FD5">
              <w:rPr>
                <w:rFonts w:ascii="Arial" w:hAnsi="Arial" w:cs="Arial"/>
                <w:b/>
                <w:sz w:val="20"/>
                <w:szCs w:val="20"/>
              </w:rPr>
              <w:t>Further Occurrences:</w:t>
            </w:r>
            <w:r w:rsidRPr="00293FD5">
              <w:rPr>
                <w:rFonts w:ascii="Arial" w:hAnsi="Arial" w:cs="Arial"/>
                <w:sz w:val="20"/>
                <w:szCs w:val="20"/>
              </w:rPr>
              <w:t xml:space="preserve"> $100 plus all match and umpire fees if applicable</w:t>
            </w:r>
          </w:p>
        </w:tc>
      </w:tr>
      <w:tr w:rsidR="005F3186" w:rsidRPr="00293FD5" w14:paraId="1B732FFC" w14:textId="77777777" w:rsidTr="00086FD9">
        <w:tc>
          <w:tcPr>
            <w:tcW w:w="1134" w:type="dxa"/>
          </w:tcPr>
          <w:p w14:paraId="3561C1A9" w14:textId="77777777" w:rsidR="005F3186" w:rsidRPr="00293FD5" w:rsidRDefault="00E86D9B" w:rsidP="005B575A">
            <w:pPr>
              <w:spacing w:after="120"/>
              <w:contextualSpacing/>
              <w:rPr>
                <w:rFonts w:ascii="Arial" w:hAnsi="Arial" w:cs="Arial"/>
                <w:sz w:val="20"/>
                <w:szCs w:val="20"/>
              </w:rPr>
            </w:pPr>
            <w:r w:rsidRPr="00293FD5">
              <w:rPr>
                <w:rFonts w:ascii="Arial" w:hAnsi="Arial" w:cs="Arial"/>
                <w:sz w:val="20"/>
                <w:szCs w:val="20"/>
              </w:rPr>
              <w:t>PC 1.5</w:t>
            </w:r>
          </w:p>
        </w:tc>
        <w:tc>
          <w:tcPr>
            <w:tcW w:w="4395" w:type="dxa"/>
          </w:tcPr>
          <w:p w14:paraId="024F40A6"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Incorrect attire</w:t>
            </w:r>
          </w:p>
        </w:tc>
        <w:tc>
          <w:tcPr>
            <w:tcW w:w="8079" w:type="dxa"/>
          </w:tcPr>
          <w:p w14:paraId="356FC206"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$50 plus the loss of two competition points</w:t>
            </w:r>
          </w:p>
        </w:tc>
      </w:tr>
      <w:tr w:rsidR="005F3186" w:rsidRPr="00293FD5" w14:paraId="1D322296" w14:textId="77777777" w:rsidTr="00086FD9">
        <w:tc>
          <w:tcPr>
            <w:tcW w:w="1134" w:type="dxa"/>
          </w:tcPr>
          <w:p w14:paraId="2D048BD3"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PC 2.2</w:t>
            </w:r>
          </w:p>
        </w:tc>
        <w:tc>
          <w:tcPr>
            <w:tcW w:w="4395" w:type="dxa"/>
          </w:tcPr>
          <w:p w14:paraId="2274D6C0"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Failure to carry out umpiring duty</w:t>
            </w:r>
          </w:p>
        </w:tc>
        <w:tc>
          <w:tcPr>
            <w:tcW w:w="8079" w:type="dxa"/>
          </w:tcPr>
          <w:p w14:paraId="775F46F5" w14:textId="77777777" w:rsidR="005F3186" w:rsidRPr="00293FD5" w:rsidRDefault="005F3186" w:rsidP="005B575A">
            <w:pPr>
              <w:spacing w:after="120"/>
              <w:contextualSpacing/>
              <w:rPr>
                <w:rFonts w:ascii="Arial" w:hAnsi="Arial" w:cs="Arial"/>
                <w:sz w:val="20"/>
                <w:szCs w:val="20"/>
              </w:rPr>
            </w:pPr>
            <w:r w:rsidRPr="00293FD5">
              <w:rPr>
                <w:rFonts w:ascii="Arial" w:hAnsi="Arial" w:cs="Arial"/>
                <w:b/>
                <w:sz w:val="20"/>
                <w:szCs w:val="20"/>
              </w:rPr>
              <w:t>First Occurrence:</w:t>
            </w:r>
            <w:r w:rsidRPr="00293FD5">
              <w:rPr>
                <w:rFonts w:ascii="Arial" w:hAnsi="Arial" w:cs="Arial"/>
                <w:sz w:val="20"/>
                <w:szCs w:val="20"/>
              </w:rPr>
              <w:t xml:space="preserve"> $50 plus the loss of umpiring duty points</w:t>
            </w:r>
            <w:r w:rsidRPr="00293FD5">
              <w:rPr>
                <w:rFonts w:ascii="Arial" w:hAnsi="Arial" w:cs="Arial"/>
                <w:sz w:val="20"/>
                <w:szCs w:val="20"/>
              </w:rPr>
              <w:br/>
            </w:r>
            <w:r w:rsidRPr="00293FD5">
              <w:rPr>
                <w:rFonts w:ascii="Arial" w:hAnsi="Arial" w:cs="Arial"/>
                <w:b/>
                <w:sz w:val="20"/>
                <w:szCs w:val="20"/>
              </w:rPr>
              <w:t>Further Occurrences:</w:t>
            </w:r>
            <w:r w:rsidRPr="00293FD5">
              <w:rPr>
                <w:rFonts w:ascii="Arial" w:hAnsi="Arial" w:cs="Arial"/>
                <w:sz w:val="20"/>
                <w:szCs w:val="20"/>
              </w:rPr>
              <w:t xml:space="preserve"> $100 plus the loss of umpiring duty points</w:t>
            </w:r>
          </w:p>
        </w:tc>
      </w:tr>
      <w:tr w:rsidR="005F3186" w:rsidRPr="00293FD5" w14:paraId="745F9020" w14:textId="77777777" w:rsidTr="00086FD9">
        <w:tc>
          <w:tcPr>
            <w:tcW w:w="1134" w:type="dxa"/>
          </w:tcPr>
          <w:p w14:paraId="27659874" w14:textId="77777777" w:rsidR="005F3186" w:rsidRPr="00293FD5" w:rsidRDefault="00E86D9B" w:rsidP="005B575A">
            <w:pPr>
              <w:spacing w:after="120"/>
              <w:contextualSpacing/>
              <w:rPr>
                <w:rFonts w:ascii="Arial" w:hAnsi="Arial" w:cs="Arial"/>
                <w:sz w:val="20"/>
                <w:szCs w:val="20"/>
              </w:rPr>
            </w:pPr>
            <w:r w:rsidRPr="00293FD5">
              <w:rPr>
                <w:rFonts w:ascii="Arial" w:hAnsi="Arial" w:cs="Arial"/>
                <w:sz w:val="20"/>
                <w:szCs w:val="20"/>
              </w:rPr>
              <w:t>BL 4.1</w:t>
            </w:r>
          </w:p>
        </w:tc>
        <w:tc>
          <w:tcPr>
            <w:tcW w:w="4395" w:type="dxa"/>
          </w:tcPr>
          <w:p w14:paraId="7F966A4F"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Failure to submit results in required time</w:t>
            </w:r>
          </w:p>
        </w:tc>
        <w:tc>
          <w:tcPr>
            <w:tcW w:w="8079" w:type="dxa"/>
          </w:tcPr>
          <w:p w14:paraId="4879668A" w14:textId="77777777" w:rsidR="005F3186" w:rsidRPr="00293FD5" w:rsidRDefault="005F3186" w:rsidP="005B575A">
            <w:pPr>
              <w:spacing w:after="120"/>
              <w:contextualSpacing/>
              <w:rPr>
                <w:rFonts w:ascii="Arial" w:hAnsi="Arial" w:cs="Arial"/>
                <w:sz w:val="20"/>
                <w:szCs w:val="20"/>
              </w:rPr>
            </w:pPr>
            <w:r w:rsidRPr="00293FD5">
              <w:rPr>
                <w:rFonts w:ascii="Arial" w:hAnsi="Arial" w:cs="Arial"/>
                <w:b/>
                <w:sz w:val="20"/>
                <w:szCs w:val="20"/>
              </w:rPr>
              <w:t>First Occurrence:</w:t>
            </w:r>
            <w:r w:rsidRPr="00293FD5">
              <w:rPr>
                <w:rFonts w:ascii="Arial" w:hAnsi="Arial" w:cs="Arial"/>
                <w:sz w:val="20"/>
                <w:szCs w:val="20"/>
              </w:rPr>
              <w:t xml:space="preserve"> $50</w:t>
            </w:r>
            <w:r w:rsidRPr="00293FD5">
              <w:rPr>
                <w:rFonts w:ascii="Arial" w:hAnsi="Arial" w:cs="Arial"/>
                <w:sz w:val="20"/>
                <w:szCs w:val="20"/>
              </w:rPr>
              <w:br/>
            </w:r>
            <w:r w:rsidRPr="00293FD5">
              <w:rPr>
                <w:rFonts w:ascii="Arial" w:hAnsi="Arial" w:cs="Arial"/>
                <w:b/>
                <w:sz w:val="20"/>
                <w:szCs w:val="20"/>
              </w:rPr>
              <w:t>Further Occurrences:</w:t>
            </w:r>
            <w:r w:rsidRPr="00293FD5">
              <w:rPr>
                <w:rFonts w:ascii="Arial" w:hAnsi="Arial" w:cs="Arial"/>
                <w:sz w:val="20"/>
                <w:szCs w:val="20"/>
              </w:rPr>
              <w:t xml:space="preserve"> $50 plus loss of three competition points</w:t>
            </w:r>
          </w:p>
        </w:tc>
      </w:tr>
      <w:tr w:rsidR="005F3186" w:rsidRPr="00293FD5" w14:paraId="26534F5A" w14:textId="77777777" w:rsidTr="00086FD9">
        <w:tc>
          <w:tcPr>
            <w:tcW w:w="1134" w:type="dxa"/>
          </w:tcPr>
          <w:p w14:paraId="11290D38" w14:textId="77777777" w:rsidR="005F3186" w:rsidRPr="00293FD5" w:rsidRDefault="00E86D9B" w:rsidP="005B575A">
            <w:pPr>
              <w:spacing w:after="120"/>
              <w:contextualSpacing/>
              <w:rPr>
                <w:rFonts w:ascii="Arial" w:hAnsi="Arial" w:cs="Arial"/>
                <w:sz w:val="20"/>
                <w:szCs w:val="20"/>
              </w:rPr>
            </w:pPr>
            <w:r w:rsidRPr="00293FD5">
              <w:rPr>
                <w:rFonts w:ascii="Arial" w:hAnsi="Arial" w:cs="Arial"/>
                <w:sz w:val="20"/>
                <w:szCs w:val="20"/>
              </w:rPr>
              <w:t>BL 4.1.2</w:t>
            </w:r>
          </w:p>
        </w:tc>
        <w:tc>
          <w:tcPr>
            <w:tcW w:w="4395" w:type="dxa"/>
          </w:tcPr>
          <w:p w14:paraId="6EECDEE7" w14:textId="0D130EF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Failure to submit scorebook</w:t>
            </w:r>
            <w:r w:rsidR="00702851" w:rsidRPr="00293FD5">
              <w:rPr>
                <w:rFonts w:ascii="Arial" w:hAnsi="Arial" w:cs="Arial"/>
                <w:sz w:val="20"/>
                <w:szCs w:val="20"/>
              </w:rPr>
              <w:t xml:space="preserve"> (</w:t>
            </w:r>
            <w:r w:rsidRPr="00293FD5">
              <w:rPr>
                <w:rFonts w:ascii="Arial" w:hAnsi="Arial" w:cs="Arial"/>
                <w:sz w:val="20"/>
                <w:szCs w:val="20"/>
              </w:rPr>
              <w:t>when requested)</w:t>
            </w:r>
          </w:p>
        </w:tc>
        <w:tc>
          <w:tcPr>
            <w:tcW w:w="8079" w:type="dxa"/>
          </w:tcPr>
          <w:p w14:paraId="103041A7"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$100</w:t>
            </w:r>
          </w:p>
        </w:tc>
      </w:tr>
      <w:tr w:rsidR="005F3186" w:rsidRPr="00293FD5" w14:paraId="3036D888" w14:textId="77777777" w:rsidTr="00086FD9">
        <w:tc>
          <w:tcPr>
            <w:tcW w:w="1134" w:type="dxa"/>
          </w:tcPr>
          <w:p w14:paraId="65180590" w14:textId="77777777" w:rsidR="005F3186" w:rsidRPr="00293FD5" w:rsidRDefault="00E86D9B" w:rsidP="005B575A">
            <w:pPr>
              <w:spacing w:after="120"/>
              <w:contextualSpacing/>
              <w:rPr>
                <w:rFonts w:ascii="Arial" w:hAnsi="Arial" w:cs="Arial"/>
                <w:sz w:val="20"/>
                <w:szCs w:val="20"/>
              </w:rPr>
            </w:pPr>
            <w:r w:rsidRPr="00293FD5">
              <w:rPr>
                <w:rFonts w:ascii="Arial" w:hAnsi="Arial" w:cs="Arial"/>
                <w:sz w:val="20"/>
                <w:szCs w:val="20"/>
              </w:rPr>
              <w:t>BL 4.1.2</w:t>
            </w:r>
          </w:p>
        </w:tc>
        <w:tc>
          <w:tcPr>
            <w:tcW w:w="4395" w:type="dxa"/>
          </w:tcPr>
          <w:p w14:paraId="659A454B" w14:textId="3072743B"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Submitting scorebook late (when requested)</w:t>
            </w:r>
          </w:p>
        </w:tc>
        <w:tc>
          <w:tcPr>
            <w:tcW w:w="8079" w:type="dxa"/>
          </w:tcPr>
          <w:p w14:paraId="6A61423C"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$50</w:t>
            </w:r>
          </w:p>
        </w:tc>
      </w:tr>
      <w:tr w:rsidR="005F3186" w:rsidRPr="00293FD5" w14:paraId="3B1B6FB8" w14:textId="77777777" w:rsidTr="00086FD9">
        <w:tc>
          <w:tcPr>
            <w:tcW w:w="1134" w:type="dxa"/>
          </w:tcPr>
          <w:p w14:paraId="431D9FFD" w14:textId="77777777" w:rsidR="005F3186" w:rsidRPr="00293FD5" w:rsidRDefault="00E86D9B" w:rsidP="005B575A">
            <w:pPr>
              <w:spacing w:after="120"/>
              <w:contextualSpacing/>
              <w:rPr>
                <w:rFonts w:ascii="Arial" w:hAnsi="Arial" w:cs="Arial"/>
                <w:sz w:val="20"/>
                <w:szCs w:val="20"/>
              </w:rPr>
            </w:pPr>
            <w:r w:rsidRPr="00293FD5">
              <w:rPr>
                <w:rFonts w:ascii="Arial" w:hAnsi="Arial" w:cs="Arial"/>
                <w:sz w:val="20"/>
                <w:szCs w:val="20"/>
              </w:rPr>
              <w:t>PC 2.1</w:t>
            </w:r>
          </w:p>
        </w:tc>
        <w:tc>
          <w:tcPr>
            <w:tcW w:w="4395" w:type="dxa"/>
          </w:tcPr>
          <w:p w14:paraId="628F8ACB"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Failure to pay umpires in required time</w:t>
            </w:r>
          </w:p>
        </w:tc>
        <w:tc>
          <w:tcPr>
            <w:tcW w:w="8079" w:type="dxa"/>
          </w:tcPr>
          <w:p w14:paraId="37CC7E70" w14:textId="77777777" w:rsidR="005F3186" w:rsidRPr="00293FD5" w:rsidRDefault="005F3186" w:rsidP="005B575A">
            <w:pPr>
              <w:spacing w:after="120"/>
              <w:contextualSpacing/>
              <w:rPr>
                <w:rFonts w:ascii="Arial" w:hAnsi="Arial" w:cs="Arial"/>
                <w:sz w:val="20"/>
                <w:szCs w:val="20"/>
              </w:rPr>
            </w:pPr>
            <w:r w:rsidRPr="00293FD5">
              <w:rPr>
                <w:rFonts w:ascii="Arial" w:hAnsi="Arial" w:cs="Arial"/>
                <w:b/>
                <w:sz w:val="20"/>
                <w:szCs w:val="20"/>
              </w:rPr>
              <w:t>First Occurrence:</w:t>
            </w:r>
            <w:r w:rsidRPr="00293FD5">
              <w:rPr>
                <w:rFonts w:ascii="Arial" w:hAnsi="Arial" w:cs="Arial"/>
                <w:sz w:val="20"/>
                <w:szCs w:val="20"/>
              </w:rPr>
              <w:t xml:space="preserve"> $50</w:t>
            </w:r>
            <w:r w:rsidRPr="00293FD5">
              <w:rPr>
                <w:rFonts w:ascii="Arial" w:hAnsi="Arial" w:cs="Arial"/>
                <w:sz w:val="20"/>
                <w:szCs w:val="20"/>
              </w:rPr>
              <w:br/>
            </w:r>
            <w:r w:rsidRPr="00293FD5">
              <w:rPr>
                <w:rFonts w:ascii="Arial" w:hAnsi="Arial" w:cs="Arial"/>
                <w:b/>
                <w:sz w:val="20"/>
                <w:szCs w:val="20"/>
              </w:rPr>
              <w:t>Further Occurrences:</w:t>
            </w:r>
            <w:r w:rsidRPr="00293FD5">
              <w:rPr>
                <w:rFonts w:ascii="Arial" w:hAnsi="Arial" w:cs="Arial"/>
                <w:sz w:val="20"/>
                <w:szCs w:val="20"/>
              </w:rPr>
              <w:t xml:space="preserve"> $50 plus loss of three competition points</w:t>
            </w:r>
          </w:p>
        </w:tc>
      </w:tr>
      <w:tr w:rsidR="005F3186" w:rsidRPr="00293FD5" w14:paraId="6173B956" w14:textId="77777777" w:rsidTr="00086FD9">
        <w:tc>
          <w:tcPr>
            <w:tcW w:w="1134" w:type="dxa"/>
          </w:tcPr>
          <w:p w14:paraId="2699C84D" w14:textId="77777777" w:rsidR="005F3186" w:rsidRPr="00293FD5" w:rsidRDefault="00E86D9B" w:rsidP="005B575A">
            <w:pPr>
              <w:spacing w:after="120"/>
              <w:contextualSpacing/>
              <w:rPr>
                <w:rFonts w:ascii="Arial" w:hAnsi="Arial" w:cs="Arial"/>
                <w:sz w:val="20"/>
                <w:szCs w:val="20"/>
              </w:rPr>
            </w:pPr>
            <w:r w:rsidRPr="00293FD5">
              <w:rPr>
                <w:rFonts w:ascii="Arial" w:hAnsi="Arial" w:cs="Arial"/>
                <w:sz w:val="20"/>
                <w:szCs w:val="20"/>
              </w:rPr>
              <w:t>BL 1.1.3</w:t>
            </w:r>
          </w:p>
        </w:tc>
        <w:tc>
          <w:tcPr>
            <w:tcW w:w="4395" w:type="dxa"/>
          </w:tcPr>
          <w:p w14:paraId="74A5FF5F"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Failure of club delegates to attend meetings (when requested)</w:t>
            </w:r>
          </w:p>
        </w:tc>
        <w:tc>
          <w:tcPr>
            <w:tcW w:w="8079" w:type="dxa"/>
          </w:tcPr>
          <w:p w14:paraId="1F42D1B4" w14:textId="77777777" w:rsidR="005F3186" w:rsidRPr="00293FD5" w:rsidRDefault="005F3186" w:rsidP="005B575A">
            <w:pPr>
              <w:spacing w:after="120"/>
              <w:contextualSpacing/>
              <w:rPr>
                <w:rFonts w:ascii="Arial" w:hAnsi="Arial" w:cs="Arial"/>
                <w:sz w:val="20"/>
                <w:szCs w:val="20"/>
              </w:rPr>
            </w:pPr>
            <w:r w:rsidRPr="00293FD5">
              <w:rPr>
                <w:rFonts w:ascii="Arial" w:hAnsi="Arial" w:cs="Arial"/>
                <w:b/>
                <w:sz w:val="20"/>
                <w:szCs w:val="20"/>
              </w:rPr>
              <w:t>First Occurrence:</w:t>
            </w:r>
            <w:r w:rsidRPr="00293FD5">
              <w:rPr>
                <w:rFonts w:ascii="Arial" w:hAnsi="Arial" w:cs="Arial"/>
                <w:sz w:val="20"/>
                <w:szCs w:val="20"/>
              </w:rPr>
              <w:t xml:space="preserve"> $50</w:t>
            </w:r>
            <w:r w:rsidRPr="00293FD5">
              <w:rPr>
                <w:rFonts w:ascii="Arial" w:hAnsi="Arial" w:cs="Arial"/>
                <w:sz w:val="20"/>
                <w:szCs w:val="20"/>
              </w:rPr>
              <w:br/>
            </w:r>
            <w:r w:rsidRPr="00293FD5">
              <w:rPr>
                <w:rFonts w:ascii="Arial" w:hAnsi="Arial" w:cs="Arial"/>
                <w:b/>
                <w:sz w:val="20"/>
                <w:szCs w:val="20"/>
              </w:rPr>
              <w:t>Further Occurrences:</w:t>
            </w:r>
            <w:r w:rsidRPr="00293FD5">
              <w:rPr>
                <w:rFonts w:ascii="Arial" w:hAnsi="Arial" w:cs="Arial"/>
                <w:sz w:val="20"/>
                <w:szCs w:val="20"/>
              </w:rPr>
              <w:t xml:space="preserve"> $50 plus loss of three competition points</w:t>
            </w:r>
          </w:p>
        </w:tc>
      </w:tr>
      <w:tr w:rsidR="005F3186" w:rsidRPr="00293FD5" w14:paraId="0D3E95EC" w14:textId="77777777" w:rsidTr="00086FD9">
        <w:tc>
          <w:tcPr>
            <w:tcW w:w="1134" w:type="dxa"/>
          </w:tcPr>
          <w:p w14:paraId="2F99F501" w14:textId="77777777" w:rsidR="005F3186" w:rsidRPr="00293FD5" w:rsidRDefault="00E86D9B" w:rsidP="005B575A">
            <w:pPr>
              <w:spacing w:after="120"/>
              <w:contextualSpacing/>
              <w:rPr>
                <w:rFonts w:ascii="Arial" w:hAnsi="Arial" w:cs="Arial"/>
                <w:sz w:val="20"/>
                <w:szCs w:val="20"/>
              </w:rPr>
            </w:pPr>
            <w:r w:rsidRPr="00293FD5">
              <w:rPr>
                <w:rFonts w:ascii="Arial" w:hAnsi="Arial" w:cs="Arial"/>
                <w:sz w:val="20"/>
                <w:szCs w:val="20"/>
              </w:rPr>
              <w:t>BL 3.3.7</w:t>
            </w:r>
          </w:p>
        </w:tc>
        <w:tc>
          <w:tcPr>
            <w:tcW w:w="4395" w:type="dxa"/>
          </w:tcPr>
          <w:p w14:paraId="4058FC42"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Player playing without clearance from other Association or Grade Club</w:t>
            </w:r>
          </w:p>
        </w:tc>
        <w:tc>
          <w:tcPr>
            <w:tcW w:w="8079" w:type="dxa"/>
          </w:tcPr>
          <w:p w14:paraId="30D24219" w14:textId="77777777" w:rsidR="005F3186" w:rsidRPr="00293FD5" w:rsidRDefault="005F3186" w:rsidP="005B575A">
            <w:pPr>
              <w:spacing w:after="120"/>
              <w:contextualSpacing/>
              <w:rPr>
                <w:rFonts w:ascii="Arial" w:hAnsi="Arial" w:cs="Arial"/>
                <w:sz w:val="20"/>
                <w:szCs w:val="20"/>
              </w:rPr>
            </w:pPr>
            <w:r w:rsidRPr="00293FD5">
              <w:rPr>
                <w:rFonts w:ascii="Arial" w:hAnsi="Arial" w:cs="Arial"/>
                <w:b/>
                <w:sz w:val="20"/>
                <w:szCs w:val="20"/>
              </w:rPr>
              <w:t>Club:</w:t>
            </w:r>
            <w:r w:rsidRPr="00293FD5">
              <w:rPr>
                <w:rFonts w:ascii="Arial" w:hAnsi="Arial" w:cs="Arial"/>
                <w:sz w:val="20"/>
                <w:szCs w:val="20"/>
              </w:rPr>
              <w:t xml:space="preserve"> $200</w:t>
            </w:r>
            <w:r w:rsidRPr="00293FD5">
              <w:rPr>
                <w:rFonts w:ascii="Arial" w:hAnsi="Arial" w:cs="Arial"/>
                <w:sz w:val="20"/>
                <w:szCs w:val="20"/>
              </w:rPr>
              <w:br/>
            </w:r>
            <w:r w:rsidRPr="00293FD5">
              <w:rPr>
                <w:rFonts w:ascii="Arial" w:hAnsi="Arial" w:cs="Arial"/>
                <w:b/>
                <w:sz w:val="20"/>
                <w:szCs w:val="20"/>
              </w:rPr>
              <w:t>Player:</w:t>
            </w:r>
            <w:r w:rsidRPr="00293FD5">
              <w:rPr>
                <w:rFonts w:ascii="Arial" w:hAnsi="Arial" w:cs="Arial"/>
                <w:sz w:val="20"/>
                <w:szCs w:val="20"/>
              </w:rPr>
              <w:t xml:space="preserve"> Suspension until clearance received</w:t>
            </w:r>
            <w:r w:rsidRPr="00293FD5">
              <w:rPr>
                <w:rFonts w:ascii="Arial" w:hAnsi="Arial" w:cs="Arial"/>
                <w:sz w:val="20"/>
                <w:szCs w:val="20"/>
              </w:rPr>
              <w:br/>
            </w:r>
            <w:r w:rsidRPr="00293FD5">
              <w:rPr>
                <w:rFonts w:ascii="Arial" w:hAnsi="Arial" w:cs="Arial"/>
                <w:b/>
                <w:sz w:val="20"/>
                <w:szCs w:val="20"/>
              </w:rPr>
              <w:t>Captain:</w:t>
            </w:r>
            <w:r w:rsidRPr="00293FD5">
              <w:rPr>
                <w:rFonts w:ascii="Arial" w:hAnsi="Arial" w:cs="Arial"/>
                <w:sz w:val="20"/>
                <w:szCs w:val="20"/>
              </w:rPr>
              <w:t xml:space="preserve"> Three match suspension</w:t>
            </w:r>
          </w:p>
        </w:tc>
      </w:tr>
      <w:tr w:rsidR="005F3186" w:rsidRPr="00293FD5" w14:paraId="1A28DC22" w14:textId="77777777" w:rsidTr="00086FD9">
        <w:tc>
          <w:tcPr>
            <w:tcW w:w="1134" w:type="dxa"/>
          </w:tcPr>
          <w:p w14:paraId="350A343C" w14:textId="77777777" w:rsidR="005F3186" w:rsidRPr="00293FD5" w:rsidRDefault="00E86D9B" w:rsidP="005B575A">
            <w:pPr>
              <w:spacing w:after="120"/>
              <w:contextualSpacing/>
              <w:rPr>
                <w:rFonts w:ascii="Arial" w:hAnsi="Arial" w:cs="Arial"/>
                <w:sz w:val="20"/>
                <w:szCs w:val="20"/>
              </w:rPr>
            </w:pPr>
            <w:r w:rsidRPr="00293FD5">
              <w:rPr>
                <w:rFonts w:ascii="Arial" w:hAnsi="Arial" w:cs="Arial"/>
                <w:sz w:val="20"/>
                <w:szCs w:val="20"/>
              </w:rPr>
              <w:t>BL 5.1.4</w:t>
            </w:r>
          </w:p>
        </w:tc>
        <w:tc>
          <w:tcPr>
            <w:tcW w:w="4395" w:type="dxa"/>
          </w:tcPr>
          <w:p w14:paraId="6382AFCC"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Non-appearance after representative selection</w:t>
            </w:r>
          </w:p>
        </w:tc>
        <w:tc>
          <w:tcPr>
            <w:tcW w:w="8079" w:type="dxa"/>
          </w:tcPr>
          <w:p w14:paraId="279F0252"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$50</w:t>
            </w:r>
          </w:p>
        </w:tc>
      </w:tr>
      <w:tr w:rsidR="005F3186" w:rsidRPr="00293FD5" w14:paraId="746424EC" w14:textId="77777777" w:rsidTr="00086FD9">
        <w:tc>
          <w:tcPr>
            <w:tcW w:w="1134" w:type="dxa"/>
          </w:tcPr>
          <w:p w14:paraId="6E292778" w14:textId="77777777" w:rsidR="005F3186" w:rsidRPr="00293FD5" w:rsidRDefault="0029329B" w:rsidP="005B575A">
            <w:pPr>
              <w:spacing w:after="120"/>
              <w:contextualSpacing/>
              <w:rPr>
                <w:rFonts w:ascii="Arial" w:hAnsi="Arial" w:cs="Arial"/>
                <w:sz w:val="20"/>
                <w:szCs w:val="20"/>
              </w:rPr>
            </w:pPr>
            <w:r w:rsidRPr="00293FD5">
              <w:rPr>
                <w:rFonts w:ascii="Arial" w:hAnsi="Arial" w:cs="Arial"/>
                <w:sz w:val="20"/>
                <w:szCs w:val="20"/>
              </w:rPr>
              <w:t>PC 9</w:t>
            </w:r>
            <w:r w:rsidR="00E86D9B" w:rsidRPr="00293FD5">
              <w:rPr>
                <w:rFonts w:ascii="Arial" w:hAnsi="Arial" w:cs="Arial"/>
                <w:sz w:val="20"/>
                <w:szCs w:val="20"/>
              </w:rPr>
              <w:t>.2.1</w:t>
            </w:r>
          </w:p>
        </w:tc>
        <w:tc>
          <w:tcPr>
            <w:tcW w:w="4395" w:type="dxa"/>
          </w:tcPr>
          <w:p w14:paraId="3BDC13B1"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Failure to provide genuine and constructive assistance preparation of the ground for play</w:t>
            </w:r>
          </w:p>
        </w:tc>
        <w:tc>
          <w:tcPr>
            <w:tcW w:w="8079" w:type="dxa"/>
          </w:tcPr>
          <w:p w14:paraId="04EC32C3"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Competition Rounds: $100</w:t>
            </w:r>
            <w:r w:rsidRPr="00293FD5">
              <w:rPr>
                <w:rFonts w:ascii="Arial" w:hAnsi="Arial" w:cs="Arial"/>
                <w:sz w:val="20"/>
                <w:szCs w:val="20"/>
              </w:rPr>
              <w:br/>
              <w:t>Semi-Finals/Finals: $300</w:t>
            </w:r>
          </w:p>
        </w:tc>
      </w:tr>
      <w:tr w:rsidR="005F3186" w:rsidRPr="00293FD5" w14:paraId="706F94AB" w14:textId="77777777" w:rsidTr="00086FD9">
        <w:tc>
          <w:tcPr>
            <w:tcW w:w="1134" w:type="dxa"/>
          </w:tcPr>
          <w:p w14:paraId="40E979E1" w14:textId="77777777" w:rsidR="005F3186" w:rsidRPr="00293FD5" w:rsidRDefault="00E86D9B" w:rsidP="005B575A">
            <w:pPr>
              <w:spacing w:after="120"/>
              <w:contextualSpacing/>
              <w:rPr>
                <w:rFonts w:ascii="Arial" w:hAnsi="Arial" w:cs="Arial"/>
                <w:sz w:val="20"/>
                <w:szCs w:val="20"/>
              </w:rPr>
            </w:pPr>
            <w:r w:rsidRPr="00293FD5">
              <w:rPr>
                <w:rFonts w:ascii="Arial" w:hAnsi="Arial" w:cs="Arial"/>
                <w:sz w:val="20"/>
                <w:szCs w:val="20"/>
              </w:rPr>
              <w:t>BL 2.2</w:t>
            </w:r>
          </w:p>
        </w:tc>
        <w:tc>
          <w:tcPr>
            <w:tcW w:w="4395" w:type="dxa"/>
          </w:tcPr>
          <w:p w14:paraId="57F58839"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Breach of provisions regarding 14 year old players</w:t>
            </w:r>
          </w:p>
        </w:tc>
        <w:tc>
          <w:tcPr>
            <w:tcW w:w="8079" w:type="dxa"/>
          </w:tcPr>
          <w:p w14:paraId="0177EA99" w14:textId="31E1D905"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Team: Loss of three competition points</w:t>
            </w:r>
            <w:r w:rsidRPr="00293FD5">
              <w:rPr>
                <w:rFonts w:ascii="Arial" w:hAnsi="Arial" w:cs="Arial"/>
                <w:sz w:val="20"/>
                <w:szCs w:val="20"/>
              </w:rPr>
              <w:br/>
              <w:t>Captain: One match suspension</w:t>
            </w:r>
          </w:p>
        </w:tc>
      </w:tr>
      <w:tr w:rsidR="005F3186" w:rsidRPr="00293FD5" w14:paraId="052DA343" w14:textId="77777777" w:rsidTr="00086FD9">
        <w:tc>
          <w:tcPr>
            <w:tcW w:w="1134" w:type="dxa"/>
          </w:tcPr>
          <w:p w14:paraId="03A760F5" w14:textId="77777777" w:rsidR="005F3186" w:rsidRPr="00293FD5" w:rsidRDefault="00E86D9B" w:rsidP="005B575A">
            <w:pPr>
              <w:spacing w:after="120"/>
              <w:contextualSpacing/>
              <w:rPr>
                <w:rFonts w:ascii="Arial" w:hAnsi="Arial" w:cs="Arial"/>
                <w:sz w:val="20"/>
                <w:szCs w:val="20"/>
              </w:rPr>
            </w:pPr>
            <w:r w:rsidRPr="00293FD5">
              <w:rPr>
                <w:rFonts w:ascii="Arial" w:hAnsi="Arial" w:cs="Arial"/>
                <w:sz w:val="20"/>
                <w:szCs w:val="20"/>
              </w:rPr>
              <w:t>BL 7.6.2</w:t>
            </w:r>
          </w:p>
        </w:tc>
        <w:tc>
          <w:tcPr>
            <w:tcW w:w="4395" w:type="dxa"/>
          </w:tcPr>
          <w:p w14:paraId="473F472F"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Failure to return Association trophies</w:t>
            </w:r>
          </w:p>
        </w:tc>
        <w:tc>
          <w:tcPr>
            <w:tcW w:w="8079" w:type="dxa"/>
          </w:tcPr>
          <w:p w14:paraId="619AA80B"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$150</w:t>
            </w:r>
          </w:p>
        </w:tc>
      </w:tr>
      <w:tr w:rsidR="005F3186" w:rsidRPr="00293FD5" w14:paraId="1BDB3777" w14:textId="77777777" w:rsidTr="00086FD9">
        <w:tc>
          <w:tcPr>
            <w:tcW w:w="1134" w:type="dxa"/>
          </w:tcPr>
          <w:p w14:paraId="42DCFF15" w14:textId="77777777" w:rsidR="005F3186" w:rsidRPr="00293FD5" w:rsidRDefault="00E86D9B" w:rsidP="005B575A">
            <w:pPr>
              <w:spacing w:after="120"/>
              <w:contextualSpacing/>
              <w:rPr>
                <w:rFonts w:ascii="Arial" w:hAnsi="Arial" w:cs="Arial"/>
                <w:sz w:val="20"/>
                <w:szCs w:val="20"/>
              </w:rPr>
            </w:pPr>
            <w:r w:rsidRPr="00293FD5">
              <w:rPr>
                <w:rFonts w:ascii="Arial" w:hAnsi="Arial" w:cs="Arial"/>
                <w:sz w:val="20"/>
                <w:szCs w:val="20"/>
              </w:rPr>
              <w:t>PC S4</w:t>
            </w:r>
          </w:p>
        </w:tc>
        <w:tc>
          <w:tcPr>
            <w:tcW w:w="4395" w:type="dxa"/>
          </w:tcPr>
          <w:p w14:paraId="333295E2"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Dissent</w:t>
            </w:r>
          </w:p>
        </w:tc>
        <w:tc>
          <w:tcPr>
            <w:tcW w:w="8079" w:type="dxa"/>
          </w:tcPr>
          <w:p w14:paraId="36ACBCFE"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Minimum one match suspension</w:t>
            </w:r>
          </w:p>
        </w:tc>
      </w:tr>
      <w:tr w:rsidR="00E86D9B" w:rsidRPr="00293FD5" w14:paraId="12804C05" w14:textId="77777777" w:rsidTr="00086FD9">
        <w:tc>
          <w:tcPr>
            <w:tcW w:w="1134" w:type="dxa"/>
          </w:tcPr>
          <w:p w14:paraId="43EB85E1"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PC S4</w:t>
            </w:r>
          </w:p>
        </w:tc>
        <w:tc>
          <w:tcPr>
            <w:tcW w:w="4395" w:type="dxa"/>
          </w:tcPr>
          <w:p w14:paraId="3D7BE4AD"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Abuse of an umpire</w:t>
            </w:r>
          </w:p>
        </w:tc>
        <w:tc>
          <w:tcPr>
            <w:tcW w:w="8079" w:type="dxa"/>
          </w:tcPr>
          <w:p w14:paraId="550095D1"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Minimum two match suspension</w:t>
            </w:r>
          </w:p>
        </w:tc>
      </w:tr>
      <w:tr w:rsidR="00E86D9B" w:rsidRPr="00293FD5" w14:paraId="722D6D05" w14:textId="77777777" w:rsidTr="00086FD9">
        <w:tc>
          <w:tcPr>
            <w:tcW w:w="1134" w:type="dxa"/>
          </w:tcPr>
          <w:p w14:paraId="5EF10E2B"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PC S4</w:t>
            </w:r>
          </w:p>
        </w:tc>
        <w:tc>
          <w:tcPr>
            <w:tcW w:w="4395" w:type="dxa"/>
          </w:tcPr>
          <w:p w14:paraId="60B963DB"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Crude language</w:t>
            </w:r>
          </w:p>
        </w:tc>
        <w:tc>
          <w:tcPr>
            <w:tcW w:w="8079" w:type="dxa"/>
          </w:tcPr>
          <w:p w14:paraId="4338B967"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Minimum one match suspension</w:t>
            </w:r>
          </w:p>
        </w:tc>
      </w:tr>
      <w:tr w:rsidR="00E86D9B" w:rsidRPr="00293FD5" w14:paraId="4A0371DC" w14:textId="77777777" w:rsidTr="00086FD9">
        <w:tc>
          <w:tcPr>
            <w:tcW w:w="1134" w:type="dxa"/>
          </w:tcPr>
          <w:p w14:paraId="53BC5964"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PC S4</w:t>
            </w:r>
          </w:p>
        </w:tc>
        <w:tc>
          <w:tcPr>
            <w:tcW w:w="4395" w:type="dxa"/>
          </w:tcPr>
          <w:p w14:paraId="7BBE45D7"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Abusive language</w:t>
            </w:r>
          </w:p>
        </w:tc>
        <w:tc>
          <w:tcPr>
            <w:tcW w:w="8079" w:type="dxa"/>
          </w:tcPr>
          <w:p w14:paraId="4D8A3441"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Minimum two match suspension</w:t>
            </w:r>
          </w:p>
        </w:tc>
      </w:tr>
      <w:tr w:rsidR="00E86D9B" w:rsidRPr="00293FD5" w14:paraId="2BEC20A3" w14:textId="77777777" w:rsidTr="00086FD9">
        <w:tc>
          <w:tcPr>
            <w:tcW w:w="1134" w:type="dxa"/>
          </w:tcPr>
          <w:p w14:paraId="0133F35F"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PC S4</w:t>
            </w:r>
          </w:p>
        </w:tc>
        <w:tc>
          <w:tcPr>
            <w:tcW w:w="4395" w:type="dxa"/>
          </w:tcPr>
          <w:p w14:paraId="410C2CF3"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Engaging in sledging</w:t>
            </w:r>
          </w:p>
        </w:tc>
        <w:tc>
          <w:tcPr>
            <w:tcW w:w="8079" w:type="dxa"/>
          </w:tcPr>
          <w:p w14:paraId="0B252AEB"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Player: Minimum one match suspension</w:t>
            </w:r>
            <w:r w:rsidRPr="00293FD5">
              <w:rPr>
                <w:rFonts w:ascii="Arial" w:hAnsi="Arial" w:cs="Arial"/>
                <w:sz w:val="20"/>
                <w:szCs w:val="20"/>
              </w:rPr>
              <w:br/>
              <w:t>Captain: Minimum two match suspension</w:t>
            </w:r>
          </w:p>
        </w:tc>
      </w:tr>
      <w:tr w:rsidR="005F3186" w:rsidRPr="00293FD5" w14:paraId="296719B7" w14:textId="77777777" w:rsidTr="00086FD9">
        <w:tc>
          <w:tcPr>
            <w:tcW w:w="1134" w:type="dxa"/>
          </w:tcPr>
          <w:p w14:paraId="1CACC796" w14:textId="77777777" w:rsidR="005F3186" w:rsidRPr="00293FD5" w:rsidRDefault="00E86D9B" w:rsidP="005B575A">
            <w:pPr>
              <w:spacing w:after="120"/>
              <w:contextualSpacing/>
              <w:rPr>
                <w:rFonts w:ascii="Arial" w:hAnsi="Arial" w:cs="Arial"/>
                <w:sz w:val="20"/>
                <w:szCs w:val="20"/>
              </w:rPr>
            </w:pPr>
            <w:r w:rsidRPr="00293FD5">
              <w:rPr>
                <w:rFonts w:ascii="Arial" w:hAnsi="Arial" w:cs="Arial"/>
                <w:sz w:val="20"/>
                <w:szCs w:val="20"/>
              </w:rPr>
              <w:t>PC 42.2.1</w:t>
            </w:r>
          </w:p>
        </w:tc>
        <w:tc>
          <w:tcPr>
            <w:tcW w:w="4395" w:type="dxa"/>
          </w:tcPr>
          <w:p w14:paraId="2B718C14" w14:textId="7F4112CF"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 xml:space="preserve">Drinking alcohol during a </w:t>
            </w:r>
            <w:r w:rsidR="00D84B31" w:rsidRPr="00293FD5">
              <w:rPr>
                <w:rFonts w:ascii="Arial" w:hAnsi="Arial" w:cs="Arial"/>
                <w:sz w:val="20"/>
                <w:szCs w:val="20"/>
              </w:rPr>
              <w:t>match (</w:t>
            </w:r>
            <w:r w:rsidRPr="00293FD5">
              <w:rPr>
                <w:rFonts w:ascii="Arial" w:hAnsi="Arial" w:cs="Arial"/>
                <w:sz w:val="20"/>
                <w:szCs w:val="20"/>
              </w:rPr>
              <w:t>inc</w:t>
            </w:r>
            <w:r w:rsidR="00276862" w:rsidRPr="00293FD5">
              <w:rPr>
                <w:rFonts w:ascii="Arial" w:hAnsi="Arial" w:cs="Arial"/>
                <w:sz w:val="20"/>
                <w:szCs w:val="20"/>
              </w:rPr>
              <w:t>l</w:t>
            </w:r>
            <w:r w:rsidRPr="00293FD5">
              <w:rPr>
                <w:rFonts w:ascii="Arial" w:hAnsi="Arial" w:cs="Arial"/>
                <w:sz w:val="20"/>
                <w:szCs w:val="20"/>
              </w:rPr>
              <w:t>. officials and scorers)</w:t>
            </w:r>
          </w:p>
        </w:tc>
        <w:tc>
          <w:tcPr>
            <w:tcW w:w="8079" w:type="dxa"/>
          </w:tcPr>
          <w:p w14:paraId="3E1792CA"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Player: Minimum two match suspension</w:t>
            </w:r>
            <w:r w:rsidRPr="00293FD5">
              <w:rPr>
                <w:rFonts w:ascii="Arial" w:hAnsi="Arial" w:cs="Arial"/>
                <w:sz w:val="20"/>
                <w:szCs w:val="20"/>
              </w:rPr>
              <w:br/>
              <w:t>Captain: Minimum three match suspension</w:t>
            </w:r>
          </w:p>
        </w:tc>
      </w:tr>
      <w:tr w:rsidR="00E86D9B" w:rsidRPr="00293FD5" w14:paraId="2EBA7F98" w14:textId="77777777" w:rsidTr="00086FD9">
        <w:tc>
          <w:tcPr>
            <w:tcW w:w="1134" w:type="dxa"/>
          </w:tcPr>
          <w:p w14:paraId="73523C26"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PC S4</w:t>
            </w:r>
          </w:p>
        </w:tc>
        <w:tc>
          <w:tcPr>
            <w:tcW w:w="4395" w:type="dxa"/>
          </w:tcPr>
          <w:p w14:paraId="34DA6043"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Captain failing to control players</w:t>
            </w:r>
          </w:p>
        </w:tc>
        <w:tc>
          <w:tcPr>
            <w:tcW w:w="8079" w:type="dxa"/>
          </w:tcPr>
          <w:p w14:paraId="38ABB7E4"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 xml:space="preserve">Captain: Minimum two match suspension plus suspension from captaincy (if deemed </w:t>
            </w:r>
            <w:r w:rsidRPr="00293FD5">
              <w:rPr>
                <w:rFonts w:ascii="Arial" w:hAnsi="Arial" w:cs="Arial"/>
                <w:sz w:val="20"/>
                <w:szCs w:val="20"/>
              </w:rPr>
              <w:lastRenderedPageBreak/>
              <w:t>appropriate)</w:t>
            </w:r>
          </w:p>
        </w:tc>
      </w:tr>
      <w:tr w:rsidR="00E86D9B" w:rsidRPr="00293FD5" w14:paraId="1C337EF0" w14:textId="77777777" w:rsidTr="00086FD9">
        <w:tc>
          <w:tcPr>
            <w:tcW w:w="1134" w:type="dxa"/>
          </w:tcPr>
          <w:p w14:paraId="43BDB4EC"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lastRenderedPageBreak/>
              <w:t>PC S4</w:t>
            </w:r>
          </w:p>
        </w:tc>
        <w:tc>
          <w:tcPr>
            <w:tcW w:w="4395" w:type="dxa"/>
          </w:tcPr>
          <w:p w14:paraId="5FD29F3E"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Physical confrontation</w:t>
            </w:r>
          </w:p>
        </w:tc>
        <w:tc>
          <w:tcPr>
            <w:tcW w:w="8079" w:type="dxa"/>
          </w:tcPr>
          <w:p w14:paraId="2E3401BD"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 xml:space="preserve">Minimum three match suspension </w:t>
            </w:r>
            <w:r w:rsidRPr="00293FD5">
              <w:rPr>
                <w:rFonts w:ascii="Arial" w:hAnsi="Arial" w:cs="Arial"/>
                <w:sz w:val="20"/>
                <w:szCs w:val="20"/>
              </w:rPr>
              <w:br/>
              <w:t>(per incident)</w:t>
            </w:r>
          </w:p>
        </w:tc>
      </w:tr>
      <w:tr w:rsidR="00E86D9B" w:rsidRPr="00293FD5" w14:paraId="2C23712C" w14:textId="77777777" w:rsidTr="00086FD9">
        <w:tc>
          <w:tcPr>
            <w:tcW w:w="1134" w:type="dxa"/>
          </w:tcPr>
          <w:p w14:paraId="7E997767"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PC S4</w:t>
            </w:r>
          </w:p>
        </w:tc>
        <w:tc>
          <w:tcPr>
            <w:tcW w:w="4395" w:type="dxa"/>
          </w:tcPr>
          <w:p w14:paraId="6086AFCA"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Actual physical contact</w:t>
            </w:r>
          </w:p>
        </w:tc>
        <w:tc>
          <w:tcPr>
            <w:tcW w:w="8079" w:type="dxa"/>
          </w:tcPr>
          <w:p w14:paraId="2A12BE83"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 xml:space="preserve">Minimum five match suspension </w:t>
            </w:r>
            <w:r w:rsidRPr="00293FD5">
              <w:rPr>
                <w:rFonts w:ascii="Arial" w:hAnsi="Arial" w:cs="Arial"/>
                <w:sz w:val="20"/>
                <w:szCs w:val="20"/>
              </w:rPr>
              <w:br/>
              <w:t>(per incident)</w:t>
            </w:r>
          </w:p>
        </w:tc>
      </w:tr>
      <w:tr w:rsidR="00E86D9B" w:rsidRPr="00293FD5" w14:paraId="08CDAC82" w14:textId="77777777" w:rsidTr="00086FD9">
        <w:tc>
          <w:tcPr>
            <w:tcW w:w="1134" w:type="dxa"/>
          </w:tcPr>
          <w:p w14:paraId="66B966B2"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PC S4</w:t>
            </w:r>
          </w:p>
        </w:tc>
        <w:tc>
          <w:tcPr>
            <w:tcW w:w="4395" w:type="dxa"/>
          </w:tcPr>
          <w:p w14:paraId="71A59FF7"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Attempting to assault a player, umpire, or spectator</w:t>
            </w:r>
          </w:p>
        </w:tc>
        <w:tc>
          <w:tcPr>
            <w:tcW w:w="8079" w:type="dxa"/>
          </w:tcPr>
          <w:p w14:paraId="79F6B6BF"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 xml:space="preserve">Minimum three match suspension </w:t>
            </w:r>
            <w:r w:rsidRPr="00293FD5">
              <w:rPr>
                <w:rFonts w:ascii="Arial" w:hAnsi="Arial" w:cs="Arial"/>
                <w:sz w:val="20"/>
                <w:szCs w:val="20"/>
              </w:rPr>
              <w:br/>
              <w:t>(per incident)</w:t>
            </w:r>
          </w:p>
        </w:tc>
      </w:tr>
      <w:tr w:rsidR="00E86D9B" w:rsidRPr="00293FD5" w14:paraId="5A00580C" w14:textId="77777777" w:rsidTr="00086FD9">
        <w:tc>
          <w:tcPr>
            <w:tcW w:w="1134" w:type="dxa"/>
          </w:tcPr>
          <w:p w14:paraId="555FB916"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PC S4</w:t>
            </w:r>
          </w:p>
        </w:tc>
        <w:tc>
          <w:tcPr>
            <w:tcW w:w="4395" w:type="dxa"/>
          </w:tcPr>
          <w:p w14:paraId="544C743B"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Assaulting a player, umpire, or spectator</w:t>
            </w:r>
          </w:p>
        </w:tc>
        <w:tc>
          <w:tcPr>
            <w:tcW w:w="8079" w:type="dxa"/>
          </w:tcPr>
          <w:p w14:paraId="1413E336" w14:textId="77777777" w:rsidR="00E86D9B" w:rsidRPr="00293FD5" w:rsidRDefault="00E86D9B" w:rsidP="005B575A">
            <w:pPr>
              <w:spacing w:after="120"/>
              <w:contextualSpacing/>
              <w:rPr>
                <w:rFonts w:ascii="Arial" w:hAnsi="Arial" w:cs="Arial"/>
                <w:sz w:val="20"/>
                <w:szCs w:val="20"/>
              </w:rPr>
            </w:pPr>
            <w:r w:rsidRPr="00293FD5">
              <w:rPr>
                <w:rFonts w:ascii="Arial" w:hAnsi="Arial" w:cs="Arial"/>
                <w:sz w:val="20"/>
                <w:szCs w:val="20"/>
              </w:rPr>
              <w:t xml:space="preserve">Minimum five match suspension </w:t>
            </w:r>
            <w:r w:rsidRPr="00293FD5">
              <w:rPr>
                <w:rFonts w:ascii="Arial" w:hAnsi="Arial" w:cs="Arial"/>
                <w:sz w:val="20"/>
                <w:szCs w:val="20"/>
              </w:rPr>
              <w:br/>
              <w:t>(per incident)</w:t>
            </w:r>
          </w:p>
        </w:tc>
      </w:tr>
      <w:tr w:rsidR="005F3186" w:rsidRPr="00293FD5" w14:paraId="1D4BEBD9" w14:textId="77777777" w:rsidTr="00086FD9">
        <w:tc>
          <w:tcPr>
            <w:tcW w:w="1134" w:type="dxa"/>
          </w:tcPr>
          <w:p w14:paraId="5A386B68" w14:textId="77777777" w:rsidR="005F3186" w:rsidRPr="00293FD5" w:rsidRDefault="00E86D9B" w:rsidP="005B575A">
            <w:pPr>
              <w:spacing w:after="120"/>
              <w:contextualSpacing/>
              <w:rPr>
                <w:rFonts w:ascii="Arial" w:hAnsi="Arial" w:cs="Arial"/>
                <w:sz w:val="20"/>
                <w:szCs w:val="20"/>
              </w:rPr>
            </w:pPr>
            <w:r w:rsidRPr="00293FD5">
              <w:rPr>
                <w:rFonts w:ascii="Arial" w:hAnsi="Arial" w:cs="Arial"/>
                <w:sz w:val="20"/>
                <w:szCs w:val="20"/>
              </w:rPr>
              <w:t>PC S4</w:t>
            </w:r>
          </w:p>
        </w:tc>
        <w:tc>
          <w:tcPr>
            <w:tcW w:w="4395" w:type="dxa"/>
          </w:tcPr>
          <w:p w14:paraId="417D58D0"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Collusion</w:t>
            </w:r>
          </w:p>
        </w:tc>
        <w:tc>
          <w:tcPr>
            <w:tcW w:w="8079" w:type="dxa"/>
          </w:tcPr>
          <w:p w14:paraId="00C4E9D9" w14:textId="77777777" w:rsidR="005F3186" w:rsidRPr="00293FD5" w:rsidRDefault="005F3186" w:rsidP="005B575A">
            <w:pPr>
              <w:spacing w:after="120"/>
              <w:contextualSpacing/>
              <w:rPr>
                <w:rFonts w:ascii="Arial" w:hAnsi="Arial" w:cs="Arial"/>
                <w:sz w:val="20"/>
                <w:szCs w:val="20"/>
              </w:rPr>
            </w:pPr>
            <w:r w:rsidRPr="00293FD5">
              <w:rPr>
                <w:rFonts w:ascii="Arial" w:hAnsi="Arial" w:cs="Arial"/>
                <w:sz w:val="20"/>
                <w:szCs w:val="20"/>
              </w:rPr>
              <w:t>Player: Minimum two match suspension</w:t>
            </w:r>
            <w:r w:rsidRPr="00293FD5">
              <w:rPr>
                <w:rFonts w:ascii="Arial" w:hAnsi="Arial" w:cs="Arial"/>
                <w:sz w:val="20"/>
                <w:szCs w:val="20"/>
              </w:rPr>
              <w:br/>
              <w:t>Captain: Minimum three match suspension</w:t>
            </w:r>
            <w:r w:rsidRPr="00293FD5">
              <w:rPr>
                <w:rFonts w:ascii="Arial" w:hAnsi="Arial" w:cs="Arial"/>
                <w:sz w:val="20"/>
                <w:szCs w:val="20"/>
              </w:rPr>
              <w:br/>
              <w:t>Team: Loss of points gained through the offence</w:t>
            </w:r>
            <w:r w:rsidRPr="00293FD5">
              <w:rPr>
                <w:rFonts w:ascii="Arial" w:hAnsi="Arial" w:cs="Arial"/>
                <w:sz w:val="20"/>
                <w:szCs w:val="20"/>
              </w:rPr>
              <w:br/>
              <w:t>Any other sanctions as deemed appropriate</w:t>
            </w:r>
          </w:p>
        </w:tc>
      </w:tr>
      <w:tr w:rsidR="006B3393" w:rsidRPr="00293FD5" w14:paraId="6FCA78FE" w14:textId="77777777" w:rsidTr="00086FD9">
        <w:tc>
          <w:tcPr>
            <w:tcW w:w="1134" w:type="dxa"/>
          </w:tcPr>
          <w:p w14:paraId="04A39849" w14:textId="77777777" w:rsidR="006B3393" w:rsidRPr="00293FD5" w:rsidRDefault="006B3393" w:rsidP="005B575A">
            <w:pPr>
              <w:spacing w:after="120"/>
              <w:contextualSpacing/>
              <w:rPr>
                <w:rFonts w:ascii="Arial" w:hAnsi="Arial" w:cs="Arial"/>
                <w:sz w:val="20"/>
                <w:szCs w:val="20"/>
              </w:rPr>
            </w:pPr>
            <w:r w:rsidRPr="00293FD5">
              <w:rPr>
                <w:rFonts w:ascii="Arial" w:hAnsi="Arial" w:cs="Arial"/>
                <w:sz w:val="20"/>
                <w:szCs w:val="20"/>
              </w:rPr>
              <w:t>PC S4</w:t>
            </w:r>
          </w:p>
        </w:tc>
        <w:tc>
          <w:tcPr>
            <w:tcW w:w="4395" w:type="dxa"/>
          </w:tcPr>
          <w:p w14:paraId="1315ED32" w14:textId="77777777" w:rsidR="006B3393" w:rsidRPr="00293FD5" w:rsidRDefault="006B3393" w:rsidP="005B575A">
            <w:pPr>
              <w:spacing w:after="120"/>
              <w:contextualSpacing/>
              <w:rPr>
                <w:rFonts w:ascii="Arial" w:hAnsi="Arial" w:cs="Arial"/>
                <w:sz w:val="20"/>
                <w:szCs w:val="20"/>
              </w:rPr>
            </w:pPr>
            <w:r w:rsidRPr="00293FD5">
              <w:rPr>
                <w:rFonts w:ascii="Arial" w:hAnsi="Arial" w:cs="Arial"/>
                <w:sz w:val="20"/>
                <w:szCs w:val="20"/>
              </w:rPr>
              <w:t>Breach of Helmet Policy</w:t>
            </w:r>
          </w:p>
        </w:tc>
        <w:tc>
          <w:tcPr>
            <w:tcW w:w="8079" w:type="dxa"/>
          </w:tcPr>
          <w:p w14:paraId="4B3949A1" w14:textId="77777777" w:rsidR="006B3393" w:rsidRPr="00293FD5" w:rsidRDefault="006B3393" w:rsidP="005B575A">
            <w:pPr>
              <w:spacing w:after="120"/>
              <w:contextualSpacing/>
              <w:rPr>
                <w:rFonts w:ascii="Arial" w:hAnsi="Arial" w:cs="Arial"/>
                <w:sz w:val="20"/>
                <w:szCs w:val="20"/>
              </w:rPr>
            </w:pPr>
            <w:r w:rsidRPr="00293FD5">
              <w:rPr>
                <w:rFonts w:ascii="Arial" w:hAnsi="Arial" w:cs="Arial"/>
                <w:sz w:val="20"/>
                <w:szCs w:val="20"/>
              </w:rPr>
              <w:t>Player: Minimum two match suspension</w:t>
            </w:r>
            <w:r w:rsidRPr="00293FD5">
              <w:rPr>
                <w:rFonts w:ascii="Arial" w:hAnsi="Arial" w:cs="Arial"/>
                <w:sz w:val="20"/>
                <w:szCs w:val="20"/>
              </w:rPr>
              <w:br/>
              <w:t>Captain: Minimum three match suspension</w:t>
            </w:r>
            <w:r w:rsidRPr="00293FD5">
              <w:rPr>
                <w:rFonts w:ascii="Arial" w:hAnsi="Arial" w:cs="Arial"/>
                <w:sz w:val="20"/>
                <w:szCs w:val="20"/>
              </w:rPr>
              <w:br/>
              <w:t>Team: Loss of all points for the match</w:t>
            </w:r>
            <w:r w:rsidRPr="00293FD5">
              <w:rPr>
                <w:rFonts w:ascii="Arial" w:hAnsi="Arial" w:cs="Arial"/>
                <w:sz w:val="20"/>
                <w:szCs w:val="20"/>
              </w:rPr>
              <w:br/>
              <w:t>Any other sanctions as deemed appropriate</w:t>
            </w:r>
          </w:p>
        </w:tc>
      </w:tr>
      <w:tr w:rsidR="006B3393" w:rsidRPr="00293FD5" w14:paraId="63F01FB2" w14:textId="77777777" w:rsidTr="00086FD9">
        <w:tc>
          <w:tcPr>
            <w:tcW w:w="1134" w:type="dxa"/>
          </w:tcPr>
          <w:p w14:paraId="4590A627" w14:textId="77777777" w:rsidR="006B3393" w:rsidRPr="00293FD5" w:rsidRDefault="006B3393" w:rsidP="005B575A">
            <w:pPr>
              <w:spacing w:after="120"/>
              <w:contextualSpacing/>
              <w:rPr>
                <w:rFonts w:ascii="Arial" w:hAnsi="Arial" w:cs="Arial"/>
                <w:sz w:val="20"/>
                <w:szCs w:val="20"/>
              </w:rPr>
            </w:pPr>
            <w:r w:rsidRPr="00293FD5">
              <w:rPr>
                <w:rFonts w:ascii="Arial" w:hAnsi="Arial" w:cs="Arial"/>
                <w:sz w:val="20"/>
                <w:szCs w:val="20"/>
              </w:rPr>
              <w:t>PC S4</w:t>
            </w:r>
          </w:p>
        </w:tc>
        <w:tc>
          <w:tcPr>
            <w:tcW w:w="4395" w:type="dxa"/>
          </w:tcPr>
          <w:p w14:paraId="59430600" w14:textId="77777777" w:rsidR="006B3393" w:rsidRPr="00293FD5" w:rsidRDefault="006B3393" w:rsidP="005B575A">
            <w:pPr>
              <w:spacing w:after="120"/>
              <w:contextualSpacing/>
              <w:rPr>
                <w:rFonts w:ascii="Arial" w:hAnsi="Arial" w:cs="Arial"/>
                <w:sz w:val="20"/>
                <w:szCs w:val="20"/>
              </w:rPr>
            </w:pPr>
            <w:r w:rsidRPr="00293FD5">
              <w:rPr>
                <w:rFonts w:ascii="Arial" w:hAnsi="Arial" w:cs="Arial"/>
                <w:sz w:val="20"/>
                <w:szCs w:val="20"/>
              </w:rPr>
              <w:t>Breach of Section 4.1 (g) of the Code of Conduct</w:t>
            </w:r>
          </w:p>
        </w:tc>
        <w:tc>
          <w:tcPr>
            <w:tcW w:w="8079" w:type="dxa"/>
          </w:tcPr>
          <w:p w14:paraId="7B4A140D" w14:textId="77777777" w:rsidR="006B3393" w:rsidRPr="00293FD5" w:rsidRDefault="006B3393" w:rsidP="005B575A">
            <w:pPr>
              <w:spacing w:after="120"/>
              <w:contextualSpacing/>
              <w:rPr>
                <w:rFonts w:ascii="Arial" w:hAnsi="Arial" w:cs="Arial"/>
                <w:sz w:val="20"/>
                <w:szCs w:val="20"/>
              </w:rPr>
            </w:pPr>
            <w:r w:rsidRPr="00293FD5">
              <w:rPr>
                <w:rFonts w:ascii="Arial" w:hAnsi="Arial" w:cs="Arial"/>
                <w:sz w:val="20"/>
                <w:szCs w:val="20"/>
              </w:rPr>
              <w:t>Minimum 12 month disqualification</w:t>
            </w:r>
            <w:r w:rsidRPr="00293FD5">
              <w:rPr>
                <w:rFonts w:ascii="Arial" w:hAnsi="Arial" w:cs="Arial"/>
                <w:sz w:val="20"/>
                <w:szCs w:val="20"/>
              </w:rPr>
              <w:br/>
              <w:t>Notification to NSWDCA and relevant bodies</w:t>
            </w:r>
          </w:p>
        </w:tc>
      </w:tr>
      <w:tr w:rsidR="006B3393" w:rsidRPr="00293FD5" w14:paraId="66320500" w14:textId="77777777" w:rsidTr="00086FD9">
        <w:tc>
          <w:tcPr>
            <w:tcW w:w="1134" w:type="dxa"/>
          </w:tcPr>
          <w:p w14:paraId="0DFCDBF0" w14:textId="77777777" w:rsidR="006B3393" w:rsidRPr="00293FD5" w:rsidRDefault="006B3393" w:rsidP="005B575A">
            <w:pPr>
              <w:spacing w:after="120"/>
              <w:contextualSpacing/>
              <w:rPr>
                <w:rFonts w:ascii="Arial" w:hAnsi="Arial" w:cs="Arial"/>
                <w:sz w:val="20"/>
                <w:szCs w:val="20"/>
              </w:rPr>
            </w:pPr>
            <w:r w:rsidRPr="00293FD5">
              <w:rPr>
                <w:rFonts w:ascii="Arial" w:hAnsi="Arial" w:cs="Arial"/>
                <w:sz w:val="20"/>
                <w:szCs w:val="20"/>
              </w:rPr>
              <w:t>BL 2</w:t>
            </w:r>
          </w:p>
        </w:tc>
        <w:tc>
          <w:tcPr>
            <w:tcW w:w="4395" w:type="dxa"/>
          </w:tcPr>
          <w:p w14:paraId="388E4BB9" w14:textId="77777777" w:rsidR="006B3393" w:rsidRPr="00293FD5" w:rsidRDefault="006B3393" w:rsidP="005B575A">
            <w:pPr>
              <w:spacing w:after="120"/>
              <w:contextualSpacing/>
              <w:rPr>
                <w:rFonts w:ascii="Arial" w:hAnsi="Arial" w:cs="Arial"/>
                <w:sz w:val="20"/>
                <w:szCs w:val="20"/>
              </w:rPr>
            </w:pPr>
            <w:r w:rsidRPr="00293FD5">
              <w:rPr>
                <w:rFonts w:ascii="Arial" w:hAnsi="Arial" w:cs="Arial"/>
                <w:sz w:val="20"/>
                <w:szCs w:val="20"/>
              </w:rPr>
              <w:t>Playing an unregistered player or player using an alias</w:t>
            </w:r>
          </w:p>
        </w:tc>
        <w:tc>
          <w:tcPr>
            <w:tcW w:w="8079" w:type="dxa"/>
          </w:tcPr>
          <w:p w14:paraId="45FBC143" w14:textId="77777777" w:rsidR="006B3393" w:rsidRPr="00293FD5" w:rsidRDefault="006B3393" w:rsidP="005B575A">
            <w:pPr>
              <w:spacing w:after="120"/>
              <w:contextualSpacing/>
              <w:rPr>
                <w:rFonts w:ascii="Arial" w:hAnsi="Arial" w:cs="Arial"/>
                <w:sz w:val="20"/>
                <w:szCs w:val="20"/>
              </w:rPr>
            </w:pPr>
            <w:r w:rsidRPr="00293FD5">
              <w:rPr>
                <w:rFonts w:ascii="Arial" w:hAnsi="Arial" w:cs="Arial"/>
                <w:b/>
                <w:sz w:val="20"/>
                <w:szCs w:val="20"/>
              </w:rPr>
              <w:t xml:space="preserve">Player: </w:t>
            </w:r>
            <w:r w:rsidRPr="00293FD5">
              <w:rPr>
                <w:rFonts w:ascii="Arial" w:hAnsi="Arial" w:cs="Arial"/>
                <w:sz w:val="20"/>
                <w:szCs w:val="20"/>
              </w:rPr>
              <w:t>Minimum two match suspension</w:t>
            </w:r>
            <w:r w:rsidRPr="00293FD5">
              <w:rPr>
                <w:rFonts w:ascii="Arial" w:hAnsi="Arial" w:cs="Arial"/>
                <w:sz w:val="20"/>
                <w:szCs w:val="20"/>
              </w:rPr>
              <w:br/>
            </w:r>
            <w:r w:rsidRPr="00293FD5">
              <w:rPr>
                <w:rFonts w:ascii="Arial" w:hAnsi="Arial" w:cs="Arial"/>
                <w:b/>
                <w:sz w:val="20"/>
                <w:szCs w:val="20"/>
              </w:rPr>
              <w:t>Captain:</w:t>
            </w:r>
            <w:r w:rsidRPr="00293FD5">
              <w:rPr>
                <w:rFonts w:ascii="Arial" w:hAnsi="Arial" w:cs="Arial"/>
                <w:sz w:val="20"/>
                <w:szCs w:val="20"/>
              </w:rPr>
              <w:t xml:space="preserve"> Minimum three match suspension</w:t>
            </w:r>
            <w:r w:rsidRPr="00293FD5">
              <w:rPr>
                <w:rFonts w:ascii="Arial" w:hAnsi="Arial" w:cs="Arial"/>
                <w:sz w:val="20"/>
                <w:szCs w:val="20"/>
              </w:rPr>
              <w:br/>
            </w:r>
            <w:r w:rsidRPr="00293FD5">
              <w:rPr>
                <w:rFonts w:ascii="Arial" w:hAnsi="Arial" w:cs="Arial"/>
                <w:b/>
                <w:sz w:val="20"/>
                <w:szCs w:val="20"/>
              </w:rPr>
              <w:t>Team:</w:t>
            </w:r>
            <w:r w:rsidRPr="00293FD5">
              <w:rPr>
                <w:rFonts w:ascii="Arial" w:hAnsi="Arial" w:cs="Arial"/>
                <w:sz w:val="20"/>
                <w:szCs w:val="20"/>
              </w:rPr>
              <w:t xml:space="preserve"> Loss of points gained through the offence</w:t>
            </w:r>
            <w:r w:rsidRPr="00293FD5">
              <w:rPr>
                <w:rFonts w:ascii="Arial" w:hAnsi="Arial" w:cs="Arial"/>
                <w:sz w:val="20"/>
                <w:szCs w:val="20"/>
              </w:rPr>
              <w:br/>
              <w:t>Any other sanctions as deemed appropriate</w:t>
            </w:r>
          </w:p>
        </w:tc>
      </w:tr>
    </w:tbl>
    <w:p w14:paraId="27F6ACCA" w14:textId="77777777" w:rsidR="005F3186" w:rsidRPr="00293FD5" w:rsidRDefault="005F3186" w:rsidP="001058F0">
      <w:pPr>
        <w:spacing w:after="120"/>
        <w:rPr>
          <w:rFonts w:ascii="Arial" w:hAnsi="Arial" w:cs="Arial"/>
        </w:rPr>
      </w:pPr>
    </w:p>
    <w:p w14:paraId="3D4F886A" w14:textId="77777777" w:rsidR="00E86D9B" w:rsidRPr="00293FD5" w:rsidRDefault="00E86D9B" w:rsidP="00086FD9">
      <w:pPr>
        <w:spacing w:after="120"/>
        <w:rPr>
          <w:rFonts w:ascii="Arial" w:hAnsi="Arial" w:cs="Arial"/>
        </w:rPr>
      </w:pPr>
      <w:r w:rsidRPr="00293FD5">
        <w:rPr>
          <w:rFonts w:ascii="Arial" w:hAnsi="Arial" w:cs="Arial"/>
        </w:rPr>
        <w:t>PC = Playing Conditio</w:t>
      </w:r>
      <w:r w:rsidR="00910BF7" w:rsidRPr="00293FD5">
        <w:rPr>
          <w:rFonts w:ascii="Arial" w:hAnsi="Arial" w:cs="Arial"/>
        </w:rPr>
        <w:t>n</w:t>
      </w:r>
      <w:r w:rsidRPr="00293FD5">
        <w:rPr>
          <w:rFonts w:ascii="Arial" w:hAnsi="Arial" w:cs="Arial"/>
        </w:rPr>
        <w:t>s</w:t>
      </w:r>
    </w:p>
    <w:p w14:paraId="2F312BD7" w14:textId="77777777" w:rsidR="00E86D9B" w:rsidRPr="00293FD5" w:rsidRDefault="00E86D9B" w:rsidP="00086FD9">
      <w:pPr>
        <w:spacing w:after="120"/>
        <w:rPr>
          <w:rFonts w:ascii="Arial" w:hAnsi="Arial" w:cs="Arial"/>
        </w:rPr>
      </w:pPr>
      <w:r w:rsidRPr="00293FD5">
        <w:rPr>
          <w:rFonts w:ascii="Arial" w:hAnsi="Arial" w:cs="Arial"/>
        </w:rPr>
        <w:t>BL = By-Laws</w:t>
      </w:r>
    </w:p>
    <w:p w14:paraId="0C6BAF13" w14:textId="77777777" w:rsidR="00E86D9B" w:rsidRPr="00293FD5" w:rsidRDefault="00E86D9B" w:rsidP="00086FD9">
      <w:pPr>
        <w:spacing w:after="120"/>
        <w:rPr>
          <w:rFonts w:ascii="Arial" w:hAnsi="Arial" w:cs="Arial"/>
        </w:rPr>
      </w:pPr>
      <w:r w:rsidRPr="00293FD5">
        <w:rPr>
          <w:rFonts w:ascii="Arial" w:hAnsi="Arial" w:cs="Arial"/>
        </w:rPr>
        <w:t>MP = Member Protection Policy</w:t>
      </w:r>
    </w:p>
    <w:p w14:paraId="1A2828D2" w14:textId="77777777" w:rsidR="00E86D9B" w:rsidRPr="00293FD5" w:rsidRDefault="00E86D9B" w:rsidP="00086FD9">
      <w:pPr>
        <w:spacing w:after="120"/>
        <w:rPr>
          <w:rFonts w:ascii="Arial" w:hAnsi="Arial" w:cs="Arial"/>
        </w:rPr>
      </w:pPr>
    </w:p>
    <w:p w14:paraId="11B2CD9E" w14:textId="77777777" w:rsidR="005F3186" w:rsidRPr="00293FD5" w:rsidRDefault="005F3186" w:rsidP="00086FD9">
      <w:pPr>
        <w:tabs>
          <w:tab w:val="left" w:pos="426"/>
        </w:tabs>
        <w:spacing w:after="120"/>
        <w:rPr>
          <w:rFonts w:ascii="Arial" w:hAnsi="Arial" w:cs="Arial"/>
        </w:rPr>
      </w:pPr>
      <w:r w:rsidRPr="00293FD5">
        <w:rPr>
          <w:rFonts w:ascii="Arial" w:hAnsi="Arial" w:cs="Arial"/>
        </w:rPr>
        <w:t>For Code of Conduct offences, in addition to any suspension incurred by a player, the player’s team will also lose 4 competition points. If the suspension is incurred near the completion of the current competition, the loss of points will carry over to the next season</w:t>
      </w:r>
    </w:p>
    <w:p w14:paraId="39FC1A0B" w14:textId="77777777" w:rsidR="005F3186" w:rsidRPr="00293FD5" w:rsidRDefault="005F3186" w:rsidP="00590764">
      <w:pPr>
        <w:pStyle w:val="ListParagraph"/>
        <w:numPr>
          <w:ilvl w:val="0"/>
          <w:numId w:val="2"/>
        </w:numPr>
        <w:spacing w:after="120"/>
        <w:contextualSpacing w:val="0"/>
        <w:rPr>
          <w:rFonts w:ascii="Arial" w:hAnsi="Arial" w:cs="Arial"/>
        </w:rPr>
      </w:pPr>
      <w:r w:rsidRPr="00293FD5">
        <w:rPr>
          <w:rFonts w:ascii="Arial" w:hAnsi="Arial" w:cs="Arial"/>
        </w:rPr>
        <w:br w:type="page"/>
      </w:r>
    </w:p>
    <w:p w14:paraId="177FF463" w14:textId="77777777" w:rsidR="006C68E3" w:rsidRPr="00293FD5" w:rsidRDefault="005C5361" w:rsidP="00086FD9">
      <w:pPr>
        <w:pStyle w:val="Heading1"/>
        <w:spacing w:before="0" w:after="120"/>
        <w:rPr>
          <w:rFonts w:ascii="Arial" w:hAnsi="Arial" w:cs="Arial"/>
          <w:b/>
        </w:rPr>
      </w:pPr>
      <w:bookmarkStart w:id="138" w:name="_Toc101703030"/>
      <w:bookmarkStart w:id="139" w:name="_Hlk17313893"/>
      <w:r w:rsidRPr="00293FD5">
        <w:rPr>
          <w:rFonts w:ascii="Arial" w:hAnsi="Arial" w:cs="Arial"/>
          <w:b/>
        </w:rPr>
        <w:lastRenderedPageBreak/>
        <w:t xml:space="preserve">Appendix 1 – </w:t>
      </w:r>
      <w:r w:rsidR="00BF6974" w:rsidRPr="00293FD5">
        <w:rPr>
          <w:rFonts w:ascii="Arial" w:hAnsi="Arial" w:cs="Arial"/>
          <w:b/>
        </w:rPr>
        <w:t xml:space="preserve">Two Day </w:t>
      </w:r>
      <w:r w:rsidR="006C68E3" w:rsidRPr="00293FD5">
        <w:rPr>
          <w:rFonts w:ascii="Arial" w:hAnsi="Arial" w:cs="Arial"/>
          <w:b/>
        </w:rPr>
        <w:t>Match</w:t>
      </w:r>
      <w:r w:rsidR="00745DD6" w:rsidRPr="00293FD5">
        <w:rPr>
          <w:rFonts w:ascii="Arial" w:hAnsi="Arial" w:cs="Arial"/>
          <w:b/>
        </w:rPr>
        <w:t xml:space="preserve"> – Summary Table</w:t>
      </w:r>
      <w:bookmarkEnd w:id="138"/>
    </w:p>
    <w:tbl>
      <w:tblPr>
        <w:tblStyle w:val="GridTable2-Accent1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835"/>
        <w:gridCol w:w="11732"/>
      </w:tblGrid>
      <w:tr w:rsidR="00BF6974" w:rsidRPr="00293FD5" w14:paraId="613272F4" w14:textId="77777777" w:rsidTr="00821385">
        <w:tc>
          <w:tcPr>
            <w:tcW w:w="2835" w:type="dxa"/>
          </w:tcPr>
          <w:p w14:paraId="00D87C2F" w14:textId="77777777" w:rsidR="00BF6974" w:rsidRPr="00293FD5" w:rsidRDefault="00BF6974" w:rsidP="00837BD1">
            <w:pPr>
              <w:spacing w:after="120"/>
              <w:ind w:right="127"/>
              <w:contextualSpacing/>
              <w:rPr>
                <w:rFonts w:ascii="Arial" w:hAnsi="Arial" w:cs="Arial"/>
                <w:b/>
              </w:rPr>
            </w:pPr>
            <w:r w:rsidRPr="00293FD5">
              <w:rPr>
                <w:rFonts w:ascii="Arial" w:hAnsi="Arial" w:cs="Arial"/>
                <w:b/>
              </w:rPr>
              <w:t>Overs</w:t>
            </w:r>
          </w:p>
        </w:tc>
        <w:tc>
          <w:tcPr>
            <w:tcW w:w="11732" w:type="dxa"/>
          </w:tcPr>
          <w:p w14:paraId="0C20CBAD" w14:textId="77777777" w:rsidR="00BF6974" w:rsidRPr="00293FD5" w:rsidRDefault="00BF6974" w:rsidP="00837BD1">
            <w:pPr>
              <w:spacing w:after="120"/>
              <w:ind w:right="245"/>
              <w:contextualSpacing/>
              <w:rPr>
                <w:rFonts w:ascii="Arial" w:hAnsi="Arial" w:cs="Arial"/>
              </w:rPr>
            </w:pPr>
            <w:r w:rsidRPr="00293FD5">
              <w:rPr>
                <w:rFonts w:ascii="Arial" w:hAnsi="Arial" w:cs="Arial"/>
              </w:rPr>
              <w:t>60 overs per team</w:t>
            </w:r>
          </w:p>
        </w:tc>
      </w:tr>
      <w:tr w:rsidR="00BF6974" w:rsidRPr="00293FD5" w14:paraId="0B5C13A2" w14:textId="77777777" w:rsidTr="00821385">
        <w:tc>
          <w:tcPr>
            <w:tcW w:w="2835" w:type="dxa"/>
          </w:tcPr>
          <w:p w14:paraId="6770EE71" w14:textId="77777777" w:rsidR="00BF6974" w:rsidRPr="00293FD5" w:rsidRDefault="00BF6974" w:rsidP="00837BD1">
            <w:pPr>
              <w:spacing w:after="120"/>
              <w:ind w:right="127"/>
              <w:contextualSpacing/>
              <w:rPr>
                <w:rFonts w:ascii="Arial" w:hAnsi="Arial" w:cs="Arial"/>
                <w:b/>
              </w:rPr>
            </w:pPr>
            <w:r w:rsidRPr="00293FD5">
              <w:rPr>
                <w:rFonts w:ascii="Arial" w:hAnsi="Arial" w:cs="Arial"/>
                <w:b/>
              </w:rPr>
              <w:t>Player Nominations</w:t>
            </w:r>
          </w:p>
        </w:tc>
        <w:tc>
          <w:tcPr>
            <w:tcW w:w="11732" w:type="dxa"/>
          </w:tcPr>
          <w:p w14:paraId="72784781" w14:textId="77777777" w:rsidR="00BF6974" w:rsidRPr="00293FD5" w:rsidRDefault="006C1E0D" w:rsidP="00837BD1">
            <w:pPr>
              <w:spacing w:after="120"/>
              <w:ind w:right="245"/>
              <w:contextualSpacing/>
              <w:rPr>
                <w:rFonts w:ascii="Arial" w:hAnsi="Arial" w:cs="Arial"/>
              </w:rPr>
            </w:pPr>
            <w:r w:rsidRPr="00293FD5">
              <w:rPr>
                <w:rFonts w:ascii="Arial" w:hAnsi="Arial" w:cs="Arial"/>
              </w:rPr>
              <w:t>13</w:t>
            </w:r>
            <w:r w:rsidR="00BF6974" w:rsidRPr="00293FD5">
              <w:rPr>
                <w:rFonts w:ascii="Arial" w:hAnsi="Arial" w:cs="Arial"/>
              </w:rPr>
              <w:t xml:space="preserve"> players, of which only 11 may bat or bowl in any given innings (inclusive of the wicket</w:t>
            </w:r>
            <w:r w:rsidR="00C16C3B" w:rsidRPr="00293FD5">
              <w:rPr>
                <w:rFonts w:ascii="Arial" w:hAnsi="Arial" w:cs="Arial"/>
              </w:rPr>
              <w:t xml:space="preserve"> </w:t>
            </w:r>
            <w:r w:rsidR="00BF6974" w:rsidRPr="00293FD5">
              <w:rPr>
                <w:rFonts w:ascii="Arial" w:hAnsi="Arial" w:cs="Arial"/>
              </w:rPr>
              <w:t>keeper)</w:t>
            </w:r>
          </w:p>
        </w:tc>
      </w:tr>
      <w:tr w:rsidR="00BF6974" w:rsidRPr="00293FD5" w14:paraId="5111FC87" w14:textId="77777777" w:rsidTr="00821385">
        <w:tc>
          <w:tcPr>
            <w:tcW w:w="2835" w:type="dxa"/>
          </w:tcPr>
          <w:p w14:paraId="6669D363" w14:textId="77777777" w:rsidR="00BF6974" w:rsidRPr="00293FD5" w:rsidRDefault="00BF6974" w:rsidP="00837BD1">
            <w:pPr>
              <w:spacing w:after="120"/>
              <w:ind w:right="127"/>
              <w:contextualSpacing/>
              <w:rPr>
                <w:rFonts w:ascii="Arial" w:hAnsi="Arial" w:cs="Arial"/>
                <w:b/>
              </w:rPr>
            </w:pPr>
            <w:r w:rsidRPr="00293FD5">
              <w:rPr>
                <w:rFonts w:ascii="Arial" w:hAnsi="Arial" w:cs="Arial"/>
                <w:b/>
              </w:rPr>
              <w:t>Playing Times</w:t>
            </w:r>
          </w:p>
        </w:tc>
        <w:tc>
          <w:tcPr>
            <w:tcW w:w="11732" w:type="dxa"/>
          </w:tcPr>
          <w:p w14:paraId="04DF7D3F" w14:textId="77777777" w:rsidR="00745DD6" w:rsidRPr="00293FD5" w:rsidRDefault="00DC119F" w:rsidP="00837BD1">
            <w:pPr>
              <w:spacing w:after="120"/>
              <w:ind w:right="244"/>
              <w:contextualSpacing/>
              <w:rPr>
                <w:rFonts w:ascii="Arial" w:hAnsi="Arial" w:cs="Arial"/>
              </w:rPr>
            </w:pPr>
            <w:r w:rsidRPr="00293FD5">
              <w:rPr>
                <w:rFonts w:ascii="Arial" w:hAnsi="Arial" w:cs="Arial"/>
              </w:rPr>
              <w:t>1:15pm to 5:25</w:t>
            </w:r>
            <w:r w:rsidR="00BF6974" w:rsidRPr="00293FD5">
              <w:rPr>
                <w:rFonts w:ascii="Arial" w:hAnsi="Arial" w:cs="Arial"/>
              </w:rPr>
              <w:t xml:space="preserve">pm </w:t>
            </w:r>
          </w:p>
          <w:p w14:paraId="0CD48C2B" w14:textId="77777777" w:rsidR="00BF6974" w:rsidRPr="00293FD5" w:rsidRDefault="00DC119F" w:rsidP="00837BD1">
            <w:pPr>
              <w:spacing w:after="120"/>
              <w:ind w:right="244"/>
              <w:contextualSpacing/>
              <w:rPr>
                <w:rFonts w:ascii="Arial" w:hAnsi="Arial" w:cs="Arial"/>
              </w:rPr>
            </w:pPr>
            <w:r w:rsidRPr="00293FD5">
              <w:rPr>
                <w:rFonts w:ascii="Arial" w:hAnsi="Arial" w:cs="Arial"/>
              </w:rPr>
              <w:t>Drinks break (of 10</w:t>
            </w:r>
            <w:r w:rsidR="00805902" w:rsidRPr="00293FD5">
              <w:rPr>
                <w:rFonts w:ascii="Arial" w:hAnsi="Arial" w:cs="Arial"/>
              </w:rPr>
              <w:t xml:space="preserve"> minutes dur</w:t>
            </w:r>
            <w:r w:rsidRPr="00293FD5">
              <w:rPr>
                <w:rFonts w:ascii="Arial" w:hAnsi="Arial" w:cs="Arial"/>
              </w:rPr>
              <w:t>ation) after 30 overs or at 3:15</w:t>
            </w:r>
            <w:r w:rsidR="00805902" w:rsidRPr="00293FD5">
              <w:rPr>
                <w:rFonts w:ascii="Arial" w:hAnsi="Arial" w:cs="Arial"/>
              </w:rPr>
              <w:t>pm. Captains may agree additional breaks in hot weather.</w:t>
            </w:r>
          </w:p>
        </w:tc>
      </w:tr>
      <w:tr w:rsidR="00805902" w:rsidRPr="00293FD5" w14:paraId="46CEACB8" w14:textId="77777777" w:rsidTr="00821385">
        <w:tc>
          <w:tcPr>
            <w:tcW w:w="2835" w:type="dxa"/>
          </w:tcPr>
          <w:p w14:paraId="3A1195A5" w14:textId="77777777" w:rsidR="00805902" w:rsidRPr="00293FD5" w:rsidRDefault="00805902" w:rsidP="00837BD1">
            <w:pPr>
              <w:spacing w:after="120"/>
              <w:ind w:right="127"/>
              <w:contextualSpacing/>
              <w:rPr>
                <w:rFonts w:ascii="Arial" w:hAnsi="Arial" w:cs="Arial"/>
                <w:b/>
              </w:rPr>
            </w:pPr>
            <w:r w:rsidRPr="00293FD5">
              <w:rPr>
                <w:rFonts w:ascii="Arial" w:hAnsi="Arial" w:cs="Arial"/>
                <w:b/>
              </w:rPr>
              <w:t>Over Rate</w:t>
            </w:r>
          </w:p>
        </w:tc>
        <w:tc>
          <w:tcPr>
            <w:tcW w:w="11732" w:type="dxa"/>
          </w:tcPr>
          <w:p w14:paraId="4FA6A32C" w14:textId="77777777" w:rsidR="00805902" w:rsidRPr="00293FD5" w:rsidRDefault="00805902" w:rsidP="00837BD1">
            <w:pPr>
              <w:spacing w:after="120"/>
              <w:ind w:right="245"/>
              <w:contextualSpacing/>
              <w:rPr>
                <w:rFonts w:ascii="Arial" w:hAnsi="Arial" w:cs="Arial"/>
              </w:rPr>
            </w:pPr>
            <w:r w:rsidRPr="00293FD5">
              <w:rPr>
                <w:rFonts w:ascii="Arial" w:hAnsi="Arial" w:cs="Arial"/>
              </w:rPr>
              <w:t>Minimum 15 overs per hour</w:t>
            </w:r>
          </w:p>
        </w:tc>
      </w:tr>
      <w:tr w:rsidR="00805902" w:rsidRPr="00293FD5" w14:paraId="6184AA44" w14:textId="77777777" w:rsidTr="00821385">
        <w:tc>
          <w:tcPr>
            <w:tcW w:w="2835" w:type="dxa"/>
          </w:tcPr>
          <w:p w14:paraId="01C4F19A" w14:textId="77777777" w:rsidR="00805902" w:rsidRPr="00293FD5" w:rsidRDefault="00805902" w:rsidP="00837BD1">
            <w:pPr>
              <w:spacing w:after="120"/>
              <w:ind w:right="127"/>
              <w:contextualSpacing/>
              <w:rPr>
                <w:rFonts w:ascii="Arial" w:hAnsi="Arial" w:cs="Arial"/>
                <w:b/>
              </w:rPr>
            </w:pPr>
            <w:r w:rsidRPr="00293FD5">
              <w:rPr>
                <w:rFonts w:ascii="Arial" w:hAnsi="Arial" w:cs="Arial"/>
                <w:b/>
              </w:rPr>
              <w:t>Bowling Restrictions</w:t>
            </w:r>
          </w:p>
        </w:tc>
        <w:tc>
          <w:tcPr>
            <w:tcW w:w="11732" w:type="dxa"/>
          </w:tcPr>
          <w:p w14:paraId="7B7563DA" w14:textId="77777777" w:rsidR="00805902" w:rsidRPr="00293FD5" w:rsidRDefault="00805902" w:rsidP="00837BD1">
            <w:pPr>
              <w:spacing w:after="120"/>
              <w:ind w:right="245"/>
              <w:contextualSpacing/>
              <w:rPr>
                <w:rFonts w:ascii="Arial" w:hAnsi="Arial" w:cs="Arial"/>
              </w:rPr>
            </w:pPr>
            <w:r w:rsidRPr="00293FD5">
              <w:rPr>
                <w:rFonts w:ascii="Arial" w:hAnsi="Arial" w:cs="Arial"/>
              </w:rPr>
              <w:t>N/A (apart from Cricket Australia Protection of Young Bowlers restrictions)</w:t>
            </w:r>
          </w:p>
        </w:tc>
      </w:tr>
      <w:tr w:rsidR="00805902" w:rsidRPr="00293FD5" w14:paraId="05BA6336" w14:textId="77777777" w:rsidTr="00821385">
        <w:tc>
          <w:tcPr>
            <w:tcW w:w="2835" w:type="dxa"/>
          </w:tcPr>
          <w:p w14:paraId="3984DE3A" w14:textId="77777777" w:rsidR="00805902" w:rsidRPr="00293FD5" w:rsidRDefault="00805902" w:rsidP="00837BD1">
            <w:pPr>
              <w:spacing w:after="120"/>
              <w:ind w:right="127"/>
              <w:contextualSpacing/>
              <w:rPr>
                <w:rFonts w:ascii="Arial" w:hAnsi="Arial" w:cs="Arial"/>
                <w:b/>
              </w:rPr>
            </w:pPr>
            <w:r w:rsidRPr="00293FD5">
              <w:rPr>
                <w:rFonts w:ascii="Arial" w:hAnsi="Arial" w:cs="Arial"/>
                <w:b/>
              </w:rPr>
              <w:t>Abandonment</w:t>
            </w:r>
          </w:p>
        </w:tc>
        <w:tc>
          <w:tcPr>
            <w:tcW w:w="11732" w:type="dxa"/>
          </w:tcPr>
          <w:p w14:paraId="394E23A6" w14:textId="582B6010" w:rsidR="00805902" w:rsidRPr="00293FD5" w:rsidRDefault="00805902" w:rsidP="00837BD1">
            <w:pPr>
              <w:spacing w:after="120"/>
              <w:ind w:right="245"/>
              <w:contextualSpacing/>
              <w:rPr>
                <w:rFonts w:ascii="Arial" w:hAnsi="Arial" w:cs="Arial"/>
              </w:rPr>
            </w:pPr>
            <w:r w:rsidRPr="00293FD5">
              <w:rPr>
                <w:rFonts w:ascii="Arial" w:hAnsi="Arial" w:cs="Arial"/>
              </w:rPr>
              <w:t xml:space="preserve">After two hours, unless captains agree play is not possible. If Day 1 is abandoned, the match is played as a </w:t>
            </w:r>
            <w:r w:rsidR="00B577A3" w:rsidRPr="00293FD5">
              <w:rPr>
                <w:rFonts w:ascii="Arial" w:hAnsi="Arial" w:cs="Arial"/>
              </w:rPr>
              <w:t>30</w:t>
            </w:r>
            <w:r w:rsidRPr="00293FD5">
              <w:rPr>
                <w:rFonts w:ascii="Arial" w:hAnsi="Arial" w:cs="Arial"/>
              </w:rPr>
              <w:t xml:space="preserve"> over per side match on Day 2.</w:t>
            </w:r>
          </w:p>
        </w:tc>
      </w:tr>
      <w:tr w:rsidR="00805902" w:rsidRPr="00293FD5" w14:paraId="3343139C" w14:textId="77777777" w:rsidTr="00821385">
        <w:tc>
          <w:tcPr>
            <w:tcW w:w="2835" w:type="dxa"/>
          </w:tcPr>
          <w:p w14:paraId="5A7CC22B" w14:textId="77777777" w:rsidR="00805902" w:rsidRPr="00293FD5" w:rsidRDefault="00805902" w:rsidP="00837BD1">
            <w:pPr>
              <w:spacing w:after="120"/>
              <w:ind w:right="127"/>
              <w:contextualSpacing/>
              <w:rPr>
                <w:rFonts w:ascii="Arial" w:hAnsi="Arial" w:cs="Arial"/>
                <w:b/>
              </w:rPr>
            </w:pPr>
            <w:r w:rsidRPr="00293FD5">
              <w:rPr>
                <w:rFonts w:ascii="Arial" w:hAnsi="Arial" w:cs="Arial"/>
                <w:b/>
              </w:rPr>
              <w:t>Interruptions to Play</w:t>
            </w:r>
          </w:p>
        </w:tc>
        <w:tc>
          <w:tcPr>
            <w:tcW w:w="11732" w:type="dxa"/>
          </w:tcPr>
          <w:p w14:paraId="249712A8" w14:textId="77777777" w:rsidR="00805902" w:rsidRPr="00293FD5" w:rsidRDefault="00805902" w:rsidP="00837BD1">
            <w:pPr>
              <w:spacing w:after="120"/>
              <w:ind w:right="244"/>
              <w:contextualSpacing/>
              <w:rPr>
                <w:rFonts w:ascii="Arial" w:hAnsi="Arial" w:cs="Arial"/>
              </w:rPr>
            </w:pPr>
            <w:r w:rsidRPr="00293FD5">
              <w:rPr>
                <w:rFonts w:ascii="Arial" w:hAnsi="Arial" w:cs="Arial"/>
              </w:rPr>
              <w:t xml:space="preserve">Overs reduced by one for every eight minutes lost (for interruptions during the first innings only). </w:t>
            </w:r>
          </w:p>
          <w:p w14:paraId="7F31C442" w14:textId="0A51FC05" w:rsidR="009B5CFC" w:rsidRPr="00293FD5" w:rsidRDefault="009B5CFC" w:rsidP="00837BD1">
            <w:pPr>
              <w:spacing w:after="120"/>
              <w:ind w:right="244"/>
              <w:contextualSpacing/>
              <w:rPr>
                <w:rFonts w:ascii="Arial" w:hAnsi="Arial" w:cs="Arial"/>
              </w:rPr>
            </w:pPr>
            <w:r w:rsidRPr="00293FD5">
              <w:rPr>
                <w:rFonts w:ascii="Arial" w:hAnsi="Arial" w:cs="Arial"/>
              </w:rPr>
              <w:t>Captains may agree additional time where time lost for inclement weather</w:t>
            </w:r>
          </w:p>
        </w:tc>
      </w:tr>
      <w:tr w:rsidR="00805902" w:rsidRPr="00293FD5" w14:paraId="57DADD26" w14:textId="77777777" w:rsidTr="00821385">
        <w:tc>
          <w:tcPr>
            <w:tcW w:w="2835" w:type="dxa"/>
          </w:tcPr>
          <w:p w14:paraId="2F54166C" w14:textId="77777777" w:rsidR="00805902" w:rsidRPr="00293FD5" w:rsidRDefault="006C1E0D" w:rsidP="00837BD1">
            <w:pPr>
              <w:spacing w:after="120"/>
              <w:ind w:right="127"/>
              <w:contextualSpacing/>
              <w:rPr>
                <w:rFonts w:ascii="Arial" w:hAnsi="Arial" w:cs="Arial"/>
                <w:b/>
              </w:rPr>
            </w:pPr>
            <w:r w:rsidRPr="00293FD5">
              <w:rPr>
                <w:rFonts w:ascii="Arial" w:hAnsi="Arial" w:cs="Arial"/>
                <w:b/>
              </w:rPr>
              <w:t>Match abandoned</w:t>
            </w:r>
          </w:p>
        </w:tc>
        <w:tc>
          <w:tcPr>
            <w:tcW w:w="11732" w:type="dxa"/>
          </w:tcPr>
          <w:p w14:paraId="47ED0367" w14:textId="77777777" w:rsidR="00805902" w:rsidRPr="00293FD5" w:rsidRDefault="00805902" w:rsidP="00837BD1">
            <w:pPr>
              <w:spacing w:after="120"/>
              <w:ind w:right="244"/>
              <w:contextualSpacing/>
              <w:rPr>
                <w:rFonts w:ascii="Arial" w:hAnsi="Arial" w:cs="Arial"/>
              </w:rPr>
            </w:pPr>
            <w:r w:rsidRPr="00293FD5">
              <w:rPr>
                <w:rFonts w:ascii="Arial" w:hAnsi="Arial" w:cs="Arial"/>
              </w:rPr>
              <w:t xml:space="preserve">If the team batting second does not receive its full allotment of overs by the close of play, the match is </w:t>
            </w:r>
            <w:r w:rsidR="006C1E0D" w:rsidRPr="00293FD5">
              <w:rPr>
                <w:rFonts w:ascii="Arial" w:hAnsi="Arial" w:cs="Arial"/>
              </w:rPr>
              <w:t>abandoned</w:t>
            </w:r>
            <w:r w:rsidRPr="00293FD5">
              <w:rPr>
                <w:rFonts w:ascii="Arial" w:hAnsi="Arial" w:cs="Arial"/>
              </w:rPr>
              <w:t xml:space="preserve"> (unless a result has already been achieved).</w:t>
            </w:r>
          </w:p>
          <w:p w14:paraId="6AA85BE9" w14:textId="324F1E01" w:rsidR="00805902" w:rsidRPr="00293FD5" w:rsidRDefault="005A64B9" w:rsidP="00837BD1">
            <w:pPr>
              <w:spacing w:after="120"/>
              <w:ind w:right="244"/>
              <w:contextualSpacing/>
              <w:rPr>
                <w:rFonts w:ascii="Arial" w:hAnsi="Arial" w:cs="Arial"/>
              </w:rPr>
            </w:pPr>
            <w:r w:rsidRPr="00293FD5">
              <w:rPr>
                <w:rFonts w:ascii="Arial" w:hAnsi="Arial" w:cs="Arial"/>
              </w:rPr>
              <w:t xml:space="preserve">If less than </w:t>
            </w:r>
            <w:r w:rsidR="009B5CFC" w:rsidRPr="00293FD5">
              <w:rPr>
                <w:rFonts w:ascii="Arial" w:hAnsi="Arial" w:cs="Arial"/>
              </w:rPr>
              <w:t>25</w:t>
            </w:r>
            <w:r w:rsidR="00805902" w:rsidRPr="00293FD5">
              <w:rPr>
                <w:rFonts w:ascii="Arial" w:hAnsi="Arial" w:cs="Arial"/>
              </w:rPr>
              <w:t xml:space="preserve"> overs have been completed by each side, the match is </w:t>
            </w:r>
            <w:r w:rsidR="006C1E0D" w:rsidRPr="00293FD5">
              <w:rPr>
                <w:rFonts w:ascii="Arial" w:hAnsi="Arial" w:cs="Arial"/>
              </w:rPr>
              <w:t>abandoned</w:t>
            </w:r>
            <w:r w:rsidR="00805902" w:rsidRPr="00293FD5">
              <w:rPr>
                <w:rFonts w:ascii="Arial" w:hAnsi="Arial" w:cs="Arial"/>
              </w:rPr>
              <w:t xml:space="preserve"> (unless a result has already been achieved).</w:t>
            </w:r>
          </w:p>
        </w:tc>
      </w:tr>
      <w:tr w:rsidR="00805902" w:rsidRPr="00293FD5" w14:paraId="4B54A72E" w14:textId="77777777" w:rsidTr="00821385">
        <w:tc>
          <w:tcPr>
            <w:tcW w:w="2835" w:type="dxa"/>
          </w:tcPr>
          <w:p w14:paraId="0262DD0A" w14:textId="77777777" w:rsidR="00805902" w:rsidRPr="00293FD5" w:rsidRDefault="00805902" w:rsidP="00837BD1">
            <w:pPr>
              <w:spacing w:after="120"/>
              <w:ind w:right="127"/>
              <w:contextualSpacing/>
              <w:rPr>
                <w:rFonts w:ascii="Arial" w:hAnsi="Arial" w:cs="Arial"/>
                <w:b/>
              </w:rPr>
            </w:pPr>
            <w:r w:rsidRPr="00293FD5">
              <w:rPr>
                <w:rFonts w:ascii="Arial" w:hAnsi="Arial" w:cs="Arial"/>
                <w:b/>
              </w:rPr>
              <w:t>Option for Outright Win</w:t>
            </w:r>
          </w:p>
        </w:tc>
        <w:tc>
          <w:tcPr>
            <w:tcW w:w="11732" w:type="dxa"/>
          </w:tcPr>
          <w:p w14:paraId="25C68121" w14:textId="77777777" w:rsidR="00805902" w:rsidRPr="00293FD5" w:rsidRDefault="00805902" w:rsidP="00837BD1">
            <w:pPr>
              <w:spacing w:after="120"/>
              <w:ind w:right="245"/>
              <w:contextualSpacing/>
              <w:rPr>
                <w:rFonts w:ascii="Arial" w:hAnsi="Arial" w:cs="Arial"/>
              </w:rPr>
            </w:pPr>
            <w:r w:rsidRPr="00293FD5">
              <w:rPr>
                <w:rFonts w:ascii="Arial" w:hAnsi="Arial" w:cs="Arial"/>
              </w:rPr>
              <w:t>If either captain believes an outright result may be obtained, the match will continue. It will conclude at the scheduled finishing time, or when neither captain believes further result is possible</w:t>
            </w:r>
          </w:p>
        </w:tc>
      </w:tr>
      <w:tr w:rsidR="00805902" w:rsidRPr="00293FD5" w14:paraId="7F583FB6" w14:textId="77777777" w:rsidTr="00821385">
        <w:tc>
          <w:tcPr>
            <w:tcW w:w="2835" w:type="dxa"/>
          </w:tcPr>
          <w:p w14:paraId="099E788A" w14:textId="77777777" w:rsidR="00805902" w:rsidRPr="00293FD5" w:rsidRDefault="00805902" w:rsidP="00837BD1">
            <w:pPr>
              <w:spacing w:after="120"/>
              <w:ind w:right="127"/>
              <w:contextualSpacing/>
              <w:rPr>
                <w:rFonts w:ascii="Arial" w:hAnsi="Arial" w:cs="Arial"/>
                <w:b/>
              </w:rPr>
            </w:pPr>
            <w:r w:rsidRPr="00293FD5">
              <w:rPr>
                <w:rFonts w:ascii="Arial" w:hAnsi="Arial" w:cs="Arial"/>
                <w:b/>
              </w:rPr>
              <w:t>Follow-On</w:t>
            </w:r>
          </w:p>
        </w:tc>
        <w:tc>
          <w:tcPr>
            <w:tcW w:w="11732" w:type="dxa"/>
          </w:tcPr>
          <w:p w14:paraId="1F82FE08" w14:textId="77777777" w:rsidR="00805902" w:rsidRPr="00293FD5" w:rsidRDefault="00C16C3B" w:rsidP="00837BD1">
            <w:pPr>
              <w:spacing w:after="120"/>
              <w:ind w:right="245"/>
              <w:contextualSpacing/>
              <w:rPr>
                <w:rFonts w:ascii="Arial" w:hAnsi="Arial" w:cs="Arial"/>
              </w:rPr>
            </w:pPr>
            <w:r w:rsidRPr="00293FD5">
              <w:rPr>
                <w:rFonts w:ascii="Arial" w:hAnsi="Arial" w:cs="Arial"/>
              </w:rPr>
              <w:t xml:space="preserve">Minimum </w:t>
            </w:r>
            <w:r w:rsidR="00805902" w:rsidRPr="00293FD5">
              <w:rPr>
                <w:rFonts w:ascii="Arial" w:hAnsi="Arial" w:cs="Arial"/>
              </w:rPr>
              <w:t>75 runs</w:t>
            </w:r>
          </w:p>
        </w:tc>
      </w:tr>
      <w:tr w:rsidR="00805902" w:rsidRPr="00293FD5" w14:paraId="35417DE7" w14:textId="77777777" w:rsidTr="00821385">
        <w:tc>
          <w:tcPr>
            <w:tcW w:w="2835" w:type="dxa"/>
          </w:tcPr>
          <w:p w14:paraId="77911BE7" w14:textId="77777777" w:rsidR="00805902" w:rsidRPr="00293FD5" w:rsidRDefault="00805902" w:rsidP="00837BD1">
            <w:pPr>
              <w:spacing w:after="120"/>
              <w:ind w:right="127"/>
              <w:contextualSpacing/>
              <w:rPr>
                <w:rFonts w:ascii="Arial" w:hAnsi="Arial" w:cs="Arial"/>
                <w:b/>
              </w:rPr>
            </w:pPr>
            <w:r w:rsidRPr="00293FD5">
              <w:rPr>
                <w:rFonts w:ascii="Arial" w:hAnsi="Arial" w:cs="Arial"/>
                <w:b/>
              </w:rPr>
              <w:t>Minimum batting time</w:t>
            </w:r>
          </w:p>
        </w:tc>
        <w:tc>
          <w:tcPr>
            <w:tcW w:w="11732" w:type="dxa"/>
          </w:tcPr>
          <w:p w14:paraId="14E8779D" w14:textId="55329859" w:rsidR="00805902" w:rsidRPr="00293FD5" w:rsidRDefault="00805902" w:rsidP="00837BD1">
            <w:pPr>
              <w:spacing w:after="120"/>
              <w:ind w:right="245"/>
              <w:contextualSpacing/>
              <w:rPr>
                <w:rFonts w:ascii="Arial" w:hAnsi="Arial" w:cs="Arial"/>
              </w:rPr>
            </w:pPr>
            <w:r w:rsidRPr="00293FD5">
              <w:rPr>
                <w:rFonts w:ascii="Arial" w:hAnsi="Arial" w:cs="Arial"/>
              </w:rPr>
              <w:t xml:space="preserve">An innings shall not </w:t>
            </w:r>
            <w:r w:rsidR="00DC119F" w:rsidRPr="00293FD5">
              <w:rPr>
                <w:rFonts w:ascii="Arial" w:hAnsi="Arial" w:cs="Arial"/>
              </w:rPr>
              <w:t xml:space="preserve">commence on Day 1 if less than </w:t>
            </w:r>
            <w:r w:rsidR="00585273" w:rsidRPr="00293FD5">
              <w:rPr>
                <w:rFonts w:ascii="Arial" w:hAnsi="Arial" w:cs="Arial"/>
              </w:rPr>
              <w:t>1</w:t>
            </w:r>
            <w:r w:rsidRPr="00293FD5">
              <w:rPr>
                <w:rFonts w:ascii="Arial" w:hAnsi="Arial" w:cs="Arial"/>
              </w:rPr>
              <w:t>5 minutes of batting time remains (</w:t>
            </w:r>
            <w:r w:rsidR="00D84B31" w:rsidRPr="00293FD5">
              <w:rPr>
                <w:rFonts w:ascii="Arial" w:hAnsi="Arial" w:cs="Arial"/>
              </w:rPr>
              <w:t>i.e.,</w:t>
            </w:r>
            <w:r w:rsidRPr="00293FD5">
              <w:rPr>
                <w:rFonts w:ascii="Arial" w:hAnsi="Arial" w:cs="Arial"/>
              </w:rPr>
              <w:t xml:space="preserve"> after 5:</w:t>
            </w:r>
            <w:r w:rsidR="00585273" w:rsidRPr="00293FD5">
              <w:rPr>
                <w:rFonts w:ascii="Arial" w:hAnsi="Arial" w:cs="Arial"/>
              </w:rPr>
              <w:t>00</w:t>
            </w:r>
            <w:r w:rsidRPr="00293FD5">
              <w:rPr>
                <w:rFonts w:ascii="Arial" w:hAnsi="Arial" w:cs="Arial"/>
              </w:rPr>
              <w:t>pm)</w:t>
            </w:r>
          </w:p>
        </w:tc>
      </w:tr>
      <w:tr w:rsidR="00805902" w:rsidRPr="00293FD5" w14:paraId="114B2CFA" w14:textId="77777777" w:rsidTr="00821385">
        <w:trPr>
          <w:trHeight w:val="367"/>
        </w:trPr>
        <w:tc>
          <w:tcPr>
            <w:tcW w:w="2835" w:type="dxa"/>
          </w:tcPr>
          <w:p w14:paraId="2C87E5C7" w14:textId="77777777" w:rsidR="00805902" w:rsidRPr="00293FD5" w:rsidRDefault="00805902" w:rsidP="00837BD1">
            <w:pPr>
              <w:spacing w:after="120"/>
              <w:ind w:right="127"/>
              <w:contextualSpacing/>
              <w:rPr>
                <w:rFonts w:ascii="Arial" w:hAnsi="Arial" w:cs="Arial"/>
                <w:b/>
              </w:rPr>
            </w:pPr>
            <w:r w:rsidRPr="00293FD5">
              <w:rPr>
                <w:rFonts w:ascii="Arial" w:hAnsi="Arial" w:cs="Arial"/>
                <w:b/>
              </w:rPr>
              <w:t>Overs not bowled</w:t>
            </w:r>
          </w:p>
        </w:tc>
        <w:tc>
          <w:tcPr>
            <w:tcW w:w="11732" w:type="dxa"/>
          </w:tcPr>
          <w:p w14:paraId="7486DB7B" w14:textId="77777777" w:rsidR="00805902" w:rsidRPr="00293FD5" w:rsidRDefault="00805902" w:rsidP="00837BD1">
            <w:pPr>
              <w:spacing w:after="120"/>
              <w:ind w:right="244"/>
              <w:contextualSpacing/>
              <w:rPr>
                <w:rFonts w:ascii="Arial" w:hAnsi="Arial" w:cs="Arial"/>
              </w:rPr>
            </w:pPr>
            <w:r w:rsidRPr="00293FD5">
              <w:rPr>
                <w:rFonts w:ascii="Arial" w:hAnsi="Arial" w:cs="Arial"/>
              </w:rPr>
              <w:t>If only 58 o</w:t>
            </w:r>
            <w:r w:rsidR="00585273" w:rsidRPr="00293FD5">
              <w:rPr>
                <w:rFonts w:ascii="Arial" w:hAnsi="Arial" w:cs="Arial"/>
              </w:rPr>
              <w:t>r 59 overs are completed by 5:25</w:t>
            </w:r>
            <w:r w:rsidRPr="00293FD5">
              <w:rPr>
                <w:rFonts w:ascii="Arial" w:hAnsi="Arial" w:cs="Arial"/>
              </w:rPr>
              <w:t>pm, play shall be extended to finish the remaining overs.</w:t>
            </w:r>
          </w:p>
          <w:p w14:paraId="749EF5DE" w14:textId="77777777" w:rsidR="00745DD6" w:rsidRPr="00293FD5" w:rsidRDefault="00805902" w:rsidP="00837BD1">
            <w:pPr>
              <w:spacing w:after="120"/>
              <w:ind w:right="244"/>
              <w:contextualSpacing/>
              <w:rPr>
                <w:rFonts w:ascii="Arial" w:hAnsi="Arial" w:cs="Arial"/>
              </w:rPr>
            </w:pPr>
            <w:r w:rsidRPr="00293FD5">
              <w:rPr>
                <w:rFonts w:ascii="Arial" w:hAnsi="Arial" w:cs="Arial"/>
              </w:rPr>
              <w:t xml:space="preserve">If 57 or less overs are completed by 5:30pm, play will cease and the team batting second will face the same number of overs as they’ve bowled </w:t>
            </w:r>
          </w:p>
        </w:tc>
      </w:tr>
      <w:tr w:rsidR="00910E4F" w:rsidRPr="00293FD5" w14:paraId="6D344F6D" w14:textId="77777777" w:rsidTr="00821385">
        <w:trPr>
          <w:trHeight w:val="367"/>
        </w:trPr>
        <w:tc>
          <w:tcPr>
            <w:tcW w:w="2835" w:type="dxa"/>
          </w:tcPr>
          <w:p w14:paraId="0C0938E2" w14:textId="77777777" w:rsidR="00910E4F" w:rsidRPr="00293FD5" w:rsidRDefault="00910E4F" w:rsidP="00837BD1">
            <w:pPr>
              <w:spacing w:after="120"/>
              <w:ind w:right="127"/>
              <w:contextualSpacing/>
              <w:rPr>
                <w:rFonts w:ascii="Arial" w:hAnsi="Arial" w:cs="Arial"/>
                <w:b/>
              </w:rPr>
            </w:pPr>
            <w:r w:rsidRPr="00293FD5">
              <w:rPr>
                <w:rFonts w:ascii="Arial" w:hAnsi="Arial" w:cs="Arial"/>
                <w:b/>
              </w:rPr>
              <w:t>Scores</w:t>
            </w:r>
          </w:p>
        </w:tc>
        <w:tc>
          <w:tcPr>
            <w:tcW w:w="11732" w:type="dxa"/>
          </w:tcPr>
          <w:p w14:paraId="58D7E335" w14:textId="7F37BFAD" w:rsidR="00910E4F" w:rsidRPr="00293FD5" w:rsidRDefault="00910E4F" w:rsidP="00837BD1">
            <w:pPr>
              <w:spacing w:after="120"/>
              <w:ind w:right="244"/>
              <w:contextualSpacing/>
              <w:rPr>
                <w:rFonts w:ascii="Arial" w:hAnsi="Arial" w:cs="Arial"/>
              </w:rPr>
            </w:pPr>
            <w:r w:rsidRPr="00293FD5">
              <w:rPr>
                <w:rFonts w:ascii="Arial" w:hAnsi="Arial" w:cs="Arial"/>
              </w:rPr>
              <w:t xml:space="preserve">Must be uploaded by the </w:t>
            </w:r>
            <w:r w:rsidR="00D84B31" w:rsidRPr="00293FD5">
              <w:rPr>
                <w:rFonts w:ascii="Arial" w:hAnsi="Arial" w:cs="Arial"/>
              </w:rPr>
              <w:t>home</w:t>
            </w:r>
            <w:r w:rsidRPr="00293FD5">
              <w:rPr>
                <w:rFonts w:ascii="Arial" w:hAnsi="Arial" w:cs="Arial"/>
              </w:rPr>
              <w:t xml:space="preserve"> team to </w:t>
            </w:r>
            <w:r w:rsidR="00884CA4" w:rsidRPr="00293FD5">
              <w:rPr>
                <w:rFonts w:ascii="Arial" w:hAnsi="Arial" w:cs="Arial"/>
              </w:rPr>
              <w:t>Play HQ</w:t>
            </w:r>
            <w:r w:rsidRPr="00293FD5">
              <w:rPr>
                <w:rFonts w:ascii="Arial" w:hAnsi="Arial" w:cs="Arial"/>
              </w:rPr>
              <w:t xml:space="preserve"> by 7:00pm on the Monday following completion of the match</w:t>
            </w:r>
          </w:p>
        </w:tc>
      </w:tr>
    </w:tbl>
    <w:p w14:paraId="1BFC9115" w14:textId="05B33EB9" w:rsidR="00086FD9" w:rsidRPr="00293FD5" w:rsidRDefault="00086FD9" w:rsidP="00086FD9">
      <w:pPr>
        <w:tabs>
          <w:tab w:val="left" w:pos="2948"/>
        </w:tabs>
        <w:spacing w:after="120"/>
        <w:ind w:left="113" w:right="244"/>
        <w:rPr>
          <w:rFonts w:ascii="Arial" w:hAnsi="Arial" w:cs="Arial"/>
          <w:b/>
          <w:sz w:val="20"/>
          <w:szCs w:val="20"/>
        </w:rPr>
      </w:pPr>
    </w:p>
    <w:p w14:paraId="487A0018" w14:textId="77777777" w:rsidR="00086FD9" w:rsidRPr="00293FD5" w:rsidRDefault="00086FD9">
      <w:pPr>
        <w:rPr>
          <w:rFonts w:ascii="Arial" w:hAnsi="Arial" w:cs="Arial"/>
          <w:b/>
          <w:sz w:val="20"/>
          <w:szCs w:val="20"/>
        </w:rPr>
      </w:pPr>
      <w:r w:rsidRPr="00293FD5">
        <w:rPr>
          <w:rFonts w:ascii="Arial" w:hAnsi="Arial" w:cs="Arial"/>
          <w:b/>
          <w:sz w:val="20"/>
          <w:szCs w:val="20"/>
        </w:rPr>
        <w:br w:type="page"/>
      </w:r>
    </w:p>
    <w:p w14:paraId="6244D52E" w14:textId="77777777" w:rsidR="00086FD9" w:rsidRPr="00293FD5" w:rsidRDefault="00086FD9" w:rsidP="00086FD9">
      <w:pPr>
        <w:tabs>
          <w:tab w:val="left" w:pos="2948"/>
        </w:tabs>
        <w:spacing w:after="120"/>
        <w:ind w:left="113" w:right="244"/>
        <w:rPr>
          <w:rFonts w:ascii="Arial" w:hAnsi="Arial" w:cs="Arial"/>
          <w:sz w:val="20"/>
          <w:szCs w:val="20"/>
        </w:rPr>
      </w:pPr>
    </w:p>
    <w:p w14:paraId="1D85CA42" w14:textId="77777777" w:rsidR="00745DD6" w:rsidRPr="00293FD5" w:rsidRDefault="005C5361" w:rsidP="00086FD9">
      <w:pPr>
        <w:pStyle w:val="Heading1"/>
        <w:spacing w:before="0" w:after="120"/>
        <w:rPr>
          <w:rFonts w:ascii="Arial" w:hAnsi="Arial" w:cs="Arial"/>
          <w:b/>
        </w:rPr>
      </w:pPr>
      <w:bookmarkStart w:id="140" w:name="_Toc101703031"/>
      <w:r w:rsidRPr="00293FD5">
        <w:rPr>
          <w:rFonts w:ascii="Arial" w:hAnsi="Arial" w:cs="Arial"/>
          <w:b/>
        </w:rPr>
        <w:t xml:space="preserve">Appendix 2 – </w:t>
      </w:r>
      <w:r w:rsidR="00745DD6" w:rsidRPr="00293FD5">
        <w:rPr>
          <w:rFonts w:ascii="Arial" w:hAnsi="Arial" w:cs="Arial"/>
          <w:b/>
        </w:rPr>
        <w:t>One Day Match – Summary Table</w:t>
      </w:r>
      <w:bookmarkEnd w:id="140"/>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199"/>
      </w:tblGrid>
      <w:tr w:rsidR="00BF6974" w:rsidRPr="00293FD5" w14:paraId="56869815" w14:textId="77777777" w:rsidTr="004E0C20">
        <w:tc>
          <w:tcPr>
            <w:tcW w:w="2835" w:type="dxa"/>
          </w:tcPr>
          <w:p w14:paraId="796BABF8" w14:textId="77777777" w:rsidR="00BF6974" w:rsidRPr="00293FD5" w:rsidRDefault="00BF6974" w:rsidP="00837BD1">
            <w:pPr>
              <w:spacing w:after="120"/>
              <w:ind w:right="127"/>
              <w:contextualSpacing/>
              <w:rPr>
                <w:rFonts w:ascii="Arial" w:hAnsi="Arial" w:cs="Arial"/>
                <w:b/>
              </w:rPr>
            </w:pPr>
            <w:r w:rsidRPr="00293FD5">
              <w:rPr>
                <w:rFonts w:ascii="Arial" w:hAnsi="Arial" w:cs="Arial"/>
                <w:b/>
              </w:rPr>
              <w:t>Overs</w:t>
            </w:r>
          </w:p>
        </w:tc>
        <w:tc>
          <w:tcPr>
            <w:tcW w:w="11199" w:type="dxa"/>
          </w:tcPr>
          <w:p w14:paraId="32B14A92" w14:textId="77777777" w:rsidR="00BF6974" w:rsidRPr="00293FD5" w:rsidRDefault="00585273" w:rsidP="00837BD1">
            <w:pPr>
              <w:spacing w:after="120"/>
              <w:ind w:right="245"/>
              <w:contextualSpacing/>
              <w:rPr>
                <w:rFonts w:ascii="Arial" w:hAnsi="Arial" w:cs="Arial"/>
              </w:rPr>
            </w:pPr>
            <w:r w:rsidRPr="00293FD5">
              <w:rPr>
                <w:rFonts w:ascii="Arial" w:hAnsi="Arial" w:cs="Arial"/>
              </w:rPr>
              <w:t>3</w:t>
            </w:r>
            <w:r w:rsidR="00BF6974" w:rsidRPr="00293FD5">
              <w:rPr>
                <w:rFonts w:ascii="Arial" w:hAnsi="Arial" w:cs="Arial"/>
              </w:rPr>
              <w:t>0 overs per team</w:t>
            </w:r>
          </w:p>
        </w:tc>
      </w:tr>
      <w:tr w:rsidR="00BF6974" w:rsidRPr="00293FD5" w14:paraId="37BD0705" w14:textId="77777777" w:rsidTr="004E0C20">
        <w:tc>
          <w:tcPr>
            <w:tcW w:w="2835" w:type="dxa"/>
          </w:tcPr>
          <w:p w14:paraId="04853DB1" w14:textId="77777777" w:rsidR="00BF6974" w:rsidRPr="00293FD5" w:rsidRDefault="00BF6974" w:rsidP="00837BD1">
            <w:pPr>
              <w:spacing w:after="120"/>
              <w:ind w:right="127"/>
              <w:contextualSpacing/>
              <w:rPr>
                <w:rFonts w:ascii="Arial" w:hAnsi="Arial" w:cs="Arial"/>
                <w:b/>
              </w:rPr>
            </w:pPr>
            <w:r w:rsidRPr="00293FD5">
              <w:rPr>
                <w:rFonts w:ascii="Arial" w:hAnsi="Arial" w:cs="Arial"/>
                <w:b/>
              </w:rPr>
              <w:t>Player Nominations</w:t>
            </w:r>
          </w:p>
        </w:tc>
        <w:tc>
          <w:tcPr>
            <w:tcW w:w="11199" w:type="dxa"/>
          </w:tcPr>
          <w:p w14:paraId="069C5D89" w14:textId="77777777" w:rsidR="00BF6974" w:rsidRPr="00293FD5" w:rsidRDefault="006C1E0D" w:rsidP="00837BD1">
            <w:pPr>
              <w:spacing w:after="120"/>
              <w:ind w:right="245"/>
              <w:contextualSpacing/>
              <w:rPr>
                <w:rFonts w:ascii="Arial" w:hAnsi="Arial" w:cs="Arial"/>
              </w:rPr>
            </w:pPr>
            <w:r w:rsidRPr="00293FD5">
              <w:rPr>
                <w:rFonts w:ascii="Arial" w:hAnsi="Arial" w:cs="Arial"/>
              </w:rPr>
              <w:t>1</w:t>
            </w:r>
            <w:r w:rsidR="00F3019D" w:rsidRPr="00293FD5">
              <w:rPr>
                <w:rFonts w:ascii="Arial" w:hAnsi="Arial" w:cs="Arial"/>
              </w:rPr>
              <w:t>2</w:t>
            </w:r>
            <w:r w:rsidR="00BF6974" w:rsidRPr="00293FD5">
              <w:rPr>
                <w:rFonts w:ascii="Arial" w:hAnsi="Arial" w:cs="Arial"/>
              </w:rPr>
              <w:t xml:space="preserve"> players, of which only 11 may bat or bowl in any given innings (inclusive of the wicket</w:t>
            </w:r>
            <w:r w:rsidR="00C16C3B" w:rsidRPr="00293FD5">
              <w:rPr>
                <w:rFonts w:ascii="Arial" w:hAnsi="Arial" w:cs="Arial"/>
              </w:rPr>
              <w:t xml:space="preserve"> </w:t>
            </w:r>
            <w:r w:rsidR="00BF6974" w:rsidRPr="00293FD5">
              <w:rPr>
                <w:rFonts w:ascii="Arial" w:hAnsi="Arial" w:cs="Arial"/>
              </w:rPr>
              <w:t>keeper)</w:t>
            </w:r>
          </w:p>
        </w:tc>
      </w:tr>
      <w:tr w:rsidR="00BF6974" w:rsidRPr="00293FD5" w14:paraId="32F93FDC" w14:textId="77777777" w:rsidTr="004E0C20">
        <w:tc>
          <w:tcPr>
            <w:tcW w:w="2835" w:type="dxa"/>
          </w:tcPr>
          <w:p w14:paraId="69C311C5" w14:textId="77777777" w:rsidR="00BF6974" w:rsidRPr="00293FD5" w:rsidRDefault="00BF6974" w:rsidP="00837BD1">
            <w:pPr>
              <w:spacing w:after="120"/>
              <w:ind w:right="127"/>
              <w:contextualSpacing/>
              <w:rPr>
                <w:rFonts w:ascii="Arial" w:hAnsi="Arial" w:cs="Arial"/>
                <w:b/>
              </w:rPr>
            </w:pPr>
            <w:r w:rsidRPr="00293FD5">
              <w:rPr>
                <w:rFonts w:ascii="Arial" w:hAnsi="Arial" w:cs="Arial"/>
                <w:b/>
              </w:rPr>
              <w:t>Playing Times</w:t>
            </w:r>
          </w:p>
        </w:tc>
        <w:tc>
          <w:tcPr>
            <w:tcW w:w="11199" w:type="dxa"/>
          </w:tcPr>
          <w:p w14:paraId="7B8DB34A" w14:textId="77777777" w:rsidR="00745DD6" w:rsidRPr="00293FD5" w:rsidRDefault="00805902" w:rsidP="00837BD1">
            <w:pPr>
              <w:spacing w:after="120"/>
              <w:ind w:right="245"/>
              <w:contextualSpacing/>
              <w:rPr>
                <w:rFonts w:ascii="Arial" w:hAnsi="Arial" w:cs="Arial"/>
              </w:rPr>
            </w:pPr>
            <w:r w:rsidRPr="00293FD5">
              <w:rPr>
                <w:rFonts w:ascii="Arial" w:hAnsi="Arial" w:cs="Arial"/>
              </w:rPr>
              <w:t xml:space="preserve">1:15pm to </w:t>
            </w:r>
            <w:r w:rsidR="00585273" w:rsidRPr="00293FD5">
              <w:rPr>
                <w:rFonts w:ascii="Arial" w:hAnsi="Arial" w:cs="Arial"/>
              </w:rPr>
              <w:t>5:30</w:t>
            </w:r>
            <w:r w:rsidR="00745DD6" w:rsidRPr="00293FD5">
              <w:rPr>
                <w:rFonts w:ascii="Arial" w:hAnsi="Arial" w:cs="Arial"/>
              </w:rPr>
              <w:t xml:space="preserve">pm, with </w:t>
            </w:r>
            <w:r w:rsidR="003E0A35" w:rsidRPr="00293FD5">
              <w:rPr>
                <w:rFonts w:ascii="Arial" w:hAnsi="Arial" w:cs="Arial"/>
              </w:rPr>
              <w:t>a scheduled change of innings at</w:t>
            </w:r>
            <w:r w:rsidR="00585273" w:rsidRPr="00293FD5">
              <w:rPr>
                <w:rFonts w:ascii="Arial" w:hAnsi="Arial" w:cs="Arial"/>
              </w:rPr>
              <w:t xml:space="preserve"> 3:15</w:t>
            </w:r>
            <w:r w:rsidR="00745DD6" w:rsidRPr="00293FD5">
              <w:rPr>
                <w:rFonts w:ascii="Arial" w:hAnsi="Arial" w:cs="Arial"/>
              </w:rPr>
              <w:t>pm</w:t>
            </w:r>
          </w:p>
          <w:p w14:paraId="06242056" w14:textId="77777777" w:rsidR="00805902" w:rsidRPr="00293FD5" w:rsidRDefault="00805902" w:rsidP="00837BD1">
            <w:pPr>
              <w:spacing w:after="120"/>
              <w:ind w:right="245"/>
              <w:contextualSpacing/>
              <w:rPr>
                <w:rFonts w:ascii="Arial" w:hAnsi="Arial" w:cs="Arial"/>
              </w:rPr>
            </w:pPr>
            <w:r w:rsidRPr="00293FD5">
              <w:rPr>
                <w:rFonts w:ascii="Arial" w:hAnsi="Arial" w:cs="Arial"/>
              </w:rPr>
              <w:t xml:space="preserve">Drinks break (of five minutes duration) </w:t>
            </w:r>
            <w:r w:rsidR="00585273" w:rsidRPr="00293FD5">
              <w:rPr>
                <w:rFonts w:ascii="Arial" w:hAnsi="Arial" w:cs="Arial"/>
              </w:rPr>
              <w:t xml:space="preserve">- </w:t>
            </w:r>
            <w:r w:rsidRPr="00293FD5">
              <w:rPr>
                <w:rFonts w:ascii="Arial" w:hAnsi="Arial" w:cs="Arial"/>
              </w:rPr>
              <w:t>Captains may agree additional breaks in hot weather.</w:t>
            </w:r>
          </w:p>
        </w:tc>
      </w:tr>
      <w:tr w:rsidR="00805902" w:rsidRPr="00293FD5" w14:paraId="53D145EE" w14:textId="77777777" w:rsidTr="004E0C20">
        <w:tc>
          <w:tcPr>
            <w:tcW w:w="2835" w:type="dxa"/>
          </w:tcPr>
          <w:p w14:paraId="1F13B2BD" w14:textId="77777777" w:rsidR="00805902" w:rsidRPr="00293FD5" w:rsidRDefault="00805902" w:rsidP="00837BD1">
            <w:pPr>
              <w:spacing w:after="120"/>
              <w:ind w:right="127"/>
              <w:contextualSpacing/>
              <w:rPr>
                <w:rFonts w:ascii="Arial" w:hAnsi="Arial" w:cs="Arial"/>
                <w:b/>
              </w:rPr>
            </w:pPr>
            <w:r w:rsidRPr="00293FD5">
              <w:rPr>
                <w:rFonts w:ascii="Arial" w:hAnsi="Arial" w:cs="Arial"/>
                <w:b/>
              </w:rPr>
              <w:t>Bowling Restrictions</w:t>
            </w:r>
          </w:p>
        </w:tc>
        <w:tc>
          <w:tcPr>
            <w:tcW w:w="11199" w:type="dxa"/>
          </w:tcPr>
          <w:p w14:paraId="51BCD201" w14:textId="77777777" w:rsidR="00805902" w:rsidRPr="00293FD5" w:rsidRDefault="00585273" w:rsidP="00837BD1">
            <w:pPr>
              <w:spacing w:after="120"/>
              <w:ind w:right="245"/>
              <w:contextualSpacing/>
              <w:rPr>
                <w:rFonts w:ascii="Arial" w:hAnsi="Arial" w:cs="Arial"/>
              </w:rPr>
            </w:pPr>
            <w:r w:rsidRPr="00293FD5">
              <w:rPr>
                <w:rFonts w:ascii="Arial" w:hAnsi="Arial" w:cs="Arial"/>
              </w:rPr>
              <w:t>Six</w:t>
            </w:r>
            <w:r w:rsidR="00805902" w:rsidRPr="00293FD5">
              <w:rPr>
                <w:rFonts w:ascii="Arial" w:hAnsi="Arial" w:cs="Arial"/>
              </w:rPr>
              <w:t xml:space="preserve"> overs maximum per bowler (or one fifth of the overs, if time is lost)</w:t>
            </w:r>
          </w:p>
        </w:tc>
      </w:tr>
      <w:tr w:rsidR="00BF6974" w:rsidRPr="00293FD5" w14:paraId="581A730F" w14:textId="77777777" w:rsidTr="004E0C20">
        <w:tc>
          <w:tcPr>
            <w:tcW w:w="2835" w:type="dxa"/>
          </w:tcPr>
          <w:p w14:paraId="1E74A5F0" w14:textId="77777777" w:rsidR="00BF6974" w:rsidRPr="00293FD5" w:rsidRDefault="00BF6974" w:rsidP="00837BD1">
            <w:pPr>
              <w:spacing w:after="120"/>
              <w:ind w:right="127"/>
              <w:contextualSpacing/>
              <w:rPr>
                <w:rFonts w:ascii="Arial" w:hAnsi="Arial" w:cs="Arial"/>
                <w:b/>
              </w:rPr>
            </w:pPr>
            <w:r w:rsidRPr="00293FD5">
              <w:rPr>
                <w:rFonts w:ascii="Arial" w:hAnsi="Arial" w:cs="Arial"/>
                <w:b/>
              </w:rPr>
              <w:t>Abandonment</w:t>
            </w:r>
          </w:p>
        </w:tc>
        <w:tc>
          <w:tcPr>
            <w:tcW w:w="11199" w:type="dxa"/>
          </w:tcPr>
          <w:p w14:paraId="7C0E9FEE" w14:textId="77777777" w:rsidR="00BF6974" w:rsidRPr="00293FD5" w:rsidRDefault="003E0A35" w:rsidP="00837BD1">
            <w:pPr>
              <w:spacing w:after="120"/>
              <w:ind w:right="245"/>
              <w:contextualSpacing/>
              <w:rPr>
                <w:rFonts w:ascii="Arial" w:hAnsi="Arial" w:cs="Arial"/>
              </w:rPr>
            </w:pPr>
            <w:r w:rsidRPr="00293FD5">
              <w:rPr>
                <w:rFonts w:ascii="Arial" w:hAnsi="Arial" w:cs="Arial"/>
              </w:rPr>
              <w:t>After two hours, unless captains agree play is not possible.</w:t>
            </w:r>
          </w:p>
        </w:tc>
      </w:tr>
      <w:tr w:rsidR="00805902" w:rsidRPr="00293FD5" w14:paraId="6B392868" w14:textId="77777777" w:rsidTr="004E0C20">
        <w:tc>
          <w:tcPr>
            <w:tcW w:w="2835" w:type="dxa"/>
          </w:tcPr>
          <w:p w14:paraId="09BCDB32" w14:textId="77777777" w:rsidR="00805902" w:rsidRPr="00293FD5" w:rsidRDefault="00805902" w:rsidP="00837BD1">
            <w:pPr>
              <w:spacing w:after="120"/>
              <w:ind w:right="127"/>
              <w:contextualSpacing/>
              <w:rPr>
                <w:rFonts w:ascii="Arial" w:hAnsi="Arial" w:cs="Arial"/>
                <w:b/>
              </w:rPr>
            </w:pPr>
            <w:r w:rsidRPr="00293FD5">
              <w:rPr>
                <w:rFonts w:ascii="Arial" w:hAnsi="Arial" w:cs="Arial"/>
                <w:b/>
              </w:rPr>
              <w:t>Interruptions to Play</w:t>
            </w:r>
          </w:p>
        </w:tc>
        <w:tc>
          <w:tcPr>
            <w:tcW w:w="11199" w:type="dxa"/>
          </w:tcPr>
          <w:p w14:paraId="2D31D15A" w14:textId="77777777" w:rsidR="00805902" w:rsidRPr="00293FD5" w:rsidRDefault="00805902" w:rsidP="00837BD1">
            <w:pPr>
              <w:spacing w:after="120"/>
              <w:ind w:right="245"/>
              <w:contextualSpacing/>
              <w:rPr>
                <w:rFonts w:ascii="Arial" w:hAnsi="Arial" w:cs="Arial"/>
              </w:rPr>
            </w:pPr>
            <w:r w:rsidRPr="00293FD5">
              <w:rPr>
                <w:rFonts w:ascii="Arial" w:hAnsi="Arial" w:cs="Arial"/>
              </w:rPr>
              <w:t xml:space="preserve">Overs reduced by one for every eight minutes lost (for interruptions during the first innings only). </w:t>
            </w:r>
          </w:p>
        </w:tc>
      </w:tr>
      <w:tr w:rsidR="00805902" w:rsidRPr="00293FD5" w14:paraId="6270051E" w14:textId="77777777" w:rsidTr="004E0C20">
        <w:tc>
          <w:tcPr>
            <w:tcW w:w="2835" w:type="dxa"/>
          </w:tcPr>
          <w:p w14:paraId="0AD01F43" w14:textId="77777777" w:rsidR="00805902" w:rsidRPr="00293FD5" w:rsidRDefault="005A64B9" w:rsidP="00837BD1">
            <w:pPr>
              <w:spacing w:after="120"/>
              <w:ind w:right="127"/>
              <w:contextualSpacing/>
              <w:rPr>
                <w:rFonts w:ascii="Arial" w:hAnsi="Arial" w:cs="Arial"/>
                <w:b/>
              </w:rPr>
            </w:pPr>
            <w:r w:rsidRPr="00293FD5">
              <w:rPr>
                <w:rFonts w:ascii="Arial" w:hAnsi="Arial" w:cs="Arial"/>
                <w:b/>
              </w:rPr>
              <w:t>Match abandoned</w:t>
            </w:r>
          </w:p>
        </w:tc>
        <w:tc>
          <w:tcPr>
            <w:tcW w:w="11199" w:type="dxa"/>
          </w:tcPr>
          <w:p w14:paraId="6D4BFC05" w14:textId="77777777" w:rsidR="00805902" w:rsidRPr="00293FD5" w:rsidRDefault="00805902" w:rsidP="00837BD1">
            <w:pPr>
              <w:spacing w:after="120"/>
              <w:ind w:right="245"/>
              <w:contextualSpacing/>
              <w:rPr>
                <w:rFonts w:ascii="Arial" w:hAnsi="Arial" w:cs="Arial"/>
              </w:rPr>
            </w:pPr>
            <w:r w:rsidRPr="00293FD5">
              <w:rPr>
                <w:rFonts w:ascii="Arial" w:hAnsi="Arial" w:cs="Arial"/>
              </w:rPr>
              <w:t xml:space="preserve">If the team batting second does not receive its full allotment of overs by the close of play, the match is </w:t>
            </w:r>
            <w:r w:rsidR="005A64B9" w:rsidRPr="00293FD5">
              <w:rPr>
                <w:rFonts w:ascii="Arial" w:hAnsi="Arial" w:cs="Arial"/>
              </w:rPr>
              <w:t>abandoned</w:t>
            </w:r>
            <w:r w:rsidRPr="00293FD5">
              <w:rPr>
                <w:rFonts w:ascii="Arial" w:hAnsi="Arial" w:cs="Arial"/>
              </w:rPr>
              <w:t xml:space="preserve"> (unless a result has already been achieved).</w:t>
            </w:r>
          </w:p>
          <w:p w14:paraId="17102BE1" w14:textId="77777777" w:rsidR="00805902" w:rsidRPr="00293FD5" w:rsidRDefault="00805902" w:rsidP="00837BD1">
            <w:pPr>
              <w:spacing w:after="120"/>
              <w:ind w:right="245"/>
              <w:contextualSpacing/>
              <w:rPr>
                <w:rFonts w:ascii="Arial" w:hAnsi="Arial" w:cs="Arial"/>
              </w:rPr>
            </w:pPr>
            <w:r w:rsidRPr="00293FD5">
              <w:rPr>
                <w:rFonts w:ascii="Arial" w:hAnsi="Arial" w:cs="Arial"/>
              </w:rPr>
              <w:t xml:space="preserve">If less </w:t>
            </w:r>
            <w:r w:rsidR="005A64B9" w:rsidRPr="00293FD5">
              <w:rPr>
                <w:rFonts w:ascii="Arial" w:hAnsi="Arial" w:cs="Arial"/>
              </w:rPr>
              <w:t>than 20</w:t>
            </w:r>
            <w:r w:rsidRPr="00293FD5">
              <w:rPr>
                <w:rFonts w:ascii="Arial" w:hAnsi="Arial" w:cs="Arial"/>
              </w:rPr>
              <w:t xml:space="preserve"> overs have been completed by each side, the match is </w:t>
            </w:r>
            <w:r w:rsidR="005A64B9" w:rsidRPr="00293FD5">
              <w:rPr>
                <w:rFonts w:ascii="Arial" w:hAnsi="Arial" w:cs="Arial"/>
              </w:rPr>
              <w:t xml:space="preserve">abandoned </w:t>
            </w:r>
            <w:r w:rsidRPr="00293FD5">
              <w:rPr>
                <w:rFonts w:ascii="Arial" w:hAnsi="Arial" w:cs="Arial"/>
              </w:rPr>
              <w:t>(unless a result has already been achieved).</w:t>
            </w:r>
          </w:p>
        </w:tc>
      </w:tr>
      <w:tr w:rsidR="00805902" w:rsidRPr="00293FD5" w14:paraId="696818F5" w14:textId="77777777" w:rsidTr="004E0C20">
        <w:tc>
          <w:tcPr>
            <w:tcW w:w="2835" w:type="dxa"/>
          </w:tcPr>
          <w:p w14:paraId="7E813A71" w14:textId="77777777" w:rsidR="00805902" w:rsidRPr="00293FD5" w:rsidRDefault="00805902" w:rsidP="00837BD1">
            <w:pPr>
              <w:spacing w:after="120"/>
              <w:ind w:right="127"/>
              <w:contextualSpacing/>
              <w:rPr>
                <w:rFonts w:ascii="Arial" w:hAnsi="Arial" w:cs="Arial"/>
                <w:b/>
              </w:rPr>
            </w:pPr>
            <w:r w:rsidRPr="00293FD5">
              <w:rPr>
                <w:rFonts w:ascii="Arial" w:hAnsi="Arial" w:cs="Arial"/>
                <w:b/>
              </w:rPr>
              <w:t>Overs not bowled</w:t>
            </w:r>
          </w:p>
        </w:tc>
        <w:tc>
          <w:tcPr>
            <w:tcW w:w="11199" w:type="dxa"/>
          </w:tcPr>
          <w:p w14:paraId="3EAC0C7E" w14:textId="77777777" w:rsidR="00805902" w:rsidRPr="00293FD5" w:rsidRDefault="00745DD6" w:rsidP="00837BD1">
            <w:pPr>
              <w:spacing w:after="120"/>
              <w:ind w:right="245"/>
              <w:contextualSpacing/>
              <w:rPr>
                <w:rFonts w:ascii="Arial" w:hAnsi="Arial" w:cs="Arial"/>
              </w:rPr>
            </w:pPr>
            <w:r w:rsidRPr="00293FD5">
              <w:rPr>
                <w:rFonts w:ascii="Arial" w:hAnsi="Arial" w:cs="Arial"/>
              </w:rPr>
              <w:t>The umpires will note t</w:t>
            </w:r>
            <w:r w:rsidR="00585273" w:rsidRPr="00293FD5">
              <w:rPr>
                <w:rFonts w:ascii="Arial" w:hAnsi="Arial" w:cs="Arial"/>
              </w:rPr>
              <w:t>he number of overs bowled by 3:1</w:t>
            </w:r>
            <w:r w:rsidRPr="00293FD5">
              <w:rPr>
                <w:rFonts w:ascii="Arial" w:hAnsi="Arial" w:cs="Arial"/>
              </w:rPr>
              <w:t>5pm, and play shall continue until the required number of overs have been bowled (unless the team batting first is dismissed or declares). The team batting second will only face the number of over</w:t>
            </w:r>
            <w:r w:rsidR="00585273" w:rsidRPr="00293FD5">
              <w:rPr>
                <w:rFonts w:ascii="Arial" w:hAnsi="Arial" w:cs="Arial"/>
              </w:rPr>
              <w:t>s that had been completed by 3:1</w:t>
            </w:r>
            <w:r w:rsidRPr="00293FD5">
              <w:rPr>
                <w:rFonts w:ascii="Arial" w:hAnsi="Arial" w:cs="Arial"/>
              </w:rPr>
              <w:t>5pm.</w:t>
            </w:r>
          </w:p>
        </w:tc>
      </w:tr>
      <w:tr w:rsidR="00805902" w:rsidRPr="00293FD5" w14:paraId="456CFD51" w14:textId="77777777" w:rsidTr="004E0C20">
        <w:tc>
          <w:tcPr>
            <w:tcW w:w="2835" w:type="dxa"/>
          </w:tcPr>
          <w:p w14:paraId="59927161" w14:textId="77777777" w:rsidR="00805902" w:rsidRPr="00293FD5" w:rsidRDefault="00805902" w:rsidP="00837BD1">
            <w:pPr>
              <w:spacing w:after="120"/>
              <w:ind w:right="127"/>
              <w:contextualSpacing/>
              <w:rPr>
                <w:rFonts w:ascii="Arial" w:hAnsi="Arial" w:cs="Arial"/>
                <w:b/>
              </w:rPr>
            </w:pPr>
            <w:r w:rsidRPr="00293FD5">
              <w:rPr>
                <w:rFonts w:ascii="Arial" w:hAnsi="Arial" w:cs="Arial"/>
                <w:b/>
              </w:rPr>
              <w:t>Bonus Points</w:t>
            </w:r>
          </w:p>
        </w:tc>
        <w:tc>
          <w:tcPr>
            <w:tcW w:w="11199" w:type="dxa"/>
          </w:tcPr>
          <w:p w14:paraId="6214722C" w14:textId="55AFD95B" w:rsidR="00805902" w:rsidRPr="00293FD5" w:rsidRDefault="00FF2817" w:rsidP="00837BD1">
            <w:pPr>
              <w:spacing w:after="120"/>
              <w:ind w:right="245"/>
              <w:contextualSpacing/>
              <w:rPr>
                <w:rFonts w:ascii="Arial" w:hAnsi="Arial" w:cs="Arial"/>
              </w:rPr>
            </w:pPr>
            <w:r w:rsidRPr="00293FD5">
              <w:rPr>
                <w:rFonts w:ascii="Arial" w:hAnsi="Arial" w:cs="Arial"/>
              </w:rPr>
              <w:t>Not Applicable Season 202</w:t>
            </w:r>
            <w:r>
              <w:rPr>
                <w:rFonts w:ascii="Arial" w:hAnsi="Arial" w:cs="Arial"/>
              </w:rPr>
              <w:t>2/23</w:t>
            </w:r>
          </w:p>
        </w:tc>
      </w:tr>
      <w:tr w:rsidR="00910E4F" w:rsidRPr="00293FD5" w14:paraId="1233695D" w14:textId="77777777" w:rsidTr="004E0C20">
        <w:tc>
          <w:tcPr>
            <w:tcW w:w="2835" w:type="dxa"/>
          </w:tcPr>
          <w:p w14:paraId="013EE585" w14:textId="77777777" w:rsidR="00910E4F" w:rsidRPr="00293FD5" w:rsidRDefault="00910E4F" w:rsidP="00837BD1">
            <w:pPr>
              <w:spacing w:after="120"/>
              <w:ind w:right="127"/>
              <w:contextualSpacing/>
              <w:rPr>
                <w:rFonts w:ascii="Arial" w:hAnsi="Arial" w:cs="Arial"/>
                <w:b/>
              </w:rPr>
            </w:pPr>
            <w:r w:rsidRPr="00293FD5">
              <w:rPr>
                <w:rFonts w:ascii="Arial" w:hAnsi="Arial" w:cs="Arial"/>
                <w:b/>
              </w:rPr>
              <w:t>Scores</w:t>
            </w:r>
          </w:p>
        </w:tc>
        <w:tc>
          <w:tcPr>
            <w:tcW w:w="11199" w:type="dxa"/>
          </w:tcPr>
          <w:p w14:paraId="64F7D1AB" w14:textId="4B7C30A5" w:rsidR="00910E4F" w:rsidRPr="00293FD5" w:rsidRDefault="00910E4F" w:rsidP="00837BD1">
            <w:pPr>
              <w:spacing w:after="120"/>
              <w:ind w:right="244"/>
              <w:contextualSpacing/>
              <w:rPr>
                <w:rFonts w:ascii="Arial" w:hAnsi="Arial" w:cs="Arial"/>
              </w:rPr>
            </w:pPr>
            <w:r w:rsidRPr="00293FD5">
              <w:rPr>
                <w:rFonts w:ascii="Arial" w:hAnsi="Arial" w:cs="Arial"/>
              </w:rPr>
              <w:t xml:space="preserve">Must be uploaded by the </w:t>
            </w:r>
            <w:r w:rsidR="00D84B31" w:rsidRPr="00293FD5">
              <w:rPr>
                <w:rFonts w:ascii="Arial" w:hAnsi="Arial" w:cs="Arial"/>
              </w:rPr>
              <w:t>home</w:t>
            </w:r>
            <w:r w:rsidRPr="00293FD5">
              <w:rPr>
                <w:rFonts w:ascii="Arial" w:hAnsi="Arial" w:cs="Arial"/>
              </w:rPr>
              <w:t xml:space="preserve"> team to </w:t>
            </w:r>
            <w:r w:rsidR="00884CA4" w:rsidRPr="00293FD5">
              <w:rPr>
                <w:rFonts w:ascii="Arial" w:hAnsi="Arial" w:cs="Arial"/>
              </w:rPr>
              <w:t>Play HQ</w:t>
            </w:r>
            <w:r w:rsidRPr="00293FD5">
              <w:rPr>
                <w:rFonts w:ascii="Arial" w:hAnsi="Arial" w:cs="Arial"/>
              </w:rPr>
              <w:t xml:space="preserve"> by 7:00pm on the Monday following completion of the match</w:t>
            </w:r>
          </w:p>
        </w:tc>
      </w:tr>
      <w:bookmarkEnd w:id="139"/>
    </w:tbl>
    <w:p w14:paraId="595DC45D" w14:textId="2EE29691" w:rsidR="00837BD1" w:rsidRPr="00293FD5" w:rsidRDefault="00837BD1" w:rsidP="001058F0">
      <w:pPr>
        <w:spacing w:after="120"/>
        <w:rPr>
          <w:rFonts w:ascii="Arial" w:hAnsi="Arial" w:cs="Arial"/>
        </w:rPr>
      </w:pPr>
    </w:p>
    <w:p w14:paraId="45B6F3A5" w14:textId="77777777" w:rsidR="00837BD1" w:rsidRPr="00293FD5" w:rsidRDefault="00837BD1">
      <w:pPr>
        <w:rPr>
          <w:rFonts w:ascii="Arial" w:hAnsi="Arial" w:cs="Arial"/>
        </w:rPr>
      </w:pPr>
      <w:r w:rsidRPr="00293FD5">
        <w:rPr>
          <w:rFonts w:ascii="Arial" w:hAnsi="Arial" w:cs="Arial"/>
        </w:rPr>
        <w:br w:type="page"/>
      </w:r>
    </w:p>
    <w:p w14:paraId="16ADD8E9" w14:textId="7A51D576" w:rsidR="00837BD1" w:rsidRPr="00293FD5" w:rsidRDefault="00837BD1" w:rsidP="00837BD1">
      <w:pPr>
        <w:pStyle w:val="Heading1"/>
        <w:spacing w:before="0" w:after="120"/>
        <w:rPr>
          <w:rFonts w:ascii="Arial" w:hAnsi="Arial" w:cs="Arial"/>
          <w:b/>
        </w:rPr>
      </w:pPr>
      <w:bookmarkStart w:id="141" w:name="_Toc101703032"/>
      <w:r w:rsidRPr="00293FD5">
        <w:rPr>
          <w:rFonts w:ascii="Arial" w:hAnsi="Arial" w:cs="Arial"/>
          <w:b/>
        </w:rPr>
        <w:lastRenderedPageBreak/>
        <w:t>Appendix 3 – 20 Over (T20) Match – Summary Table</w:t>
      </w:r>
      <w:bookmarkEnd w:id="141"/>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199"/>
      </w:tblGrid>
      <w:tr w:rsidR="00837BD1" w:rsidRPr="00293FD5" w14:paraId="7AE2EC6F" w14:textId="77777777" w:rsidTr="006567B7">
        <w:tc>
          <w:tcPr>
            <w:tcW w:w="2835" w:type="dxa"/>
          </w:tcPr>
          <w:p w14:paraId="26671F90" w14:textId="77777777" w:rsidR="00837BD1" w:rsidRPr="00AC08CD" w:rsidRDefault="00837BD1" w:rsidP="006567B7">
            <w:pPr>
              <w:spacing w:after="120"/>
              <w:ind w:right="127"/>
              <w:contextualSpacing/>
              <w:rPr>
                <w:rFonts w:ascii="Arial" w:hAnsi="Arial" w:cs="Arial"/>
                <w:b/>
              </w:rPr>
            </w:pPr>
            <w:r w:rsidRPr="00AC08CD">
              <w:rPr>
                <w:rFonts w:ascii="Arial" w:hAnsi="Arial" w:cs="Arial"/>
                <w:b/>
              </w:rPr>
              <w:t>Overs</w:t>
            </w:r>
          </w:p>
        </w:tc>
        <w:tc>
          <w:tcPr>
            <w:tcW w:w="11199" w:type="dxa"/>
          </w:tcPr>
          <w:p w14:paraId="5D32A4A3" w14:textId="5FFB9387" w:rsidR="00837BD1" w:rsidRPr="00AC08CD" w:rsidRDefault="00837BD1" w:rsidP="006567B7">
            <w:pPr>
              <w:spacing w:after="120"/>
              <w:ind w:right="245"/>
              <w:contextualSpacing/>
              <w:rPr>
                <w:rFonts w:ascii="Arial" w:hAnsi="Arial" w:cs="Arial"/>
              </w:rPr>
            </w:pPr>
            <w:r w:rsidRPr="00AC08CD">
              <w:rPr>
                <w:rFonts w:ascii="Arial" w:hAnsi="Arial" w:cs="Arial"/>
              </w:rPr>
              <w:t>20 overs per team</w:t>
            </w:r>
          </w:p>
        </w:tc>
      </w:tr>
      <w:tr w:rsidR="00837BD1" w:rsidRPr="00293FD5" w14:paraId="2976E1BC" w14:textId="77777777" w:rsidTr="006567B7">
        <w:tc>
          <w:tcPr>
            <w:tcW w:w="2835" w:type="dxa"/>
          </w:tcPr>
          <w:p w14:paraId="6E955BC0" w14:textId="77777777" w:rsidR="00837BD1" w:rsidRPr="00AC08CD" w:rsidRDefault="00837BD1" w:rsidP="006567B7">
            <w:pPr>
              <w:spacing w:after="120"/>
              <w:ind w:right="127"/>
              <w:contextualSpacing/>
              <w:rPr>
                <w:rFonts w:ascii="Arial" w:hAnsi="Arial" w:cs="Arial"/>
                <w:b/>
              </w:rPr>
            </w:pPr>
            <w:r w:rsidRPr="00AC08CD">
              <w:rPr>
                <w:rFonts w:ascii="Arial" w:hAnsi="Arial" w:cs="Arial"/>
                <w:b/>
              </w:rPr>
              <w:t>Player Nominations</w:t>
            </w:r>
          </w:p>
        </w:tc>
        <w:tc>
          <w:tcPr>
            <w:tcW w:w="11199" w:type="dxa"/>
          </w:tcPr>
          <w:p w14:paraId="07F781B0" w14:textId="77777777" w:rsidR="00837BD1" w:rsidRPr="00AC08CD" w:rsidRDefault="00837BD1" w:rsidP="006567B7">
            <w:pPr>
              <w:spacing w:after="120"/>
              <w:ind w:right="245"/>
              <w:contextualSpacing/>
              <w:rPr>
                <w:rFonts w:ascii="Arial" w:hAnsi="Arial" w:cs="Arial"/>
              </w:rPr>
            </w:pPr>
            <w:r w:rsidRPr="00AC08CD">
              <w:rPr>
                <w:rFonts w:ascii="Arial" w:hAnsi="Arial" w:cs="Arial"/>
              </w:rPr>
              <w:t>10 players, of which only 9 may bat or bowl in any given innings (inclusive of the wicket keeper)</w:t>
            </w:r>
          </w:p>
          <w:p w14:paraId="72EDD7A6" w14:textId="0E2582F6" w:rsidR="00293FD5" w:rsidRPr="00AC08CD" w:rsidRDefault="00293FD5" w:rsidP="006567B7">
            <w:pPr>
              <w:spacing w:after="120"/>
              <w:ind w:right="245"/>
              <w:contextualSpacing/>
              <w:rPr>
                <w:rFonts w:ascii="Arial" w:hAnsi="Arial" w:cs="Arial"/>
              </w:rPr>
            </w:pPr>
            <w:r w:rsidRPr="00AC08CD">
              <w:rPr>
                <w:rFonts w:ascii="Arial" w:hAnsi="Arial" w:cs="Arial"/>
              </w:rPr>
              <w:t>Minimum 7 players required for a match</w:t>
            </w:r>
          </w:p>
        </w:tc>
      </w:tr>
      <w:tr w:rsidR="00837BD1" w:rsidRPr="00293FD5" w14:paraId="5613DB19" w14:textId="77777777" w:rsidTr="006567B7">
        <w:tc>
          <w:tcPr>
            <w:tcW w:w="2835" w:type="dxa"/>
          </w:tcPr>
          <w:p w14:paraId="50BEA876" w14:textId="77777777" w:rsidR="00837BD1" w:rsidRPr="00AC08CD" w:rsidRDefault="00837BD1" w:rsidP="006567B7">
            <w:pPr>
              <w:spacing w:after="120"/>
              <w:ind w:right="127"/>
              <w:contextualSpacing/>
              <w:rPr>
                <w:rFonts w:ascii="Arial" w:hAnsi="Arial" w:cs="Arial"/>
                <w:b/>
              </w:rPr>
            </w:pPr>
            <w:r w:rsidRPr="00AC08CD">
              <w:rPr>
                <w:rFonts w:ascii="Arial" w:hAnsi="Arial" w:cs="Arial"/>
                <w:b/>
              </w:rPr>
              <w:t>Playing Times</w:t>
            </w:r>
          </w:p>
        </w:tc>
        <w:tc>
          <w:tcPr>
            <w:tcW w:w="11199" w:type="dxa"/>
          </w:tcPr>
          <w:p w14:paraId="3D51956D" w14:textId="7E554FD1" w:rsidR="00837BD1" w:rsidRPr="00AC08CD" w:rsidRDefault="00837BD1" w:rsidP="006567B7">
            <w:pPr>
              <w:spacing w:after="120"/>
              <w:ind w:right="245"/>
              <w:contextualSpacing/>
              <w:rPr>
                <w:rFonts w:ascii="Arial" w:hAnsi="Arial" w:cs="Arial"/>
              </w:rPr>
            </w:pPr>
            <w:r w:rsidRPr="00AC08CD">
              <w:rPr>
                <w:rFonts w:ascii="Arial" w:hAnsi="Arial" w:cs="Arial"/>
              </w:rPr>
              <w:t>1:</w:t>
            </w:r>
            <w:r w:rsidR="00E605D5" w:rsidRPr="00AC08CD">
              <w:rPr>
                <w:rFonts w:ascii="Arial" w:hAnsi="Arial" w:cs="Arial"/>
              </w:rPr>
              <w:t>30</w:t>
            </w:r>
            <w:r w:rsidRPr="00AC08CD">
              <w:rPr>
                <w:rFonts w:ascii="Arial" w:hAnsi="Arial" w:cs="Arial"/>
              </w:rPr>
              <w:t xml:space="preserve">pm to </w:t>
            </w:r>
            <w:r w:rsidR="00E605D5" w:rsidRPr="00AC08CD">
              <w:rPr>
                <w:rFonts w:ascii="Arial" w:hAnsi="Arial" w:cs="Arial"/>
              </w:rPr>
              <w:t>4:2</w:t>
            </w:r>
            <w:r w:rsidRPr="00AC08CD">
              <w:rPr>
                <w:rFonts w:ascii="Arial" w:hAnsi="Arial" w:cs="Arial"/>
              </w:rPr>
              <w:t xml:space="preserve">0pm, with a scheduled change of innings at </w:t>
            </w:r>
            <w:r w:rsidR="00E605D5" w:rsidRPr="00AC08CD">
              <w:rPr>
                <w:rFonts w:ascii="Arial" w:hAnsi="Arial" w:cs="Arial"/>
              </w:rPr>
              <w:t>2:50</w:t>
            </w:r>
            <w:r w:rsidRPr="00AC08CD">
              <w:rPr>
                <w:rFonts w:ascii="Arial" w:hAnsi="Arial" w:cs="Arial"/>
              </w:rPr>
              <w:t>pm</w:t>
            </w:r>
          </w:p>
          <w:p w14:paraId="7DDE5946" w14:textId="57C03F8F" w:rsidR="00837BD1" w:rsidRPr="00AC08CD" w:rsidRDefault="00837BD1" w:rsidP="006567B7">
            <w:pPr>
              <w:spacing w:after="120"/>
              <w:ind w:right="245"/>
              <w:contextualSpacing/>
              <w:rPr>
                <w:rFonts w:ascii="Arial" w:hAnsi="Arial" w:cs="Arial"/>
              </w:rPr>
            </w:pPr>
            <w:r w:rsidRPr="00AC08CD">
              <w:rPr>
                <w:rFonts w:ascii="Arial" w:hAnsi="Arial" w:cs="Arial"/>
              </w:rPr>
              <w:t>Captains may agree additional breaks in hot weather.</w:t>
            </w:r>
          </w:p>
        </w:tc>
      </w:tr>
      <w:tr w:rsidR="00837BD1" w:rsidRPr="00293FD5" w14:paraId="29544FAE" w14:textId="77777777" w:rsidTr="006567B7">
        <w:tc>
          <w:tcPr>
            <w:tcW w:w="2835" w:type="dxa"/>
          </w:tcPr>
          <w:p w14:paraId="52C933E9" w14:textId="77777777" w:rsidR="00837BD1" w:rsidRPr="00AC08CD" w:rsidRDefault="00837BD1" w:rsidP="006567B7">
            <w:pPr>
              <w:spacing w:after="120"/>
              <w:ind w:right="127"/>
              <w:contextualSpacing/>
              <w:rPr>
                <w:rFonts w:ascii="Arial" w:hAnsi="Arial" w:cs="Arial"/>
                <w:b/>
              </w:rPr>
            </w:pPr>
            <w:r w:rsidRPr="00AC08CD">
              <w:rPr>
                <w:rFonts w:ascii="Arial" w:hAnsi="Arial" w:cs="Arial"/>
                <w:b/>
              </w:rPr>
              <w:t>Bowling Restrictions</w:t>
            </w:r>
          </w:p>
        </w:tc>
        <w:tc>
          <w:tcPr>
            <w:tcW w:w="11199" w:type="dxa"/>
          </w:tcPr>
          <w:p w14:paraId="0BD945B8" w14:textId="010869E6" w:rsidR="00837BD1" w:rsidRPr="00AC08CD" w:rsidRDefault="00906BBD" w:rsidP="006567B7">
            <w:pPr>
              <w:spacing w:after="120"/>
              <w:ind w:right="245"/>
              <w:contextualSpacing/>
              <w:rPr>
                <w:rFonts w:ascii="Arial" w:hAnsi="Arial" w:cs="Arial"/>
              </w:rPr>
            </w:pPr>
            <w:r w:rsidRPr="00AC08CD">
              <w:rPr>
                <w:rFonts w:ascii="Arial" w:hAnsi="Arial" w:cs="Arial"/>
              </w:rPr>
              <w:t>Four</w:t>
            </w:r>
            <w:r w:rsidR="00837BD1" w:rsidRPr="00AC08CD">
              <w:rPr>
                <w:rFonts w:ascii="Arial" w:hAnsi="Arial" w:cs="Arial"/>
              </w:rPr>
              <w:t xml:space="preserve"> overs maximum per bowler (or one fifth of the overs, if time is lost)</w:t>
            </w:r>
          </w:p>
        </w:tc>
      </w:tr>
      <w:tr w:rsidR="00837BD1" w:rsidRPr="00293FD5" w14:paraId="09390B86" w14:textId="77777777" w:rsidTr="006567B7">
        <w:tc>
          <w:tcPr>
            <w:tcW w:w="2835" w:type="dxa"/>
          </w:tcPr>
          <w:p w14:paraId="228183A7" w14:textId="77777777" w:rsidR="00837BD1" w:rsidRPr="00AC08CD" w:rsidRDefault="00837BD1" w:rsidP="006567B7">
            <w:pPr>
              <w:spacing w:after="120"/>
              <w:ind w:right="127"/>
              <w:contextualSpacing/>
              <w:rPr>
                <w:rFonts w:ascii="Arial" w:hAnsi="Arial" w:cs="Arial"/>
                <w:b/>
              </w:rPr>
            </w:pPr>
            <w:r w:rsidRPr="00AC08CD">
              <w:rPr>
                <w:rFonts w:ascii="Arial" w:hAnsi="Arial" w:cs="Arial"/>
                <w:b/>
              </w:rPr>
              <w:t>Abandonment</w:t>
            </w:r>
          </w:p>
        </w:tc>
        <w:tc>
          <w:tcPr>
            <w:tcW w:w="11199" w:type="dxa"/>
          </w:tcPr>
          <w:p w14:paraId="5DA47568" w14:textId="7FDA0666" w:rsidR="00837BD1" w:rsidRPr="00AC08CD" w:rsidRDefault="00837BD1" w:rsidP="006567B7">
            <w:pPr>
              <w:spacing w:after="120"/>
              <w:ind w:right="245"/>
              <w:contextualSpacing/>
              <w:rPr>
                <w:rFonts w:ascii="Arial" w:hAnsi="Arial" w:cs="Arial"/>
              </w:rPr>
            </w:pPr>
            <w:r w:rsidRPr="00AC08CD">
              <w:rPr>
                <w:rFonts w:ascii="Arial" w:hAnsi="Arial" w:cs="Arial"/>
              </w:rPr>
              <w:t xml:space="preserve">After </w:t>
            </w:r>
            <w:r w:rsidR="00906BBD" w:rsidRPr="00AC08CD">
              <w:rPr>
                <w:rFonts w:ascii="Arial" w:hAnsi="Arial" w:cs="Arial"/>
              </w:rPr>
              <w:t>90 minutes</w:t>
            </w:r>
            <w:r w:rsidRPr="00AC08CD">
              <w:rPr>
                <w:rFonts w:ascii="Arial" w:hAnsi="Arial" w:cs="Arial"/>
              </w:rPr>
              <w:t>, unless captains agree play is not possible.</w:t>
            </w:r>
          </w:p>
        </w:tc>
      </w:tr>
      <w:tr w:rsidR="00837BD1" w:rsidRPr="00293FD5" w14:paraId="67579F7F" w14:textId="77777777" w:rsidTr="006567B7">
        <w:tc>
          <w:tcPr>
            <w:tcW w:w="2835" w:type="dxa"/>
          </w:tcPr>
          <w:p w14:paraId="6C7BC701" w14:textId="77777777" w:rsidR="00837BD1" w:rsidRPr="00AC08CD" w:rsidRDefault="00837BD1" w:rsidP="006567B7">
            <w:pPr>
              <w:spacing w:after="120"/>
              <w:ind w:right="127"/>
              <w:contextualSpacing/>
              <w:rPr>
                <w:rFonts w:ascii="Arial" w:hAnsi="Arial" w:cs="Arial"/>
                <w:b/>
              </w:rPr>
            </w:pPr>
            <w:r w:rsidRPr="00AC08CD">
              <w:rPr>
                <w:rFonts w:ascii="Arial" w:hAnsi="Arial" w:cs="Arial"/>
                <w:b/>
              </w:rPr>
              <w:t>Interruptions to Play</w:t>
            </w:r>
          </w:p>
        </w:tc>
        <w:tc>
          <w:tcPr>
            <w:tcW w:w="11199" w:type="dxa"/>
          </w:tcPr>
          <w:p w14:paraId="638E5B76" w14:textId="77777777" w:rsidR="00837BD1" w:rsidRPr="00AC08CD" w:rsidRDefault="00837BD1" w:rsidP="006567B7">
            <w:pPr>
              <w:spacing w:after="120"/>
              <w:ind w:right="245"/>
              <w:contextualSpacing/>
              <w:rPr>
                <w:rFonts w:ascii="Arial" w:hAnsi="Arial" w:cs="Arial"/>
              </w:rPr>
            </w:pPr>
            <w:r w:rsidRPr="00AC08CD">
              <w:rPr>
                <w:rFonts w:ascii="Arial" w:hAnsi="Arial" w:cs="Arial"/>
              </w:rPr>
              <w:t xml:space="preserve">Overs reduced by one for every eight minutes lost (for interruptions during the first innings only). </w:t>
            </w:r>
          </w:p>
        </w:tc>
      </w:tr>
      <w:tr w:rsidR="00837BD1" w:rsidRPr="00293FD5" w14:paraId="37587AD8" w14:textId="77777777" w:rsidTr="006567B7">
        <w:tc>
          <w:tcPr>
            <w:tcW w:w="2835" w:type="dxa"/>
          </w:tcPr>
          <w:p w14:paraId="278EBEFA" w14:textId="77777777" w:rsidR="00837BD1" w:rsidRPr="00AC08CD" w:rsidRDefault="00837BD1" w:rsidP="006567B7">
            <w:pPr>
              <w:spacing w:after="120"/>
              <w:ind w:right="127"/>
              <w:contextualSpacing/>
              <w:rPr>
                <w:rFonts w:ascii="Arial" w:hAnsi="Arial" w:cs="Arial"/>
                <w:b/>
              </w:rPr>
            </w:pPr>
            <w:r w:rsidRPr="00AC08CD">
              <w:rPr>
                <w:rFonts w:ascii="Arial" w:hAnsi="Arial" w:cs="Arial"/>
                <w:b/>
              </w:rPr>
              <w:t>Match abandoned</w:t>
            </w:r>
          </w:p>
        </w:tc>
        <w:tc>
          <w:tcPr>
            <w:tcW w:w="11199" w:type="dxa"/>
          </w:tcPr>
          <w:p w14:paraId="2A414F9E" w14:textId="77777777" w:rsidR="00837BD1" w:rsidRPr="00AC08CD" w:rsidRDefault="00837BD1" w:rsidP="006567B7">
            <w:pPr>
              <w:spacing w:after="120"/>
              <w:ind w:right="245"/>
              <w:contextualSpacing/>
              <w:rPr>
                <w:rFonts w:ascii="Arial" w:hAnsi="Arial" w:cs="Arial"/>
              </w:rPr>
            </w:pPr>
            <w:r w:rsidRPr="00AC08CD">
              <w:rPr>
                <w:rFonts w:ascii="Arial" w:hAnsi="Arial" w:cs="Arial"/>
              </w:rPr>
              <w:t>If the team batting second does not receive its full allotment of overs by the close of play, the match is abandoned (unless a result has already been achieved).</w:t>
            </w:r>
          </w:p>
          <w:p w14:paraId="26982F3A" w14:textId="79F82EE9" w:rsidR="00837BD1" w:rsidRPr="00AC08CD" w:rsidRDefault="00837BD1" w:rsidP="006567B7">
            <w:pPr>
              <w:spacing w:after="120"/>
              <w:ind w:right="245"/>
              <w:contextualSpacing/>
              <w:rPr>
                <w:rFonts w:ascii="Arial" w:hAnsi="Arial" w:cs="Arial"/>
              </w:rPr>
            </w:pPr>
            <w:r w:rsidRPr="00AC08CD">
              <w:rPr>
                <w:rFonts w:ascii="Arial" w:hAnsi="Arial" w:cs="Arial"/>
              </w:rPr>
              <w:t xml:space="preserve">If less than </w:t>
            </w:r>
            <w:r w:rsidR="00906BBD" w:rsidRPr="00AC08CD">
              <w:rPr>
                <w:rFonts w:ascii="Arial" w:hAnsi="Arial" w:cs="Arial"/>
              </w:rPr>
              <w:t>1</w:t>
            </w:r>
            <w:r w:rsidRPr="00AC08CD">
              <w:rPr>
                <w:rFonts w:ascii="Arial" w:hAnsi="Arial" w:cs="Arial"/>
              </w:rPr>
              <w:t>0 overs have been completed by each side, the match is abandoned (unless a result has already been achieved).</w:t>
            </w:r>
          </w:p>
        </w:tc>
      </w:tr>
      <w:tr w:rsidR="00837BD1" w:rsidRPr="00293FD5" w14:paraId="31CEBA42" w14:textId="77777777" w:rsidTr="006567B7">
        <w:tc>
          <w:tcPr>
            <w:tcW w:w="2835" w:type="dxa"/>
          </w:tcPr>
          <w:p w14:paraId="586D81D7" w14:textId="77777777" w:rsidR="00837BD1" w:rsidRPr="00AC08CD" w:rsidRDefault="00837BD1" w:rsidP="006567B7">
            <w:pPr>
              <w:spacing w:after="120"/>
              <w:ind w:right="127"/>
              <w:contextualSpacing/>
              <w:rPr>
                <w:rFonts w:ascii="Arial" w:hAnsi="Arial" w:cs="Arial"/>
                <w:b/>
              </w:rPr>
            </w:pPr>
            <w:r w:rsidRPr="00AC08CD">
              <w:rPr>
                <w:rFonts w:ascii="Arial" w:hAnsi="Arial" w:cs="Arial"/>
                <w:b/>
              </w:rPr>
              <w:t>Overs not bowled</w:t>
            </w:r>
          </w:p>
        </w:tc>
        <w:tc>
          <w:tcPr>
            <w:tcW w:w="11199" w:type="dxa"/>
          </w:tcPr>
          <w:p w14:paraId="7C1AF8FB" w14:textId="03765133" w:rsidR="00837BD1" w:rsidRPr="00AC08CD" w:rsidRDefault="00837BD1" w:rsidP="006567B7">
            <w:pPr>
              <w:spacing w:after="120"/>
              <w:ind w:right="245"/>
              <w:contextualSpacing/>
              <w:rPr>
                <w:rFonts w:ascii="Arial" w:hAnsi="Arial" w:cs="Arial"/>
              </w:rPr>
            </w:pPr>
            <w:r w:rsidRPr="00AC08CD">
              <w:rPr>
                <w:rFonts w:ascii="Arial" w:hAnsi="Arial" w:cs="Arial"/>
              </w:rPr>
              <w:t xml:space="preserve">The umpires will note the number of overs bowled by </w:t>
            </w:r>
            <w:r w:rsidR="00906BBD" w:rsidRPr="00AC08CD">
              <w:rPr>
                <w:rFonts w:ascii="Arial" w:hAnsi="Arial" w:cs="Arial"/>
              </w:rPr>
              <w:t xml:space="preserve">2:50 </w:t>
            </w:r>
            <w:r w:rsidRPr="00AC08CD">
              <w:rPr>
                <w:rFonts w:ascii="Arial" w:hAnsi="Arial" w:cs="Arial"/>
              </w:rPr>
              <w:t xml:space="preserve">pm, and play shall continue until the required number of overs have been bowled (unless the team batting first is dismissed or declares). The team batting second will only face the number of overs that had been completed by </w:t>
            </w:r>
            <w:r w:rsidR="00746C1B" w:rsidRPr="00AC08CD">
              <w:rPr>
                <w:rFonts w:ascii="Arial" w:hAnsi="Arial" w:cs="Arial"/>
              </w:rPr>
              <w:t>2:50</w:t>
            </w:r>
            <w:r w:rsidRPr="00AC08CD">
              <w:rPr>
                <w:rFonts w:ascii="Arial" w:hAnsi="Arial" w:cs="Arial"/>
              </w:rPr>
              <w:t>pm.</w:t>
            </w:r>
          </w:p>
        </w:tc>
      </w:tr>
      <w:tr w:rsidR="00837BD1" w:rsidRPr="00293FD5" w14:paraId="47E57BB7" w14:textId="77777777" w:rsidTr="006567B7">
        <w:tc>
          <w:tcPr>
            <w:tcW w:w="2835" w:type="dxa"/>
          </w:tcPr>
          <w:p w14:paraId="62CC403B" w14:textId="77777777" w:rsidR="00837BD1" w:rsidRPr="00AC08CD" w:rsidRDefault="00837BD1" w:rsidP="006567B7">
            <w:pPr>
              <w:spacing w:after="120"/>
              <w:ind w:right="127"/>
              <w:contextualSpacing/>
              <w:rPr>
                <w:rFonts w:ascii="Arial" w:hAnsi="Arial" w:cs="Arial"/>
                <w:b/>
              </w:rPr>
            </w:pPr>
            <w:r w:rsidRPr="00AC08CD">
              <w:rPr>
                <w:rFonts w:ascii="Arial" w:hAnsi="Arial" w:cs="Arial"/>
                <w:b/>
              </w:rPr>
              <w:t>Bonus Points</w:t>
            </w:r>
          </w:p>
        </w:tc>
        <w:tc>
          <w:tcPr>
            <w:tcW w:w="11199" w:type="dxa"/>
          </w:tcPr>
          <w:p w14:paraId="50C8F17F" w14:textId="68C18E11" w:rsidR="00837BD1" w:rsidRPr="00AC08CD" w:rsidRDefault="00746C1B" w:rsidP="006567B7">
            <w:pPr>
              <w:spacing w:after="120"/>
              <w:ind w:right="245"/>
              <w:contextualSpacing/>
              <w:rPr>
                <w:rFonts w:ascii="Arial" w:hAnsi="Arial" w:cs="Arial"/>
              </w:rPr>
            </w:pPr>
            <w:r w:rsidRPr="00AC08CD">
              <w:rPr>
                <w:rFonts w:ascii="Arial" w:hAnsi="Arial" w:cs="Arial"/>
              </w:rPr>
              <w:t>Not Applicable</w:t>
            </w:r>
            <w:r w:rsidR="00837BD1" w:rsidRPr="00AC08CD">
              <w:rPr>
                <w:rFonts w:ascii="Arial" w:hAnsi="Arial" w:cs="Arial"/>
              </w:rPr>
              <w:t xml:space="preserve"> </w:t>
            </w:r>
          </w:p>
        </w:tc>
      </w:tr>
      <w:tr w:rsidR="00837BD1" w:rsidRPr="00293FD5" w14:paraId="5D16F8F4" w14:textId="77777777" w:rsidTr="006567B7">
        <w:tc>
          <w:tcPr>
            <w:tcW w:w="2835" w:type="dxa"/>
          </w:tcPr>
          <w:p w14:paraId="49C7E882" w14:textId="77777777" w:rsidR="00837BD1" w:rsidRPr="00AC08CD" w:rsidRDefault="00837BD1" w:rsidP="006567B7">
            <w:pPr>
              <w:spacing w:after="120"/>
              <w:ind w:right="127"/>
              <w:contextualSpacing/>
              <w:rPr>
                <w:rFonts w:ascii="Arial" w:hAnsi="Arial" w:cs="Arial"/>
                <w:b/>
              </w:rPr>
            </w:pPr>
            <w:r w:rsidRPr="00AC08CD">
              <w:rPr>
                <w:rFonts w:ascii="Arial" w:hAnsi="Arial" w:cs="Arial"/>
                <w:b/>
              </w:rPr>
              <w:t>Scores</w:t>
            </w:r>
          </w:p>
        </w:tc>
        <w:tc>
          <w:tcPr>
            <w:tcW w:w="11199" w:type="dxa"/>
          </w:tcPr>
          <w:p w14:paraId="152F9294" w14:textId="4EDA09BC" w:rsidR="00837BD1" w:rsidRPr="00AC08CD" w:rsidRDefault="00837BD1" w:rsidP="006567B7">
            <w:pPr>
              <w:spacing w:after="120"/>
              <w:ind w:right="244"/>
              <w:contextualSpacing/>
              <w:rPr>
                <w:rFonts w:ascii="Arial" w:hAnsi="Arial" w:cs="Arial"/>
              </w:rPr>
            </w:pPr>
            <w:r w:rsidRPr="00AC08CD">
              <w:rPr>
                <w:rFonts w:ascii="Arial" w:hAnsi="Arial" w:cs="Arial"/>
              </w:rPr>
              <w:t xml:space="preserve">Must be uploaded by the </w:t>
            </w:r>
            <w:r w:rsidR="00D84B31" w:rsidRPr="00AC08CD">
              <w:rPr>
                <w:rFonts w:ascii="Arial" w:hAnsi="Arial" w:cs="Arial"/>
              </w:rPr>
              <w:t>home</w:t>
            </w:r>
            <w:r w:rsidRPr="00AC08CD">
              <w:rPr>
                <w:rFonts w:ascii="Arial" w:hAnsi="Arial" w:cs="Arial"/>
              </w:rPr>
              <w:t xml:space="preserve"> team to Play HQ by 7:00pm on the Monday following completion of the match</w:t>
            </w:r>
          </w:p>
        </w:tc>
      </w:tr>
      <w:tr w:rsidR="00746C1B" w:rsidRPr="00293FD5" w14:paraId="01F591C9" w14:textId="77777777" w:rsidTr="006567B7">
        <w:tc>
          <w:tcPr>
            <w:tcW w:w="2835" w:type="dxa"/>
          </w:tcPr>
          <w:p w14:paraId="68F77870" w14:textId="5A5101A1" w:rsidR="00746C1B" w:rsidRPr="00AC08CD" w:rsidRDefault="00746C1B" w:rsidP="006567B7">
            <w:pPr>
              <w:spacing w:after="120"/>
              <w:ind w:right="127"/>
              <w:contextualSpacing/>
              <w:rPr>
                <w:rFonts w:ascii="Arial" w:hAnsi="Arial" w:cs="Arial"/>
                <w:b/>
              </w:rPr>
            </w:pPr>
            <w:r w:rsidRPr="00AC08CD">
              <w:rPr>
                <w:rFonts w:ascii="Arial" w:hAnsi="Arial" w:cs="Arial"/>
                <w:b/>
              </w:rPr>
              <w:t>Playing Condition Changes</w:t>
            </w:r>
          </w:p>
        </w:tc>
        <w:tc>
          <w:tcPr>
            <w:tcW w:w="11199" w:type="dxa"/>
          </w:tcPr>
          <w:p w14:paraId="480A8B30" w14:textId="77777777" w:rsidR="006D56BE" w:rsidRPr="00AC08CD" w:rsidRDefault="006D56BE" w:rsidP="00E6250A">
            <w:pPr>
              <w:ind w:right="244"/>
              <w:contextualSpacing/>
              <w:rPr>
                <w:rFonts w:ascii="Arial" w:hAnsi="Arial" w:cs="Arial"/>
              </w:rPr>
            </w:pPr>
            <w:r w:rsidRPr="00AC08CD">
              <w:rPr>
                <w:rFonts w:ascii="Arial" w:hAnsi="Arial" w:cs="Arial"/>
              </w:rPr>
              <w:t>Law 1 – 1.5 Attire</w:t>
            </w:r>
          </w:p>
          <w:p w14:paraId="578A8F25" w14:textId="77777777" w:rsidR="006D56BE" w:rsidRPr="00AC08CD" w:rsidRDefault="006D56BE" w:rsidP="00590764">
            <w:pPr>
              <w:pStyle w:val="ListParagraph"/>
              <w:numPr>
                <w:ilvl w:val="0"/>
                <w:numId w:val="24"/>
              </w:numPr>
              <w:ind w:right="244"/>
              <w:rPr>
                <w:rFonts w:ascii="Arial" w:hAnsi="Arial" w:cs="Arial"/>
              </w:rPr>
            </w:pPr>
            <w:r w:rsidRPr="00AC08CD">
              <w:rPr>
                <w:rFonts w:ascii="Arial" w:hAnsi="Arial" w:cs="Arial"/>
              </w:rPr>
              <w:t>Players may wear tracksuit pants/coloured attire that does not coincide with the colour of the ball</w:t>
            </w:r>
          </w:p>
          <w:p w14:paraId="4ABA3814" w14:textId="0392CCA8" w:rsidR="00950E9A" w:rsidRPr="00AC08CD" w:rsidRDefault="00950E9A" w:rsidP="00E6250A">
            <w:pPr>
              <w:ind w:right="244"/>
              <w:contextualSpacing/>
              <w:rPr>
                <w:rFonts w:ascii="Arial" w:hAnsi="Arial" w:cs="Arial"/>
              </w:rPr>
            </w:pPr>
            <w:r w:rsidRPr="00AC08CD">
              <w:rPr>
                <w:rFonts w:ascii="Arial" w:hAnsi="Arial" w:cs="Arial"/>
              </w:rPr>
              <w:t>Law 22 – Wide Ball</w:t>
            </w:r>
          </w:p>
          <w:p w14:paraId="69AAFB6F" w14:textId="2172A2A2" w:rsidR="00A92931" w:rsidRPr="00AC08CD" w:rsidRDefault="00950E9A" w:rsidP="00590764">
            <w:pPr>
              <w:pStyle w:val="ListParagraph"/>
              <w:numPr>
                <w:ilvl w:val="0"/>
                <w:numId w:val="24"/>
              </w:numPr>
              <w:spacing w:after="120"/>
              <w:ind w:right="244"/>
              <w:rPr>
                <w:rFonts w:ascii="Arial" w:hAnsi="Arial" w:cs="Arial"/>
              </w:rPr>
            </w:pPr>
            <w:r w:rsidRPr="00AC08CD">
              <w:rPr>
                <w:rFonts w:ascii="Arial" w:hAnsi="Arial" w:cs="Arial"/>
              </w:rPr>
              <w:t>A</w:t>
            </w:r>
            <w:r w:rsidR="00A92931" w:rsidRPr="00AC08CD">
              <w:rPr>
                <w:rFonts w:ascii="Arial" w:hAnsi="Arial" w:cs="Arial"/>
              </w:rPr>
              <w:t>ny ball bowled leg side behind batsman’s legs that does not hit the wicket</w:t>
            </w:r>
          </w:p>
          <w:p w14:paraId="5BDFE848" w14:textId="7A1F97E2" w:rsidR="00950E9A" w:rsidRPr="00AC08CD" w:rsidRDefault="00950E9A" w:rsidP="00950E9A">
            <w:pPr>
              <w:spacing w:after="120"/>
              <w:ind w:left="2732" w:right="244" w:hanging="1984"/>
              <w:contextualSpacing/>
              <w:rPr>
                <w:rFonts w:ascii="Arial" w:hAnsi="Arial" w:cs="Arial"/>
              </w:rPr>
            </w:pPr>
            <w:r w:rsidRPr="00AC08CD">
              <w:rPr>
                <w:rFonts w:ascii="Arial" w:hAnsi="Arial" w:cs="Arial"/>
              </w:rPr>
              <w:t xml:space="preserve">Clarifying Note: </w:t>
            </w:r>
            <w:r w:rsidRPr="00AC08CD">
              <w:rPr>
                <w:rFonts w:ascii="Arial" w:hAnsi="Arial" w:cs="Arial"/>
              </w:rPr>
              <w:tab/>
              <w:t xml:space="preserve">If a batsman moves during the delivery of a ball the Umpires to assess a wide based on the </w:t>
            </w:r>
            <w:r w:rsidR="00D84B31" w:rsidRPr="00AC08CD">
              <w:rPr>
                <w:rFonts w:ascii="Arial" w:hAnsi="Arial" w:cs="Arial"/>
              </w:rPr>
              <w:t>batters’</w:t>
            </w:r>
            <w:r w:rsidRPr="00AC08CD">
              <w:rPr>
                <w:rFonts w:ascii="Arial" w:hAnsi="Arial" w:cs="Arial"/>
              </w:rPr>
              <w:t xml:space="preserve"> position when trying to hit the ball before calling wide</w:t>
            </w:r>
          </w:p>
          <w:p w14:paraId="2947E4B3" w14:textId="060EF0D6" w:rsidR="006D56BE" w:rsidRPr="00AC08CD" w:rsidRDefault="006D56BE" w:rsidP="00E6250A">
            <w:pPr>
              <w:ind w:right="244"/>
              <w:contextualSpacing/>
              <w:rPr>
                <w:rFonts w:ascii="Arial" w:hAnsi="Arial" w:cs="Arial"/>
              </w:rPr>
            </w:pPr>
            <w:r w:rsidRPr="00AC08CD">
              <w:rPr>
                <w:rFonts w:ascii="Arial" w:hAnsi="Arial" w:cs="Arial"/>
              </w:rPr>
              <w:t xml:space="preserve">Law </w:t>
            </w:r>
            <w:r w:rsidR="003C11AB" w:rsidRPr="00AC08CD">
              <w:rPr>
                <w:rFonts w:ascii="Arial" w:hAnsi="Arial" w:cs="Arial"/>
              </w:rPr>
              <w:t>4</w:t>
            </w:r>
            <w:r w:rsidRPr="00AC08CD">
              <w:rPr>
                <w:rFonts w:ascii="Arial" w:hAnsi="Arial" w:cs="Arial"/>
              </w:rPr>
              <w:t xml:space="preserve"> </w:t>
            </w:r>
            <w:r w:rsidR="003C11AB" w:rsidRPr="00AC08CD">
              <w:rPr>
                <w:rFonts w:ascii="Arial" w:hAnsi="Arial" w:cs="Arial"/>
              </w:rPr>
              <w:t>– The Ball</w:t>
            </w:r>
            <w:r w:rsidRPr="00AC08CD">
              <w:rPr>
                <w:rFonts w:ascii="Arial" w:hAnsi="Arial" w:cs="Arial"/>
              </w:rPr>
              <w:t xml:space="preserve"> </w:t>
            </w:r>
          </w:p>
          <w:p w14:paraId="78D44204" w14:textId="3E96E59B" w:rsidR="00746C1B" w:rsidRPr="00AC08CD" w:rsidRDefault="00A92931" w:rsidP="00590764">
            <w:pPr>
              <w:pStyle w:val="ListParagraph"/>
              <w:numPr>
                <w:ilvl w:val="0"/>
                <w:numId w:val="24"/>
              </w:numPr>
              <w:spacing w:after="120"/>
              <w:ind w:right="244"/>
              <w:rPr>
                <w:rFonts w:ascii="Arial" w:hAnsi="Arial" w:cs="Arial"/>
              </w:rPr>
            </w:pPr>
            <w:r w:rsidRPr="00AC08CD">
              <w:rPr>
                <w:rFonts w:ascii="Arial" w:hAnsi="Arial" w:cs="Arial"/>
                <w:i/>
                <w:iCs/>
              </w:rPr>
              <w:t xml:space="preserve">Pink </w:t>
            </w:r>
            <w:r w:rsidR="00E6250A" w:rsidRPr="00AC08CD">
              <w:rPr>
                <w:rFonts w:ascii="Arial" w:hAnsi="Arial" w:cs="Arial"/>
                <w:i/>
                <w:iCs/>
              </w:rPr>
              <w:t>/White/Orange</w:t>
            </w:r>
            <w:r w:rsidR="00E6250A" w:rsidRPr="00AC08CD">
              <w:rPr>
                <w:rFonts w:ascii="Arial" w:hAnsi="Arial" w:cs="Arial"/>
              </w:rPr>
              <w:t xml:space="preserve"> b</w:t>
            </w:r>
            <w:r w:rsidRPr="00AC08CD">
              <w:rPr>
                <w:rFonts w:ascii="Arial" w:hAnsi="Arial" w:cs="Arial"/>
              </w:rPr>
              <w:t xml:space="preserve">all </w:t>
            </w:r>
            <w:r w:rsidR="00E6250A" w:rsidRPr="00AC08CD">
              <w:rPr>
                <w:rFonts w:ascii="Arial" w:hAnsi="Arial" w:cs="Arial"/>
              </w:rPr>
              <w:t>may be used</w:t>
            </w:r>
          </w:p>
        </w:tc>
      </w:tr>
    </w:tbl>
    <w:p w14:paraId="6B261438" w14:textId="2648AA55" w:rsidR="00BF6974" w:rsidRPr="00293FD5" w:rsidRDefault="00BF6974" w:rsidP="00E6250A">
      <w:pPr>
        <w:spacing w:after="120"/>
        <w:rPr>
          <w:rFonts w:ascii="Arial" w:hAnsi="Arial" w:cs="Arial"/>
        </w:rPr>
      </w:pPr>
    </w:p>
    <w:sectPr w:rsidR="00BF6974" w:rsidRPr="00293FD5" w:rsidSect="00E579B7">
      <w:headerReference w:type="default" r:id="rId12"/>
      <w:footerReference w:type="default" r:id="rId13"/>
      <w:pgSz w:w="16838" w:h="11906"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8836F" w14:textId="77777777" w:rsidR="00392478" w:rsidRDefault="00392478" w:rsidP="002E3244">
      <w:r>
        <w:separator/>
      </w:r>
    </w:p>
  </w:endnote>
  <w:endnote w:type="continuationSeparator" w:id="0">
    <w:p w14:paraId="653CE907" w14:textId="77777777" w:rsidR="00392478" w:rsidRDefault="00392478" w:rsidP="002E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sz w:val="18"/>
        <w:szCs w:val="18"/>
      </w:rPr>
      <w:id w:val="-1273857004"/>
      <w:docPartObj>
        <w:docPartGallery w:val="Page Numbers (Bottom of Page)"/>
        <w:docPartUnique/>
      </w:docPartObj>
    </w:sdtPr>
    <w:sdtEndPr>
      <w:rPr>
        <w:noProof/>
      </w:rPr>
    </w:sdtEndPr>
    <w:sdtContent>
      <w:p w14:paraId="2B3EC9C5" w14:textId="63430817" w:rsidR="00674B07" w:rsidRPr="004628A3" w:rsidRDefault="00674B07" w:rsidP="007B4761">
        <w:pPr>
          <w:pStyle w:val="Footer"/>
          <w:tabs>
            <w:tab w:val="clear" w:pos="4680"/>
          </w:tabs>
          <w:rPr>
            <w:rFonts w:ascii="Arial" w:hAnsi="Arial" w:cs="Arial"/>
            <w:b/>
            <w:bCs/>
            <w:sz w:val="18"/>
            <w:szCs w:val="18"/>
          </w:rPr>
        </w:pPr>
        <w:r w:rsidRPr="004628A3">
          <w:rPr>
            <w:rFonts w:ascii="Arial" w:hAnsi="Arial" w:cs="Arial"/>
            <w:b/>
            <w:bCs/>
            <w:noProof/>
            <w:sz w:val="18"/>
            <w:szCs w:val="18"/>
            <w:lang w:eastAsia="en-AU"/>
          </w:rPr>
          <mc:AlternateContent>
            <mc:Choice Requires="wps">
              <w:drawing>
                <wp:anchor distT="0" distB="0" distL="114300" distR="114300" simplePos="0" relativeHeight="251659776" behindDoc="0" locked="0" layoutInCell="1" allowOverlap="1" wp14:anchorId="4F442AE2" wp14:editId="4F66578F">
                  <wp:simplePos x="0" y="0"/>
                  <wp:positionH relativeFrom="column">
                    <wp:posOffset>-133351</wp:posOffset>
                  </wp:positionH>
                  <wp:positionV relativeFrom="paragraph">
                    <wp:posOffset>-57785</wp:posOffset>
                  </wp:positionV>
                  <wp:extent cx="60483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0483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6C89AB" id="Straight Connector 3"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10.5pt,-4.55pt" to="465.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" strokecolor="black [3213]" strokeweight=".5pt">
                  <v:stroke joinstyle="miter"/>
                </v:line>
              </w:pict>
            </mc:Fallback>
          </mc:AlternateContent>
        </w:r>
        <w:r w:rsidRPr="004628A3">
          <w:rPr>
            <w:rFonts w:ascii="Arial" w:hAnsi="Arial" w:cs="Arial"/>
            <w:b/>
            <w:bCs/>
            <w:sz w:val="18"/>
            <w:szCs w:val="18"/>
          </w:rPr>
          <w:fldChar w:fldCharType="begin"/>
        </w:r>
        <w:r w:rsidRPr="004628A3">
          <w:rPr>
            <w:rFonts w:ascii="Arial" w:hAnsi="Arial" w:cs="Arial"/>
            <w:b/>
            <w:bCs/>
            <w:sz w:val="18"/>
            <w:szCs w:val="18"/>
          </w:rPr>
          <w:instrText xml:space="preserve"> FILENAME \* MERGEFORMAT </w:instrText>
        </w:r>
        <w:r w:rsidRPr="004628A3">
          <w:rPr>
            <w:rFonts w:ascii="Arial" w:hAnsi="Arial" w:cs="Arial"/>
            <w:b/>
            <w:bCs/>
            <w:sz w:val="18"/>
            <w:szCs w:val="18"/>
          </w:rPr>
          <w:fldChar w:fldCharType="separate"/>
        </w:r>
        <w:r w:rsidR="005003F5">
          <w:rPr>
            <w:rFonts w:ascii="Arial" w:hAnsi="Arial" w:cs="Arial"/>
            <w:b/>
            <w:bCs/>
            <w:noProof/>
            <w:sz w:val="18"/>
            <w:szCs w:val="18"/>
          </w:rPr>
          <w:t>2022-23 Season - SSCA Playing Conditions (Updated 19 July 2022) Draft</w:t>
        </w:r>
        <w:r w:rsidRPr="004628A3">
          <w:rPr>
            <w:rFonts w:ascii="Arial" w:hAnsi="Arial" w:cs="Arial"/>
            <w:b/>
            <w:bCs/>
            <w:sz w:val="18"/>
            <w:szCs w:val="18"/>
          </w:rPr>
          <w:fldChar w:fldCharType="end"/>
        </w:r>
        <w:r w:rsidRPr="004628A3">
          <w:rPr>
            <w:rFonts w:ascii="Arial" w:hAnsi="Arial" w:cs="Arial"/>
            <w:b/>
            <w:bCs/>
            <w:sz w:val="18"/>
            <w:szCs w:val="18"/>
          </w:rPr>
          <w:tab/>
          <w:t xml:space="preserve">Page | </w:t>
        </w:r>
        <w:r w:rsidRPr="004628A3">
          <w:rPr>
            <w:rFonts w:ascii="Arial" w:hAnsi="Arial" w:cs="Arial"/>
            <w:b/>
            <w:bCs/>
            <w:sz w:val="18"/>
            <w:szCs w:val="18"/>
          </w:rPr>
          <w:fldChar w:fldCharType="begin"/>
        </w:r>
        <w:r w:rsidRPr="004628A3">
          <w:rPr>
            <w:rFonts w:ascii="Arial" w:hAnsi="Arial" w:cs="Arial"/>
            <w:b/>
            <w:bCs/>
            <w:sz w:val="18"/>
            <w:szCs w:val="18"/>
          </w:rPr>
          <w:instrText xml:space="preserve"> PAGE   \* MERGEFORMAT </w:instrText>
        </w:r>
        <w:r w:rsidRPr="004628A3">
          <w:rPr>
            <w:rFonts w:ascii="Arial" w:hAnsi="Arial" w:cs="Arial"/>
            <w:b/>
            <w:bCs/>
            <w:sz w:val="18"/>
            <w:szCs w:val="18"/>
          </w:rPr>
          <w:fldChar w:fldCharType="separate"/>
        </w:r>
        <w:r w:rsidR="00CE469D">
          <w:rPr>
            <w:rFonts w:ascii="Arial" w:hAnsi="Arial" w:cs="Arial"/>
            <w:b/>
            <w:bCs/>
            <w:noProof/>
            <w:sz w:val="18"/>
            <w:szCs w:val="18"/>
          </w:rPr>
          <w:t>4</w:t>
        </w:r>
        <w:r w:rsidRPr="004628A3">
          <w:rPr>
            <w:rFonts w:ascii="Arial" w:hAnsi="Arial" w:cs="Arial"/>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sz w:val="18"/>
        <w:szCs w:val="18"/>
      </w:rPr>
      <w:id w:val="2097052700"/>
      <w:docPartObj>
        <w:docPartGallery w:val="Page Numbers (Bottom of Page)"/>
        <w:docPartUnique/>
      </w:docPartObj>
    </w:sdtPr>
    <w:sdtEndPr>
      <w:rPr>
        <w:noProof/>
      </w:rPr>
    </w:sdtEndPr>
    <w:sdtContent>
      <w:p w14:paraId="6AAEE314" w14:textId="11D5B514" w:rsidR="00674B07" w:rsidRPr="00591C31" w:rsidRDefault="00674B07" w:rsidP="004628A3">
        <w:pPr>
          <w:pStyle w:val="Footer"/>
          <w:tabs>
            <w:tab w:val="clear" w:pos="9360"/>
            <w:tab w:val="right" w:pos="13467"/>
          </w:tabs>
          <w:rPr>
            <w:rFonts w:ascii="Arial" w:hAnsi="Arial" w:cs="Arial"/>
            <w:b/>
            <w:bCs/>
            <w:sz w:val="18"/>
            <w:szCs w:val="18"/>
          </w:rPr>
        </w:pPr>
        <w:r w:rsidRPr="00591C31">
          <w:rPr>
            <w:rFonts w:ascii="Arial" w:hAnsi="Arial" w:cs="Arial"/>
            <w:b/>
            <w:bCs/>
            <w:noProof/>
            <w:sz w:val="18"/>
            <w:szCs w:val="18"/>
            <w:lang w:eastAsia="en-AU"/>
          </w:rPr>
          <mc:AlternateContent>
            <mc:Choice Requires="wps">
              <w:drawing>
                <wp:anchor distT="0" distB="0" distL="114300" distR="114300" simplePos="0" relativeHeight="251657728" behindDoc="0" locked="0" layoutInCell="1" allowOverlap="1" wp14:anchorId="3E463343" wp14:editId="215CFD27">
                  <wp:simplePos x="0" y="0"/>
                  <wp:positionH relativeFrom="column">
                    <wp:posOffset>-133350</wp:posOffset>
                  </wp:positionH>
                  <wp:positionV relativeFrom="paragraph">
                    <wp:posOffset>-36195</wp:posOffset>
                  </wp:positionV>
                  <wp:extent cx="882015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8820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B4FCE0" id="Straight Connector 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85pt" to="68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" strokecolor="black [3213]" strokeweight=".5pt">
                  <v:stroke joinstyle="miter"/>
                </v:line>
              </w:pict>
            </mc:Fallback>
          </mc:AlternateContent>
        </w:r>
        <w:r w:rsidRPr="00591C31">
          <w:rPr>
            <w:rFonts w:ascii="Arial" w:hAnsi="Arial" w:cs="Arial"/>
            <w:b/>
            <w:bCs/>
            <w:sz w:val="18"/>
            <w:szCs w:val="18"/>
          </w:rPr>
          <w:fldChar w:fldCharType="begin"/>
        </w:r>
        <w:r w:rsidRPr="00591C31">
          <w:rPr>
            <w:rFonts w:ascii="Arial" w:hAnsi="Arial" w:cs="Arial"/>
            <w:b/>
            <w:bCs/>
            <w:sz w:val="18"/>
            <w:szCs w:val="18"/>
          </w:rPr>
          <w:instrText xml:space="preserve"> FILENAME \* MERGEFORMAT </w:instrText>
        </w:r>
        <w:r w:rsidRPr="00591C31">
          <w:rPr>
            <w:rFonts w:ascii="Arial" w:hAnsi="Arial" w:cs="Arial"/>
            <w:b/>
            <w:bCs/>
            <w:sz w:val="18"/>
            <w:szCs w:val="18"/>
          </w:rPr>
          <w:fldChar w:fldCharType="separate"/>
        </w:r>
        <w:r w:rsidR="005003F5">
          <w:rPr>
            <w:rFonts w:ascii="Arial" w:hAnsi="Arial" w:cs="Arial"/>
            <w:b/>
            <w:bCs/>
            <w:noProof/>
            <w:sz w:val="18"/>
            <w:szCs w:val="18"/>
          </w:rPr>
          <w:t>2022-23 Season - SSCA Playing Conditions (Updated 19 July 2022) Draft</w:t>
        </w:r>
        <w:r w:rsidRPr="00591C31">
          <w:rPr>
            <w:rFonts w:ascii="Arial" w:hAnsi="Arial" w:cs="Arial"/>
            <w:b/>
            <w:bCs/>
            <w:sz w:val="18"/>
            <w:szCs w:val="18"/>
          </w:rPr>
          <w:fldChar w:fldCharType="end"/>
        </w:r>
        <w:r w:rsidRPr="00591C31">
          <w:rPr>
            <w:rFonts w:ascii="Arial" w:hAnsi="Arial" w:cs="Arial"/>
            <w:b/>
            <w:bCs/>
            <w:sz w:val="18"/>
            <w:szCs w:val="18"/>
          </w:rPr>
          <w:tab/>
          <w:t xml:space="preserve">Page | </w:t>
        </w:r>
        <w:r w:rsidRPr="00591C31">
          <w:rPr>
            <w:rFonts w:ascii="Arial" w:hAnsi="Arial" w:cs="Arial"/>
            <w:b/>
            <w:bCs/>
            <w:sz w:val="18"/>
            <w:szCs w:val="18"/>
          </w:rPr>
          <w:fldChar w:fldCharType="begin"/>
        </w:r>
        <w:r w:rsidRPr="00591C31">
          <w:rPr>
            <w:rFonts w:ascii="Arial" w:hAnsi="Arial" w:cs="Arial"/>
            <w:b/>
            <w:bCs/>
            <w:sz w:val="18"/>
            <w:szCs w:val="18"/>
          </w:rPr>
          <w:instrText xml:space="preserve"> PAGE   \* MERGEFORMAT </w:instrText>
        </w:r>
        <w:r w:rsidRPr="00591C31">
          <w:rPr>
            <w:rFonts w:ascii="Arial" w:hAnsi="Arial" w:cs="Arial"/>
            <w:b/>
            <w:bCs/>
            <w:sz w:val="18"/>
            <w:szCs w:val="18"/>
          </w:rPr>
          <w:fldChar w:fldCharType="separate"/>
        </w:r>
        <w:r w:rsidR="00CE469D">
          <w:rPr>
            <w:rFonts w:ascii="Arial" w:hAnsi="Arial" w:cs="Arial"/>
            <w:b/>
            <w:bCs/>
            <w:noProof/>
            <w:sz w:val="18"/>
            <w:szCs w:val="18"/>
          </w:rPr>
          <w:t>34</w:t>
        </w:r>
        <w:r w:rsidRPr="00591C31">
          <w:rPr>
            <w:rFonts w:ascii="Arial" w:hAnsi="Arial" w:cs="Arial"/>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89FCE" w14:textId="77777777" w:rsidR="00392478" w:rsidRDefault="00392478" w:rsidP="002E3244">
      <w:r>
        <w:separator/>
      </w:r>
    </w:p>
  </w:footnote>
  <w:footnote w:type="continuationSeparator" w:id="0">
    <w:p w14:paraId="32DAF43F" w14:textId="77777777" w:rsidR="00392478" w:rsidRDefault="00392478" w:rsidP="002E3244">
      <w:r>
        <w:continuationSeparator/>
      </w:r>
    </w:p>
  </w:footnote>
  <w:footnote w:id="1">
    <w:p w14:paraId="54D0D3FB" w14:textId="77777777" w:rsidR="00674B07" w:rsidRDefault="00674B07">
      <w:pPr>
        <w:pStyle w:val="FootnoteText"/>
      </w:pPr>
      <w:r>
        <w:rPr>
          <w:rStyle w:val="FootnoteReference"/>
        </w:rPr>
        <w:footnoteRef/>
      </w:r>
      <w:r>
        <w:t xml:space="preserve"> Please refer to Section 2 of the Association By-Laws when considering whether a nominated team member is a registered member of the Association.</w:t>
      </w:r>
    </w:p>
  </w:footnote>
  <w:footnote w:id="2">
    <w:p w14:paraId="6A611CD2" w14:textId="77777777" w:rsidR="00674B07" w:rsidRDefault="00674B07">
      <w:pPr>
        <w:pStyle w:val="FootnoteText"/>
      </w:pPr>
      <w:r>
        <w:rPr>
          <w:rStyle w:val="FootnoteReference"/>
        </w:rPr>
        <w:footnoteRef/>
      </w:r>
      <w:r>
        <w:t xml:space="preserve"> Please note Clause 2.2.2 of the Association By-Laws: </w:t>
      </w:r>
    </w:p>
    <w:p w14:paraId="2A9B9FEC" w14:textId="77777777" w:rsidR="00674B07" w:rsidRPr="00FF3420" w:rsidRDefault="00674B07" w:rsidP="00FF3420">
      <w:pPr>
        <w:pStyle w:val="FootnoteText"/>
        <w:ind w:left="720"/>
        <w:rPr>
          <w:i/>
        </w:rPr>
      </w:pPr>
      <w:r w:rsidRPr="00FF3420">
        <w:rPr>
          <w:i/>
        </w:rPr>
        <w:t>“A player who has not yet attained their 15th birthday will not be eligible to play in a team unless a family member or relative, who has attained their 18th birthday, is also listed on the team sheet for the match, unless a written request for exemption has been lodged by a club and approved by the Secretary of the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DD81" w14:textId="741CA298" w:rsidR="00674B07" w:rsidRDefault="0021222F">
    <w:pPr>
      <w:pStyle w:val="Header"/>
    </w:pPr>
    <w:r>
      <w:rPr>
        <w:noProof/>
        <w:lang w:eastAsia="en-AU"/>
      </w:rPr>
      <mc:AlternateContent>
        <mc:Choice Requires="wps">
          <w:drawing>
            <wp:anchor distT="0" distB="0" distL="114300" distR="114300" simplePos="0" relativeHeight="251658752" behindDoc="1" locked="0" layoutInCell="0" allowOverlap="1" wp14:anchorId="69C89EE5" wp14:editId="07688296">
              <wp:simplePos x="0" y="0"/>
              <wp:positionH relativeFrom="margin">
                <wp:align>center</wp:align>
              </wp:positionH>
              <wp:positionV relativeFrom="margin">
                <wp:align>center</wp:align>
              </wp:positionV>
              <wp:extent cx="3352800" cy="1485900"/>
              <wp:effectExtent l="0" t="847725" r="0" b="60960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352800" cy="1485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3CA4E7" w14:textId="77777777" w:rsidR="0021222F" w:rsidRDefault="0021222F" w:rsidP="0021222F">
                          <w:pPr>
                            <w:jc w:val="center"/>
                            <w:rPr>
                              <w:rFonts w:ascii="Calibri" w:hAnsi="Calibri" w:cs="Calibri"/>
                              <w:b/>
                              <w:bCs/>
                              <w:color w:val="000000" w:themeColor="text1"/>
                              <w:sz w:val="192"/>
                              <w:szCs w:val="192"/>
                              <w14:textFill>
                                <w14:solidFill>
                                  <w14:schemeClr w14:val="tx1">
                                    <w14:alpha w14:val="75000"/>
                                  </w14:schemeClr>
                                </w14:solidFill>
                              </w14:textFill>
                            </w:rPr>
                          </w:pPr>
                          <w:r>
                            <w:rPr>
                              <w:rFonts w:ascii="Calibri" w:hAnsi="Calibri" w:cs="Calibri"/>
                              <w:b/>
                              <w:bCs/>
                              <w:color w:val="000000" w:themeColor="text1"/>
                              <w:sz w:val="192"/>
                              <w:szCs w:val="192"/>
                              <w14:textFill>
                                <w14:solidFill>
                                  <w14:schemeClr w14:val="tx1">
                                    <w14:alpha w14:val="7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C89EE5" id="_x0000_t202" coordsize="21600,21600" o:spt="202" path="m,l,21600r21600,l21600,xe">
              <v:stroke joinstyle="miter"/>
              <v:path gradientshapeok="t" o:connecttype="rect"/>
            </v:shapetype>
            <v:shape id="WordArt 3" o:spid="_x0000_s1026" type="#_x0000_t202" style="position:absolute;margin-left:0;margin-top:0;width:264pt;height:117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" o:allowincell="f" filled="f" stroked="f">
              <v:stroke joinstyle="round"/>
              <o:lock v:ext="edit" shapetype="t"/>
              <v:textbox style="mso-fit-shape-to-text:t">
                <w:txbxContent>
                  <w:p w14:paraId="083CA4E7" w14:textId="77777777" w:rsidR="0021222F" w:rsidRDefault="0021222F" w:rsidP="0021222F">
                    <w:pPr>
                      <w:jc w:val="center"/>
                      <w:rPr>
                        <w:rFonts w:ascii="Calibri" w:hAnsi="Calibri" w:cs="Calibri"/>
                        <w:b/>
                        <w:bCs/>
                        <w:color w:val="000000" w:themeColor="text1"/>
                        <w:sz w:val="192"/>
                        <w:szCs w:val="192"/>
                        <w14:textFill>
                          <w14:solidFill>
                            <w14:schemeClr w14:val="tx1">
                              <w14:alpha w14:val="75000"/>
                            </w14:schemeClr>
                          </w14:solidFill>
                        </w14:textFill>
                      </w:rPr>
                    </w:pPr>
                    <w:r>
                      <w:rPr>
                        <w:rFonts w:ascii="Calibri" w:hAnsi="Calibri" w:cs="Calibri"/>
                        <w:b/>
                        <w:bCs/>
                        <w:color w:val="000000" w:themeColor="text1"/>
                        <w:sz w:val="192"/>
                        <w:szCs w:val="192"/>
                        <w14:textFill>
                          <w14:solidFill>
                            <w14:schemeClr w14:val="tx1">
                              <w14:alpha w14:val="7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6146" w14:textId="3DE63A68" w:rsidR="00674B07" w:rsidRDefault="00674B07" w:rsidP="00276862">
    <w:pPr>
      <w:pStyle w:val="Header"/>
      <w:ind w:left="3960" w:firstLine="4680"/>
    </w:pPr>
    <w:r>
      <w:rPr>
        <w:noProof/>
        <w:lang w:eastAsia="en-AU"/>
      </w:rPr>
      <w:drawing>
        <wp:anchor distT="0" distB="0" distL="114300" distR="114300" simplePos="0" relativeHeight="251655680" behindDoc="0" locked="0" layoutInCell="1" allowOverlap="1" wp14:anchorId="7706ED24" wp14:editId="48B50794">
          <wp:simplePos x="0" y="0"/>
          <wp:positionH relativeFrom="column">
            <wp:posOffset>5286375</wp:posOffset>
          </wp:positionH>
          <wp:positionV relativeFrom="paragraph">
            <wp:posOffset>-164465</wp:posOffset>
          </wp:positionV>
          <wp:extent cx="504825" cy="50292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29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BE2B" w14:textId="77777777" w:rsidR="00674B07" w:rsidRDefault="00674B07" w:rsidP="00276862">
    <w:pPr>
      <w:pStyle w:val="Header"/>
      <w:ind w:left="3960" w:firstLine="4680"/>
    </w:pPr>
    <w:r>
      <w:rPr>
        <w:noProof/>
        <w:lang w:eastAsia="en-AU"/>
      </w:rPr>
      <w:drawing>
        <wp:anchor distT="0" distB="0" distL="114300" distR="114300" simplePos="0" relativeHeight="251656704" behindDoc="0" locked="0" layoutInCell="1" allowOverlap="1" wp14:anchorId="6E37D331" wp14:editId="63F0A0FD">
          <wp:simplePos x="0" y="0"/>
          <wp:positionH relativeFrom="column">
            <wp:posOffset>8305800</wp:posOffset>
          </wp:positionH>
          <wp:positionV relativeFrom="paragraph">
            <wp:posOffset>-164465</wp:posOffset>
          </wp:positionV>
          <wp:extent cx="504825" cy="50292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2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3441"/>
    <w:multiLevelType w:val="multilevel"/>
    <w:tmpl w:val="99F859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D5036B"/>
    <w:multiLevelType w:val="hybridMultilevel"/>
    <w:tmpl w:val="C302C3D6"/>
    <w:lvl w:ilvl="0" w:tplc="04090017">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 w15:restartNumberingAfterBreak="0">
    <w:nsid w:val="16422502"/>
    <w:multiLevelType w:val="hybridMultilevel"/>
    <w:tmpl w:val="04DE22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7E73D6F"/>
    <w:multiLevelType w:val="hybridMultilevel"/>
    <w:tmpl w:val="14EC01F4"/>
    <w:lvl w:ilvl="0" w:tplc="04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7D566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A27CAE"/>
    <w:multiLevelType w:val="hybridMultilevel"/>
    <w:tmpl w:val="AEDA8C96"/>
    <w:lvl w:ilvl="0" w:tplc="37448CB8">
      <w:start w:val="1"/>
      <w:numFmt w:val="decimal"/>
      <w:lvlText w:val="S5.%1"/>
      <w:lvlJc w:val="left"/>
      <w:pPr>
        <w:ind w:left="164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637E7F"/>
    <w:multiLevelType w:val="hybridMultilevel"/>
    <w:tmpl w:val="4058C30E"/>
    <w:lvl w:ilvl="0" w:tplc="C700C9A2">
      <w:start w:val="1"/>
      <w:numFmt w:val="decimal"/>
      <w:lvlText w:val="S7.%1"/>
      <w:lvlJc w:val="left"/>
      <w:pPr>
        <w:ind w:left="164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4553D12"/>
    <w:multiLevelType w:val="multilevel"/>
    <w:tmpl w:val="DDC2FD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65E588B"/>
    <w:multiLevelType w:val="multilevel"/>
    <w:tmpl w:val="A44EBE5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A7112F9"/>
    <w:multiLevelType w:val="hybridMultilevel"/>
    <w:tmpl w:val="3220492C"/>
    <w:lvl w:ilvl="0" w:tplc="04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AE453D4"/>
    <w:multiLevelType w:val="multilevel"/>
    <w:tmpl w:val="F27286DC"/>
    <w:lvl w:ilvl="0">
      <w:start w:val="1"/>
      <w:numFmt w:val="decimal"/>
      <w:lvlText w:val="%1."/>
      <w:lvlJc w:val="left"/>
      <w:pPr>
        <w:ind w:left="360" w:hanging="360"/>
      </w:pPr>
      <w:rPr>
        <w:rFonts w:hint="default"/>
        <w:color w:val="1F4E79" w:themeColor="accent5" w:themeShade="8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B45638F"/>
    <w:multiLevelType w:val="hybridMultilevel"/>
    <w:tmpl w:val="AC9C5E9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2" w15:restartNumberingAfterBreak="0">
    <w:nsid w:val="4B7769B3"/>
    <w:multiLevelType w:val="multilevel"/>
    <w:tmpl w:val="91A4ABE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CC01F25"/>
    <w:multiLevelType w:val="multilevel"/>
    <w:tmpl w:val="A7F046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5B6800"/>
    <w:multiLevelType w:val="hybridMultilevel"/>
    <w:tmpl w:val="ADEA5D5A"/>
    <w:lvl w:ilvl="0" w:tplc="7AFECF9C">
      <w:start w:val="1"/>
      <w:numFmt w:val="decimal"/>
      <w:lvlText w:val="S6.%1"/>
      <w:lvlJc w:val="left"/>
      <w:pPr>
        <w:ind w:left="164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B701C65"/>
    <w:multiLevelType w:val="hybridMultilevel"/>
    <w:tmpl w:val="9BA6A616"/>
    <w:lvl w:ilvl="0" w:tplc="CFA0BE74">
      <w:start w:val="1"/>
      <w:numFmt w:val="decimal"/>
      <w:lvlText w:val="S8.%1"/>
      <w:lvlJc w:val="left"/>
      <w:pPr>
        <w:ind w:left="164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F243B0A"/>
    <w:multiLevelType w:val="hybridMultilevel"/>
    <w:tmpl w:val="2C5AFC9E"/>
    <w:lvl w:ilvl="0" w:tplc="C078531E">
      <w:start w:val="1"/>
      <w:numFmt w:val="decimal"/>
      <w:lvlText w:val="S2.%1"/>
      <w:lvlJc w:val="left"/>
      <w:pPr>
        <w:ind w:left="164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1F36E8C"/>
    <w:multiLevelType w:val="hybridMultilevel"/>
    <w:tmpl w:val="1DD24224"/>
    <w:lvl w:ilvl="0" w:tplc="28D6F1C2">
      <w:start w:val="1"/>
      <w:numFmt w:val="decimal"/>
      <w:lvlText w:val="S4.%1"/>
      <w:lvlJc w:val="left"/>
      <w:pPr>
        <w:ind w:left="164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5FA7B83"/>
    <w:multiLevelType w:val="multilevel"/>
    <w:tmpl w:val="40B4C9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93D10F2"/>
    <w:multiLevelType w:val="hybridMultilevel"/>
    <w:tmpl w:val="3EB408CC"/>
    <w:lvl w:ilvl="0" w:tplc="04090017">
      <w:start w:val="1"/>
      <w:numFmt w:val="lowerLetter"/>
      <w:lvlText w:val="%1)"/>
      <w:lvlJc w:val="left"/>
      <w:pPr>
        <w:ind w:left="164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DA063FC"/>
    <w:multiLevelType w:val="hybridMultilevel"/>
    <w:tmpl w:val="F3A6DBCE"/>
    <w:lvl w:ilvl="0" w:tplc="6E1CB0AE">
      <w:start w:val="1"/>
      <w:numFmt w:val="decimal"/>
      <w:lvlText w:val="S1.%1"/>
      <w:lvlJc w:val="left"/>
      <w:pPr>
        <w:ind w:left="164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4F6CF3"/>
    <w:multiLevelType w:val="hybridMultilevel"/>
    <w:tmpl w:val="F6C0E64C"/>
    <w:lvl w:ilvl="0" w:tplc="2000E714">
      <w:start w:val="1"/>
      <w:numFmt w:val="decimal"/>
      <w:lvlText w:val="S3.%1"/>
      <w:lvlJc w:val="left"/>
      <w:pPr>
        <w:ind w:left="164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2383077"/>
    <w:multiLevelType w:val="hybridMultilevel"/>
    <w:tmpl w:val="908CF69A"/>
    <w:lvl w:ilvl="0" w:tplc="B0FA1CFC">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DEE6B72"/>
    <w:multiLevelType w:val="multilevel"/>
    <w:tmpl w:val="A4365EF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61047866">
    <w:abstractNumId w:val="4"/>
  </w:num>
  <w:num w:numId="2" w16cid:durableId="1631126226">
    <w:abstractNumId w:val="10"/>
  </w:num>
  <w:num w:numId="3" w16cid:durableId="1848862110">
    <w:abstractNumId w:val="3"/>
  </w:num>
  <w:num w:numId="4" w16cid:durableId="1929073885">
    <w:abstractNumId w:val="22"/>
  </w:num>
  <w:num w:numId="5" w16cid:durableId="189222148">
    <w:abstractNumId w:val="2"/>
  </w:num>
  <w:num w:numId="6" w16cid:durableId="1413698134">
    <w:abstractNumId w:val="7"/>
  </w:num>
  <w:num w:numId="7" w16cid:durableId="257491145">
    <w:abstractNumId w:val="1"/>
  </w:num>
  <w:num w:numId="8" w16cid:durableId="1858153243">
    <w:abstractNumId w:val="0"/>
  </w:num>
  <w:num w:numId="9" w16cid:durableId="440222555">
    <w:abstractNumId w:val="20"/>
  </w:num>
  <w:num w:numId="10" w16cid:durableId="1448818317">
    <w:abstractNumId w:val="16"/>
  </w:num>
  <w:num w:numId="11" w16cid:durableId="1904174612">
    <w:abstractNumId w:val="21"/>
  </w:num>
  <w:num w:numId="12" w16cid:durableId="1529566075">
    <w:abstractNumId w:val="17"/>
  </w:num>
  <w:num w:numId="13" w16cid:durableId="938873039">
    <w:abstractNumId w:val="19"/>
  </w:num>
  <w:num w:numId="14" w16cid:durableId="2010136567">
    <w:abstractNumId w:val="5"/>
  </w:num>
  <w:num w:numId="15" w16cid:durableId="1827670916">
    <w:abstractNumId w:val="13"/>
  </w:num>
  <w:num w:numId="16" w16cid:durableId="716049154">
    <w:abstractNumId w:val="18"/>
  </w:num>
  <w:num w:numId="17" w16cid:durableId="976298867">
    <w:abstractNumId w:val="12"/>
  </w:num>
  <w:num w:numId="18" w16cid:durableId="727992769">
    <w:abstractNumId w:val="14"/>
  </w:num>
  <w:num w:numId="19" w16cid:durableId="1995718299">
    <w:abstractNumId w:val="23"/>
  </w:num>
  <w:num w:numId="20" w16cid:durableId="439835720">
    <w:abstractNumId w:val="6"/>
  </w:num>
  <w:num w:numId="21" w16cid:durableId="1510024520">
    <w:abstractNumId w:val="8"/>
  </w:num>
  <w:num w:numId="22" w16cid:durableId="392892077">
    <w:abstractNumId w:val="15"/>
  </w:num>
  <w:num w:numId="23" w16cid:durableId="1855223689">
    <w:abstractNumId w:val="9"/>
  </w:num>
  <w:num w:numId="24" w16cid:durableId="493180778">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244"/>
    <w:rsid w:val="00004393"/>
    <w:rsid w:val="00007B8A"/>
    <w:rsid w:val="00021270"/>
    <w:rsid w:val="00022FF2"/>
    <w:rsid w:val="00030808"/>
    <w:rsid w:val="0005456F"/>
    <w:rsid w:val="0005754D"/>
    <w:rsid w:val="00066388"/>
    <w:rsid w:val="00076FD6"/>
    <w:rsid w:val="00086FD9"/>
    <w:rsid w:val="0008716B"/>
    <w:rsid w:val="0009499C"/>
    <w:rsid w:val="000A27E5"/>
    <w:rsid w:val="000B1CD3"/>
    <w:rsid w:val="000B2B9B"/>
    <w:rsid w:val="000B640B"/>
    <w:rsid w:val="000B6B70"/>
    <w:rsid w:val="000B7C3D"/>
    <w:rsid w:val="000C140A"/>
    <w:rsid w:val="000C1C39"/>
    <w:rsid w:val="000E044A"/>
    <w:rsid w:val="000E5557"/>
    <w:rsid w:val="000F268B"/>
    <w:rsid w:val="000F585B"/>
    <w:rsid w:val="001058F0"/>
    <w:rsid w:val="00113117"/>
    <w:rsid w:val="00114055"/>
    <w:rsid w:val="0011689C"/>
    <w:rsid w:val="00117129"/>
    <w:rsid w:val="00127F3E"/>
    <w:rsid w:val="00134C4A"/>
    <w:rsid w:val="0014686A"/>
    <w:rsid w:val="00155EF8"/>
    <w:rsid w:val="0017076B"/>
    <w:rsid w:val="001722FB"/>
    <w:rsid w:val="00173AD0"/>
    <w:rsid w:val="00181CE6"/>
    <w:rsid w:val="001B1B5B"/>
    <w:rsid w:val="001B515F"/>
    <w:rsid w:val="001C145D"/>
    <w:rsid w:val="001D00AB"/>
    <w:rsid w:val="001D0130"/>
    <w:rsid w:val="001E7085"/>
    <w:rsid w:val="001F49EB"/>
    <w:rsid w:val="00210C95"/>
    <w:rsid w:val="00211D71"/>
    <w:rsid w:val="0021222F"/>
    <w:rsid w:val="002206ED"/>
    <w:rsid w:val="00230298"/>
    <w:rsid w:val="00231B87"/>
    <w:rsid w:val="002365E6"/>
    <w:rsid w:val="00247582"/>
    <w:rsid w:val="00257F7E"/>
    <w:rsid w:val="00276862"/>
    <w:rsid w:val="00282DFD"/>
    <w:rsid w:val="00283700"/>
    <w:rsid w:val="002924AC"/>
    <w:rsid w:val="00292592"/>
    <w:rsid w:val="0029329B"/>
    <w:rsid w:val="00293593"/>
    <w:rsid w:val="00293FD5"/>
    <w:rsid w:val="0029700D"/>
    <w:rsid w:val="002A35B0"/>
    <w:rsid w:val="002A4E28"/>
    <w:rsid w:val="002B44B4"/>
    <w:rsid w:val="002C6842"/>
    <w:rsid w:val="002E3244"/>
    <w:rsid w:val="002E75C0"/>
    <w:rsid w:val="00315C0C"/>
    <w:rsid w:val="00317130"/>
    <w:rsid w:val="003258F4"/>
    <w:rsid w:val="00337CD7"/>
    <w:rsid w:val="003516FF"/>
    <w:rsid w:val="003534CF"/>
    <w:rsid w:val="00363727"/>
    <w:rsid w:val="00392478"/>
    <w:rsid w:val="003A493C"/>
    <w:rsid w:val="003B5388"/>
    <w:rsid w:val="003C11AB"/>
    <w:rsid w:val="003D1B1B"/>
    <w:rsid w:val="003D3623"/>
    <w:rsid w:val="003D7ED4"/>
    <w:rsid w:val="003E0A35"/>
    <w:rsid w:val="00414E64"/>
    <w:rsid w:val="004311F4"/>
    <w:rsid w:val="0043325E"/>
    <w:rsid w:val="00434258"/>
    <w:rsid w:val="00453136"/>
    <w:rsid w:val="0045780C"/>
    <w:rsid w:val="004628A3"/>
    <w:rsid w:val="0047260D"/>
    <w:rsid w:val="00496EF5"/>
    <w:rsid w:val="00497E12"/>
    <w:rsid w:val="004A020B"/>
    <w:rsid w:val="004B6C34"/>
    <w:rsid w:val="004B75C5"/>
    <w:rsid w:val="004D05BB"/>
    <w:rsid w:val="004E0C0C"/>
    <w:rsid w:val="004E0C20"/>
    <w:rsid w:val="004E16FD"/>
    <w:rsid w:val="004E1FF7"/>
    <w:rsid w:val="004E3D50"/>
    <w:rsid w:val="004E5123"/>
    <w:rsid w:val="004F4C39"/>
    <w:rsid w:val="005003F5"/>
    <w:rsid w:val="00502B17"/>
    <w:rsid w:val="00526FBE"/>
    <w:rsid w:val="00531876"/>
    <w:rsid w:val="00566F20"/>
    <w:rsid w:val="005745DF"/>
    <w:rsid w:val="00584D27"/>
    <w:rsid w:val="00585273"/>
    <w:rsid w:val="00590764"/>
    <w:rsid w:val="00591C31"/>
    <w:rsid w:val="005936BD"/>
    <w:rsid w:val="00593EFF"/>
    <w:rsid w:val="005A04E2"/>
    <w:rsid w:val="005A64B9"/>
    <w:rsid w:val="005B31BF"/>
    <w:rsid w:val="005B575A"/>
    <w:rsid w:val="005C5361"/>
    <w:rsid w:val="005C6407"/>
    <w:rsid w:val="005C7971"/>
    <w:rsid w:val="005D1768"/>
    <w:rsid w:val="005D42E8"/>
    <w:rsid w:val="005D697A"/>
    <w:rsid w:val="005D6F02"/>
    <w:rsid w:val="005E2BBB"/>
    <w:rsid w:val="005E5592"/>
    <w:rsid w:val="005F3186"/>
    <w:rsid w:val="006020F4"/>
    <w:rsid w:val="00602E9B"/>
    <w:rsid w:val="0060689F"/>
    <w:rsid w:val="00612965"/>
    <w:rsid w:val="00612E54"/>
    <w:rsid w:val="006134F2"/>
    <w:rsid w:val="00615B4D"/>
    <w:rsid w:val="00622837"/>
    <w:rsid w:val="00630068"/>
    <w:rsid w:val="00631300"/>
    <w:rsid w:val="006328EC"/>
    <w:rsid w:val="006500DC"/>
    <w:rsid w:val="00666DB4"/>
    <w:rsid w:val="0067146E"/>
    <w:rsid w:val="00672E6B"/>
    <w:rsid w:val="00674B07"/>
    <w:rsid w:val="006815FB"/>
    <w:rsid w:val="0069182D"/>
    <w:rsid w:val="00693E15"/>
    <w:rsid w:val="006A676F"/>
    <w:rsid w:val="006B3393"/>
    <w:rsid w:val="006B7DA8"/>
    <w:rsid w:val="006C1E0D"/>
    <w:rsid w:val="006C24AE"/>
    <w:rsid w:val="006C5E47"/>
    <w:rsid w:val="006C68E3"/>
    <w:rsid w:val="006D56BE"/>
    <w:rsid w:val="006E1A55"/>
    <w:rsid w:val="006F1000"/>
    <w:rsid w:val="006F1668"/>
    <w:rsid w:val="00702851"/>
    <w:rsid w:val="0071322A"/>
    <w:rsid w:val="00724D09"/>
    <w:rsid w:val="00731156"/>
    <w:rsid w:val="007438AD"/>
    <w:rsid w:val="00745DD6"/>
    <w:rsid w:val="00746C1B"/>
    <w:rsid w:val="0075479B"/>
    <w:rsid w:val="00767AF5"/>
    <w:rsid w:val="0077646D"/>
    <w:rsid w:val="007811B4"/>
    <w:rsid w:val="0078371D"/>
    <w:rsid w:val="00784EE1"/>
    <w:rsid w:val="00795CE0"/>
    <w:rsid w:val="007A3A7B"/>
    <w:rsid w:val="007A5A5A"/>
    <w:rsid w:val="007A7FC8"/>
    <w:rsid w:val="007B4761"/>
    <w:rsid w:val="007C027A"/>
    <w:rsid w:val="007C17C4"/>
    <w:rsid w:val="007D177A"/>
    <w:rsid w:val="007D1A27"/>
    <w:rsid w:val="007D2B93"/>
    <w:rsid w:val="007D65B1"/>
    <w:rsid w:val="007E4948"/>
    <w:rsid w:val="007F0FA0"/>
    <w:rsid w:val="00805902"/>
    <w:rsid w:val="00821385"/>
    <w:rsid w:val="00833DE0"/>
    <w:rsid w:val="00834BA7"/>
    <w:rsid w:val="00837BD1"/>
    <w:rsid w:val="0084638A"/>
    <w:rsid w:val="008766B9"/>
    <w:rsid w:val="008819B0"/>
    <w:rsid w:val="00884CA4"/>
    <w:rsid w:val="008852CD"/>
    <w:rsid w:val="0089375F"/>
    <w:rsid w:val="00895AFA"/>
    <w:rsid w:val="008964F7"/>
    <w:rsid w:val="008B4AA6"/>
    <w:rsid w:val="008C11F6"/>
    <w:rsid w:val="008C4624"/>
    <w:rsid w:val="008D3CB6"/>
    <w:rsid w:val="008E3FB5"/>
    <w:rsid w:val="008F1C29"/>
    <w:rsid w:val="008F492F"/>
    <w:rsid w:val="009036F3"/>
    <w:rsid w:val="00906BBD"/>
    <w:rsid w:val="00910BF7"/>
    <w:rsid w:val="00910E4F"/>
    <w:rsid w:val="00925F14"/>
    <w:rsid w:val="00925FEB"/>
    <w:rsid w:val="00937F4D"/>
    <w:rsid w:val="00950E9A"/>
    <w:rsid w:val="00952D74"/>
    <w:rsid w:val="009813A8"/>
    <w:rsid w:val="009826B1"/>
    <w:rsid w:val="009B5CFC"/>
    <w:rsid w:val="009D1B99"/>
    <w:rsid w:val="009E2221"/>
    <w:rsid w:val="009E455A"/>
    <w:rsid w:val="00A12C25"/>
    <w:rsid w:val="00A172AE"/>
    <w:rsid w:val="00A266F5"/>
    <w:rsid w:val="00A36C46"/>
    <w:rsid w:val="00A44DCC"/>
    <w:rsid w:val="00A63FFE"/>
    <w:rsid w:val="00A66583"/>
    <w:rsid w:val="00A71EAF"/>
    <w:rsid w:val="00A86040"/>
    <w:rsid w:val="00A92931"/>
    <w:rsid w:val="00AA0849"/>
    <w:rsid w:val="00AA37D2"/>
    <w:rsid w:val="00AB31EF"/>
    <w:rsid w:val="00AC08CD"/>
    <w:rsid w:val="00AE192A"/>
    <w:rsid w:val="00AF38A2"/>
    <w:rsid w:val="00B00799"/>
    <w:rsid w:val="00B01A68"/>
    <w:rsid w:val="00B0391E"/>
    <w:rsid w:val="00B165F5"/>
    <w:rsid w:val="00B1706B"/>
    <w:rsid w:val="00B47F2C"/>
    <w:rsid w:val="00B51796"/>
    <w:rsid w:val="00B577A3"/>
    <w:rsid w:val="00B630B0"/>
    <w:rsid w:val="00B72A07"/>
    <w:rsid w:val="00B731E6"/>
    <w:rsid w:val="00B84F0E"/>
    <w:rsid w:val="00B85011"/>
    <w:rsid w:val="00BC6EB0"/>
    <w:rsid w:val="00BD0ECC"/>
    <w:rsid w:val="00BD31F7"/>
    <w:rsid w:val="00BD3AC6"/>
    <w:rsid w:val="00BE586B"/>
    <w:rsid w:val="00BE70F5"/>
    <w:rsid w:val="00BF4432"/>
    <w:rsid w:val="00BF57EE"/>
    <w:rsid w:val="00BF6974"/>
    <w:rsid w:val="00C00EB8"/>
    <w:rsid w:val="00C11DC9"/>
    <w:rsid w:val="00C14C46"/>
    <w:rsid w:val="00C16C3B"/>
    <w:rsid w:val="00C21940"/>
    <w:rsid w:val="00C234DB"/>
    <w:rsid w:val="00C24766"/>
    <w:rsid w:val="00C25257"/>
    <w:rsid w:val="00C35FDC"/>
    <w:rsid w:val="00C50906"/>
    <w:rsid w:val="00C5590F"/>
    <w:rsid w:val="00C63335"/>
    <w:rsid w:val="00C719D4"/>
    <w:rsid w:val="00C75AA5"/>
    <w:rsid w:val="00C83258"/>
    <w:rsid w:val="00C92FD6"/>
    <w:rsid w:val="00CB1E81"/>
    <w:rsid w:val="00CB3737"/>
    <w:rsid w:val="00CC2000"/>
    <w:rsid w:val="00CC57A0"/>
    <w:rsid w:val="00CE469D"/>
    <w:rsid w:val="00D03A93"/>
    <w:rsid w:val="00D163A5"/>
    <w:rsid w:val="00D20C6B"/>
    <w:rsid w:val="00D252EB"/>
    <w:rsid w:val="00D40108"/>
    <w:rsid w:val="00D539F7"/>
    <w:rsid w:val="00D61330"/>
    <w:rsid w:val="00D64E95"/>
    <w:rsid w:val="00D72764"/>
    <w:rsid w:val="00D80DE7"/>
    <w:rsid w:val="00D84B31"/>
    <w:rsid w:val="00D86852"/>
    <w:rsid w:val="00DA2B01"/>
    <w:rsid w:val="00DC119F"/>
    <w:rsid w:val="00DF66C3"/>
    <w:rsid w:val="00E21FFD"/>
    <w:rsid w:val="00E3023B"/>
    <w:rsid w:val="00E377D9"/>
    <w:rsid w:val="00E50351"/>
    <w:rsid w:val="00E510EB"/>
    <w:rsid w:val="00E5157B"/>
    <w:rsid w:val="00E54013"/>
    <w:rsid w:val="00E579B7"/>
    <w:rsid w:val="00E605D5"/>
    <w:rsid w:val="00E6250A"/>
    <w:rsid w:val="00E72624"/>
    <w:rsid w:val="00E86D9B"/>
    <w:rsid w:val="00E93048"/>
    <w:rsid w:val="00E93AB3"/>
    <w:rsid w:val="00E940EC"/>
    <w:rsid w:val="00E941FA"/>
    <w:rsid w:val="00EA0F6C"/>
    <w:rsid w:val="00EA2FD0"/>
    <w:rsid w:val="00EB4707"/>
    <w:rsid w:val="00EC1D83"/>
    <w:rsid w:val="00EC7C02"/>
    <w:rsid w:val="00ED49C0"/>
    <w:rsid w:val="00EF41C1"/>
    <w:rsid w:val="00F13D04"/>
    <w:rsid w:val="00F163A8"/>
    <w:rsid w:val="00F3019D"/>
    <w:rsid w:val="00F335E1"/>
    <w:rsid w:val="00F34A4D"/>
    <w:rsid w:val="00F41AFF"/>
    <w:rsid w:val="00F44527"/>
    <w:rsid w:val="00F47813"/>
    <w:rsid w:val="00F5619C"/>
    <w:rsid w:val="00F60A16"/>
    <w:rsid w:val="00F7334C"/>
    <w:rsid w:val="00F75473"/>
    <w:rsid w:val="00FA39E8"/>
    <w:rsid w:val="00FB49D3"/>
    <w:rsid w:val="00FD3EF9"/>
    <w:rsid w:val="00FD495B"/>
    <w:rsid w:val="00FE2968"/>
    <w:rsid w:val="00FF2817"/>
    <w:rsid w:val="00FF34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FA5298"/>
  <w15:docId w15:val="{8DB90C7E-9B78-4144-93C1-50538FD5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2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32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58F0"/>
    <w:pPr>
      <w:keepNext/>
      <w:keepLines/>
      <w:spacing w:before="40"/>
      <w:outlineLvl w:val="2"/>
    </w:pPr>
    <w:rPr>
      <w:rFonts w:ascii="Arial" w:eastAsiaTheme="majorEastAsia" w:hAnsi="Arial" w:cstheme="majorBidi"/>
      <w:color w:val="1F3763" w:themeColor="accent1" w:themeShade="7F"/>
    </w:rPr>
  </w:style>
  <w:style w:type="paragraph" w:styleId="Heading4">
    <w:name w:val="heading 4"/>
    <w:basedOn w:val="Normal"/>
    <w:next w:val="Normal"/>
    <w:link w:val="Heading4Char"/>
    <w:uiPriority w:val="9"/>
    <w:qFormat/>
    <w:rsid w:val="002E3244"/>
    <w:pPr>
      <w:keepNext/>
      <w:jc w:val="center"/>
      <w:outlineLvl w:val="3"/>
    </w:pPr>
    <w:rPr>
      <w:rFonts w:ascii="Times New Roman" w:eastAsia="Times New Roman" w:hAnsi="Times New Roman" w:cs="Times New Roman"/>
      <w:b/>
      <w:caps/>
      <w:sz w:val="44"/>
      <w:szCs w:val="32"/>
      <w:lang w:val="en-US"/>
    </w:rPr>
  </w:style>
  <w:style w:type="paragraph" w:styleId="Heading5">
    <w:name w:val="heading 5"/>
    <w:basedOn w:val="Normal"/>
    <w:next w:val="Normal"/>
    <w:link w:val="Heading5Char"/>
    <w:uiPriority w:val="9"/>
    <w:qFormat/>
    <w:rsid w:val="00E21FFD"/>
    <w:pPr>
      <w:keepNext/>
      <w:jc w:val="center"/>
      <w:outlineLvl w:val="4"/>
    </w:pPr>
    <w:rPr>
      <w:rFonts w:ascii="Times New Roman" w:eastAsia="Times New Roman" w:hAnsi="Times New Roman" w:cs="Times New Roman"/>
      <w:b/>
      <w:caps/>
      <w:sz w:val="28"/>
      <w:szCs w:val="32"/>
      <w:lang w:val="en-US"/>
    </w:rPr>
  </w:style>
  <w:style w:type="paragraph" w:styleId="Heading7">
    <w:name w:val="heading 7"/>
    <w:basedOn w:val="Normal"/>
    <w:next w:val="Normal"/>
    <w:link w:val="Heading7Char"/>
    <w:uiPriority w:val="9"/>
    <w:qFormat/>
    <w:rsid w:val="00E21FFD"/>
    <w:pPr>
      <w:keepNext/>
      <w:jc w:val="both"/>
      <w:outlineLvl w:val="6"/>
    </w:pPr>
    <w:rPr>
      <w:rFonts w:ascii="Times New Roman" w:eastAsia="Times New Roman" w:hAnsi="Times New Roman" w:cs="Times New Roman"/>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2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E324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58F0"/>
    <w:rPr>
      <w:rFonts w:ascii="Arial" w:eastAsiaTheme="majorEastAsia" w:hAnsi="Arial" w:cstheme="majorBidi"/>
      <w:color w:val="1F3763" w:themeColor="accent1" w:themeShade="7F"/>
    </w:rPr>
  </w:style>
  <w:style w:type="character" w:customStyle="1" w:styleId="Heading4Char">
    <w:name w:val="Heading 4 Char"/>
    <w:basedOn w:val="DefaultParagraphFont"/>
    <w:link w:val="Heading4"/>
    <w:uiPriority w:val="9"/>
    <w:rsid w:val="002E3244"/>
    <w:rPr>
      <w:rFonts w:ascii="Times New Roman" w:eastAsia="Times New Roman" w:hAnsi="Times New Roman" w:cs="Times New Roman"/>
      <w:b/>
      <w:caps/>
      <w:sz w:val="44"/>
      <w:szCs w:val="32"/>
      <w:lang w:val="en-US"/>
    </w:rPr>
  </w:style>
  <w:style w:type="character" w:customStyle="1" w:styleId="Heading5Char">
    <w:name w:val="Heading 5 Char"/>
    <w:basedOn w:val="DefaultParagraphFont"/>
    <w:link w:val="Heading5"/>
    <w:uiPriority w:val="9"/>
    <w:rsid w:val="00E21FFD"/>
    <w:rPr>
      <w:rFonts w:ascii="Times New Roman" w:eastAsia="Times New Roman" w:hAnsi="Times New Roman" w:cs="Times New Roman"/>
      <w:b/>
      <w:caps/>
      <w:sz w:val="28"/>
      <w:szCs w:val="32"/>
      <w:lang w:val="en-US"/>
    </w:rPr>
  </w:style>
  <w:style w:type="character" w:customStyle="1" w:styleId="Heading7Char">
    <w:name w:val="Heading 7 Char"/>
    <w:basedOn w:val="DefaultParagraphFont"/>
    <w:link w:val="Heading7"/>
    <w:uiPriority w:val="9"/>
    <w:rsid w:val="00E21FFD"/>
    <w:rPr>
      <w:rFonts w:ascii="Times New Roman" w:eastAsia="Times New Roman" w:hAnsi="Times New Roman" w:cs="Times New Roman"/>
      <w:b/>
      <w:bCs/>
      <w:u w:val="single"/>
      <w:lang w:val="en-US"/>
    </w:rPr>
  </w:style>
  <w:style w:type="paragraph" w:styleId="Header">
    <w:name w:val="header"/>
    <w:basedOn w:val="Normal"/>
    <w:link w:val="HeaderChar"/>
    <w:uiPriority w:val="99"/>
    <w:unhideWhenUsed/>
    <w:rsid w:val="002E3244"/>
    <w:pPr>
      <w:tabs>
        <w:tab w:val="center" w:pos="4680"/>
        <w:tab w:val="right" w:pos="9360"/>
      </w:tabs>
    </w:pPr>
  </w:style>
  <w:style w:type="character" w:customStyle="1" w:styleId="HeaderChar">
    <w:name w:val="Header Char"/>
    <w:basedOn w:val="DefaultParagraphFont"/>
    <w:link w:val="Header"/>
    <w:uiPriority w:val="99"/>
    <w:rsid w:val="002E3244"/>
  </w:style>
  <w:style w:type="paragraph" w:styleId="Footer">
    <w:name w:val="footer"/>
    <w:basedOn w:val="Normal"/>
    <w:link w:val="FooterChar"/>
    <w:uiPriority w:val="99"/>
    <w:unhideWhenUsed/>
    <w:rsid w:val="002E3244"/>
    <w:pPr>
      <w:tabs>
        <w:tab w:val="center" w:pos="4680"/>
        <w:tab w:val="right" w:pos="9360"/>
      </w:tabs>
    </w:pPr>
  </w:style>
  <w:style w:type="character" w:customStyle="1" w:styleId="FooterChar">
    <w:name w:val="Footer Char"/>
    <w:basedOn w:val="DefaultParagraphFont"/>
    <w:link w:val="Footer"/>
    <w:uiPriority w:val="99"/>
    <w:rsid w:val="002E3244"/>
  </w:style>
  <w:style w:type="table" w:styleId="TableGrid">
    <w:name w:val="Table Grid"/>
    <w:basedOn w:val="TableNormal"/>
    <w:uiPriority w:val="59"/>
    <w:rsid w:val="002E3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244"/>
    <w:pPr>
      <w:ind w:left="720"/>
      <w:contextualSpacing/>
    </w:pPr>
  </w:style>
  <w:style w:type="paragraph" w:styleId="FootnoteText">
    <w:name w:val="footnote text"/>
    <w:basedOn w:val="Normal"/>
    <w:link w:val="FootnoteTextChar"/>
    <w:uiPriority w:val="99"/>
    <w:semiHidden/>
    <w:unhideWhenUsed/>
    <w:rsid w:val="002E3244"/>
    <w:rPr>
      <w:sz w:val="20"/>
      <w:szCs w:val="20"/>
    </w:rPr>
  </w:style>
  <w:style w:type="character" w:customStyle="1" w:styleId="FootnoteTextChar">
    <w:name w:val="Footnote Text Char"/>
    <w:basedOn w:val="DefaultParagraphFont"/>
    <w:link w:val="FootnoteText"/>
    <w:uiPriority w:val="99"/>
    <w:semiHidden/>
    <w:rsid w:val="002E3244"/>
    <w:rPr>
      <w:sz w:val="20"/>
      <w:szCs w:val="20"/>
    </w:rPr>
  </w:style>
  <w:style w:type="character" w:styleId="FootnoteReference">
    <w:name w:val="footnote reference"/>
    <w:basedOn w:val="DefaultParagraphFont"/>
    <w:uiPriority w:val="99"/>
    <w:semiHidden/>
    <w:unhideWhenUsed/>
    <w:rsid w:val="002E3244"/>
    <w:rPr>
      <w:vertAlign w:val="superscript"/>
    </w:rPr>
  </w:style>
  <w:style w:type="character" w:styleId="CommentReference">
    <w:name w:val="annotation reference"/>
    <w:basedOn w:val="DefaultParagraphFont"/>
    <w:uiPriority w:val="99"/>
    <w:semiHidden/>
    <w:unhideWhenUsed/>
    <w:rsid w:val="00315C0C"/>
    <w:rPr>
      <w:sz w:val="16"/>
      <w:szCs w:val="16"/>
    </w:rPr>
  </w:style>
  <w:style w:type="paragraph" w:styleId="CommentText">
    <w:name w:val="annotation text"/>
    <w:basedOn w:val="Normal"/>
    <w:link w:val="CommentTextChar"/>
    <w:uiPriority w:val="99"/>
    <w:semiHidden/>
    <w:unhideWhenUsed/>
    <w:rsid w:val="00315C0C"/>
    <w:rPr>
      <w:sz w:val="20"/>
      <w:szCs w:val="20"/>
    </w:rPr>
  </w:style>
  <w:style w:type="character" w:customStyle="1" w:styleId="CommentTextChar">
    <w:name w:val="Comment Text Char"/>
    <w:basedOn w:val="DefaultParagraphFont"/>
    <w:link w:val="CommentText"/>
    <w:uiPriority w:val="99"/>
    <w:semiHidden/>
    <w:rsid w:val="00315C0C"/>
    <w:rPr>
      <w:sz w:val="20"/>
      <w:szCs w:val="20"/>
    </w:rPr>
  </w:style>
  <w:style w:type="paragraph" w:styleId="CommentSubject">
    <w:name w:val="annotation subject"/>
    <w:basedOn w:val="CommentText"/>
    <w:next w:val="CommentText"/>
    <w:link w:val="CommentSubjectChar"/>
    <w:uiPriority w:val="99"/>
    <w:semiHidden/>
    <w:unhideWhenUsed/>
    <w:rsid w:val="00315C0C"/>
    <w:rPr>
      <w:b/>
      <w:bCs/>
    </w:rPr>
  </w:style>
  <w:style w:type="character" w:customStyle="1" w:styleId="CommentSubjectChar">
    <w:name w:val="Comment Subject Char"/>
    <w:basedOn w:val="CommentTextChar"/>
    <w:link w:val="CommentSubject"/>
    <w:uiPriority w:val="99"/>
    <w:semiHidden/>
    <w:rsid w:val="00315C0C"/>
    <w:rPr>
      <w:b/>
      <w:bCs/>
      <w:sz w:val="20"/>
      <w:szCs w:val="20"/>
    </w:rPr>
  </w:style>
  <w:style w:type="paragraph" w:styleId="BalloonText">
    <w:name w:val="Balloon Text"/>
    <w:basedOn w:val="Normal"/>
    <w:link w:val="BalloonTextChar"/>
    <w:uiPriority w:val="99"/>
    <w:semiHidden/>
    <w:unhideWhenUsed/>
    <w:rsid w:val="00315C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5C0C"/>
    <w:rPr>
      <w:rFonts w:ascii="Times New Roman" w:hAnsi="Times New Roman" w:cs="Times New Roman"/>
      <w:sz w:val="18"/>
      <w:szCs w:val="18"/>
    </w:rPr>
  </w:style>
  <w:style w:type="paragraph" w:styleId="NormalWeb">
    <w:name w:val="Normal (Web)"/>
    <w:basedOn w:val="Normal"/>
    <w:uiPriority w:val="99"/>
    <w:semiHidden/>
    <w:unhideWhenUsed/>
    <w:rsid w:val="00496EF5"/>
    <w:pPr>
      <w:spacing w:before="100" w:beforeAutospacing="1" w:after="100" w:afterAutospacing="1"/>
    </w:pPr>
    <w:rPr>
      <w:rFonts w:ascii="Times New Roman" w:eastAsiaTheme="minorEastAsia" w:hAnsi="Times New Roman" w:cs="Times New Roman"/>
    </w:rPr>
  </w:style>
  <w:style w:type="paragraph" w:styleId="NoSpacing">
    <w:name w:val="No Spacing"/>
    <w:uiPriority w:val="1"/>
    <w:qFormat/>
    <w:rsid w:val="003E0A35"/>
  </w:style>
  <w:style w:type="paragraph" w:styleId="BodyText">
    <w:name w:val="Body Text"/>
    <w:basedOn w:val="Normal"/>
    <w:link w:val="BodyTextChar"/>
    <w:uiPriority w:val="99"/>
    <w:semiHidden/>
    <w:rsid w:val="00B47F2C"/>
    <w:pPr>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99"/>
    <w:semiHidden/>
    <w:rsid w:val="00B47F2C"/>
    <w:rPr>
      <w:rFonts w:ascii="Times New Roman" w:eastAsia="Times New Roman" w:hAnsi="Times New Roman" w:cs="Times New Roman"/>
      <w:lang w:val="en-US"/>
    </w:rPr>
  </w:style>
  <w:style w:type="paragraph" w:styleId="Index1">
    <w:name w:val="index 1"/>
    <w:basedOn w:val="CommentSubject"/>
    <w:next w:val="Normal"/>
    <w:autoRedefine/>
    <w:uiPriority w:val="99"/>
    <w:semiHidden/>
    <w:rsid w:val="00E21FFD"/>
    <w:pPr>
      <w:tabs>
        <w:tab w:val="left" w:pos="1134"/>
        <w:tab w:val="left" w:pos="2268"/>
      </w:tabs>
      <w:ind w:left="238" w:hanging="238"/>
    </w:pPr>
    <w:rPr>
      <w:rFonts w:ascii="Times New Roman" w:eastAsia="Times New Roman" w:hAnsi="Times New Roman" w:cs="Times New Roman"/>
      <w:sz w:val="18"/>
      <w:szCs w:val="18"/>
    </w:rPr>
  </w:style>
  <w:style w:type="paragraph" w:styleId="Index2">
    <w:name w:val="index 2"/>
    <w:basedOn w:val="Normal"/>
    <w:next w:val="Normal"/>
    <w:autoRedefine/>
    <w:uiPriority w:val="99"/>
    <w:semiHidden/>
    <w:rsid w:val="00E21FFD"/>
    <w:pPr>
      <w:ind w:left="400" w:hanging="200"/>
    </w:pPr>
    <w:rPr>
      <w:rFonts w:ascii="Times New Roman" w:eastAsia="Times New Roman" w:hAnsi="Times New Roman" w:cs="Times New Roman"/>
      <w:sz w:val="18"/>
      <w:szCs w:val="18"/>
    </w:rPr>
  </w:style>
  <w:style w:type="paragraph" w:styleId="Index3">
    <w:name w:val="index 3"/>
    <w:basedOn w:val="Normal"/>
    <w:next w:val="Normal"/>
    <w:autoRedefine/>
    <w:uiPriority w:val="99"/>
    <w:semiHidden/>
    <w:rsid w:val="00E21FFD"/>
    <w:pPr>
      <w:ind w:left="600" w:hanging="200"/>
    </w:pPr>
    <w:rPr>
      <w:rFonts w:ascii="Times New Roman" w:eastAsia="Times New Roman" w:hAnsi="Times New Roman" w:cs="Times New Roman"/>
      <w:sz w:val="18"/>
      <w:szCs w:val="18"/>
    </w:rPr>
  </w:style>
  <w:style w:type="paragraph" w:styleId="BodyText2">
    <w:name w:val="Body Text 2"/>
    <w:basedOn w:val="Normal"/>
    <w:link w:val="BodyText2Char"/>
    <w:uiPriority w:val="99"/>
    <w:semiHidden/>
    <w:rsid w:val="00E21FFD"/>
    <w:pPr>
      <w:jc w:val="center"/>
    </w:pPr>
    <w:rPr>
      <w:rFonts w:ascii="Times New Roman" w:eastAsia="Times New Roman" w:hAnsi="Times New Roman" w:cs="Times New Roman"/>
      <w:b/>
      <w:caps/>
      <w:sz w:val="44"/>
      <w:szCs w:val="32"/>
      <w:lang w:val="en-US"/>
    </w:rPr>
  </w:style>
  <w:style w:type="character" w:customStyle="1" w:styleId="BodyText2Char">
    <w:name w:val="Body Text 2 Char"/>
    <w:basedOn w:val="DefaultParagraphFont"/>
    <w:link w:val="BodyText2"/>
    <w:uiPriority w:val="99"/>
    <w:semiHidden/>
    <w:rsid w:val="00E21FFD"/>
    <w:rPr>
      <w:rFonts w:ascii="Times New Roman" w:eastAsia="Times New Roman" w:hAnsi="Times New Roman" w:cs="Times New Roman"/>
      <w:b/>
      <w:caps/>
      <w:sz w:val="44"/>
      <w:szCs w:val="32"/>
      <w:lang w:val="en-US"/>
    </w:rPr>
  </w:style>
  <w:style w:type="paragraph" w:styleId="BodyText3">
    <w:name w:val="Body Text 3"/>
    <w:basedOn w:val="Normal"/>
    <w:link w:val="BodyText3Char"/>
    <w:uiPriority w:val="99"/>
    <w:semiHidden/>
    <w:rsid w:val="00E21FFD"/>
    <w:pPr>
      <w:snapToGrid w:val="0"/>
    </w:pPr>
    <w:rPr>
      <w:rFonts w:ascii="Times New Roman" w:eastAsia="Times New Roman" w:hAnsi="Times New Roman" w:cs="Times New Roman"/>
      <w:sz w:val="20"/>
      <w:lang w:val="en-US"/>
    </w:rPr>
  </w:style>
  <w:style w:type="character" w:customStyle="1" w:styleId="BodyText3Char">
    <w:name w:val="Body Text 3 Char"/>
    <w:basedOn w:val="DefaultParagraphFont"/>
    <w:link w:val="BodyText3"/>
    <w:uiPriority w:val="99"/>
    <w:semiHidden/>
    <w:rsid w:val="00E21FFD"/>
    <w:rPr>
      <w:rFonts w:ascii="Times New Roman" w:eastAsia="Times New Roman" w:hAnsi="Times New Roman" w:cs="Times New Roman"/>
      <w:sz w:val="20"/>
      <w:lang w:val="en-US"/>
    </w:rPr>
  </w:style>
  <w:style w:type="character" w:styleId="Hyperlink">
    <w:name w:val="Hyperlink"/>
    <w:uiPriority w:val="99"/>
    <w:unhideWhenUsed/>
    <w:rsid w:val="00E21FFD"/>
    <w:rPr>
      <w:color w:val="0000FF"/>
      <w:u w:val="single"/>
    </w:rPr>
  </w:style>
  <w:style w:type="paragraph" w:styleId="Revision">
    <w:name w:val="Revision"/>
    <w:hidden/>
    <w:uiPriority w:val="99"/>
    <w:semiHidden/>
    <w:rsid w:val="00E21FFD"/>
    <w:rPr>
      <w:rFonts w:ascii="Times New Roman" w:eastAsia="Times New Roman" w:hAnsi="Times New Roman" w:cs="Times New Roman"/>
    </w:rPr>
  </w:style>
  <w:style w:type="paragraph" w:styleId="Caption">
    <w:name w:val="caption"/>
    <w:basedOn w:val="Normal"/>
    <w:next w:val="Normal"/>
    <w:uiPriority w:val="35"/>
    <w:unhideWhenUsed/>
    <w:qFormat/>
    <w:rsid w:val="00E21FFD"/>
    <w:pPr>
      <w:spacing w:after="200"/>
    </w:pPr>
    <w:rPr>
      <w:i/>
      <w:iCs/>
      <w:color w:val="44546A" w:themeColor="text2"/>
      <w:sz w:val="18"/>
      <w:szCs w:val="18"/>
    </w:rPr>
  </w:style>
  <w:style w:type="table" w:customStyle="1" w:styleId="GridTable2-Accent11">
    <w:name w:val="Grid Table 2 - Accent 11"/>
    <w:basedOn w:val="TableNormal"/>
    <w:uiPriority w:val="47"/>
    <w:rsid w:val="004E0C20"/>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1">
    <w:name w:val="toc 1"/>
    <w:basedOn w:val="Normal"/>
    <w:next w:val="Normal"/>
    <w:autoRedefine/>
    <w:uiPriority w:val="39"/>
    <w:unhideWhenUsed/>
    <w:rsid w:val="00EA0F6C"/>
    <w:pPr>
      <w:tabs>
        <w:tab w:val="right" w:leader="dot" w:pos="9638"/>
      </w:tabs>
    </w:pPr>
    <w:rPr>
      <w:rFonts w:ascii="Arial" w:hAnsi="Arial" w:cs="Arial"/>
      <w:b/>
      <w:bCs/>
      <w:caps/>
      <w:noProof/>
      <w:sz w:val="20"/>
      <w:szCs w:val="20"/>
    </w:rPr>
  </w:style>
  <w:style w:type="paragraph" w:styleId="TOC2">
    <w:name w:val="toc 2"/>
    <w:basedOn w:val="Normal"/>
    <w:next w:val="Normal"/>
    <w:autoRedefine/>
    <w:uiPriority w:val="39"/>
    <w:unhideWhenUsed/>
    <w:rsid w:val="00BD0ECC"/>
    <w:pPr>
      <w:tabs>
        <w:tab w:val="left" w:pos="720"/>
        <w:tab w:val="right" w:leader="dot" w:pos="9628"/>
      </w:tabs>
      <w:ind w:left="240"/>
    </w:pPr>
    <w:rPr>
      <w:rFonts w:cstheme="minorHAnsi"/>
      <w:smallCaps/>
      <w:sz w:val="20"/>
      <w:szCs w:val="20"/>
    </w:rPr>
  </w:style>
  <w:style w:type="paragraph" w:styleId="TOC3">
    <w:name w:val="toc 3"/>
    <w:basedOn w:val="Normal"/>
    <w:next w:val="Normal"/>
    <w:autoRedefine/>
    <w:uiPriority w:val="39"/>
    <w:unhideWhenUsed/>
    <w:rsid w:val="002365E6"/>
    <w:pPr>
      <w:tabs>
        <w:tab w:val="left" w:pos="1418"/>
        <w:tab w:val="right" w:leader="dot" w:pos="9628"/>
      </w:tabs>
      <w:ind w:left="709"/>
    </w:pPr>
    <w:rPr>
      <w:rFonts w:cstheme="minorHAnsi"/>
      <w:i/>
      <w:iCs/>
      <w:sz w:val="20"/>
      <w:szCs w:val="20"/>
    </w:rPr>
  </w:style>
  <w:style w:type="paragraph" w:styleId="TOC4">
    <w:name w:val="toc 4"/>
    <w:basedOn w:val="Normal"/>
    <w:next w:val="Normal"/>
    <w:autoRedefine/>
    <w:uiPriority w:val="39"/>
    <w:unhideWhenUsed/>
    <w:rsid w:val="002B44B4"/>
    <w:pPr>
      <w:ind w:left="720"/>
    </w:pPr>
    <w:rPr>
      <w:rFonts w:cstheme="minorHAnsi"/>
      <w:sz w:val="18"/>
      <w:szCs w:val="18"/>
    </w:rPr>
  </w:style>
  <w:style w:type="paragraph" w:styleId="TOC5">
    <w:name w:val="toc 5"/>
    <w:basedOn w:val="Normal"/>
    <w:next w:val="Normal"/>
    <w:autoRedefine/>
    <w:uiPriority w:val="39"/>
    <w:unhideWhenUsed/>
    <w:rsid w:val="002B44B4"/>
    <w:pPr>
      <w:ind w:left="960"/>
    </w:pPr>
    <w:rPr>
      <w:rFonts w:cstheme="minorHAnsi"/>
      <w:sz w:val="18"/>
      <w:szCs w:val="18"/>
    </w:rPr>
  </w:style>
  <w:style w:type="paragraph" w:styleId="TOC6">
    <w:name w:val="toc 6"/>
    <w:basedOn w:val="Normal"/>
    <w:next w:val="Normal"/>
    <w:autoRedefine/>
    <w:uiPriority w:val="39"/>
    <w:unhideWhenUsed/>
    <w:rsid w:val="002B44B4"/>
    <w:pPr>
      <w:ind w:left="1200"/>
    </w:pPr>
    <w:rPr>
      <w:rFonts w:cstheme="minorHAnsi"/>
      <w:sz w:val="18"/>
      <w:szCs w:val="18"/>
    </w:rPr>
  </w:style>
  <w:style w:type="paragraph" w:styleId="TOC7">
    <w:name w:val="toc 7"/>
    <w:basedOn w:val="Normal"/>
    <w:next w:val="Normal"/>
    <w:autoRedefine/>
    <w:uiPriority w:val="39"/>
    <w:unhideWhenUsed/>
    <w:rsid w:val="002B44B4"/>
    <w:pPr>
      <w:ind w:left="1440"/>
    </w:pPr>
    <w:rPr>
      <w:rFonts w:cstheme="minorHAnsi"/>
      <w:sz w:val="18"/>
      <w:szCs w:val="18"/>
    </w:rPr>
  </w:style>
  <w:style w:type="paragraph" w:styleId="TOC8">
    <w:name w:val="toc 8"/>
    <w:basedOn w:val="Normal"/>
    <w:next w:val="Normal"/>
    <w:autoRedefine/>
    <w:uiPriority w:val="39"/>
    <w:unhideWhenUsed/>
    <w:rsid w:val="002B44B4"/>
    <w:pPr>
      <w:ind w:left="1680"/>
    </w:pPr>
    <w:rPr>
      <w:rFonts w:cstheme="minorHAnsi"/>
      <w:sz w:val="18"/>
      <w:szCs w:val="18"/>
    </w:rPr>
  </w:style>
  <w:style w:type="paragraph" w:styleId="TOC9">
    <w:name w:val="toc 9"/>
    <w:basedOn w:val="Normal"/>
    <w:next w:val="Normal"/>
    <w:autoRedefine/>
    <w:uiPriority w:val="39"/>
    <w:unhideWhenUsed/>
    <w:rsid w:val="002B44B4"/>
    <w:pPr>
      <w:ind w:left="1920"/>
    </w:pPr>
    <w:rPr>
      <w:rFonts w:cstheme="minorHAnsi"/>
      <w:sz w:val="18"/>
      <w:szCs w:val="18"/>
    </w:rPr>
  </w:style>
  <w:style w:type="character" w:customStyle="1" w:styleId="UnresolvedMention1">
    <w:name w:val="Unresolved Mention1"/>
    <w:basedOn w:val="DefaultParagraphFont"/>
    <w:uiPriority w:val="99"/>
    <w:semiHidden/>
    <w:unhideWhenUsed/>
    <w:rsid w:val="00292592"/>
    <w:rPr>
      <w:color w:val="605E5C"/>
      <w:shd w:val="clear" w:color="auto" w:fill="E1DFDD"/>
    </w:rPr>
  </w:style>
  <w:style w:type="character" w:customStyle="1" w:styleId="UnresolvedMention2">
    <w:name w:val="Unresolved Mention2"/>
    <w:basedOn w:val="DefaultParagraphFont"/>
    <w:uiPriority w:val="99"/>
    <w:semiHidden/>
    <w:unhideWhenUsed/>
    <w:rsid w:val="00910E4F"/>
    <w:rPr>
      <w:color w:val="605E5C"/>
      <w:shd w:val="clear" w:color="auto" w:fill="E1DFDD"/>
    </w:rPr>
  </w:style>
  <w:style w:type="character" w:customStyle="1" w:styleId="UnresolvedMention3">
    <w:name w:val="Unresolved Mention3"/>
    <w:basedOn w:val="DefaultParagraphFont"/>
    <w:uiPriority w:val="99"/>
    <w:semiHidden/>
    <w:unhideWhenUsed/>
    <w:rsid w:val="00EA2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139486">
      <w:bodyDiv w:val="1"/>
      <w:marLeft w:val="0"/>
      <w:marRight w:val="0"/>
      <w:marTop w:val="0"/>
      <w:marBottom w:val="0"/>
      <w:divBdr>
        <w:top w:val="none" w:sz="0" w:space="0" w:color="auto"/>
        <w:left w:val="none" w:sz="0" w:space="0" w:color="auto"/>
        <w:bottom w:val="none" w:sz="0" w:space="0" w:color="auto"/>
        <w:right w:val="none" w:sz="0" w:space="0" w:color="auto"/>
      </w:divBdr>
    </w:div>
    <w:div w:id="186220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5E343CD-9311-45C7-80E7-5FEEBF8E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11220</Words>
  <Characters>63958</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McGrath</dc:creator>
  <cp:lastModifiedBy>Michael Mooney</cp:lastModifiedBy>
  <cp:revision>2</cp:revision>
  <cp:lastPrinted>2022-08-15T04:15:00Z</cp:lastPrinted>
  <dcterms:created xsi:type="dcterms:W3CDTF">2022-08-15T04:16:00Z</dcterms:created>
  <dcterms:modified xsi:type="dcterms:W3CDTF">2022-08-15T04:16:00Z</dcterms:modified>
</cp:coreProperties>
</file>